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ink/ink7.xml" ContentType="application/inkml+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E4A646" w14:textId="77777777" w:rsidR="006C47C0" w:rsidRPr="004B6294" w:rsidRDefault="006C47C0" w:rsidP="006C47C0">
      <w:pPr>
        <w:spacing w:line="360" w:lineRule="auto"/>
        <w:jc w:val="both"/>
        <w:rPr>
          <w:b/>
          <w:bCs/>
          <w:lang w:val="en-GB"/>
        </w:rPr>
      </w:pPr>
    </w:p>
    <w:p w14:paraId="75CB6CB2" w14:textId="77777777" w:rsidR="006C47C0" w:rsidRPr="004B6294" w:rsidRDefault="006C47C0" w:rsidP="006C47C0">
      <w:pPr>
        <w:spacing w:line="360" w:lineRule="auto"/>
        <w:jc w:val="center"/>
        <w:rPr>
          <w:b/>
          <w:bCs/>
          <w:lang w:val="en-GB"/>
        </w:rPr>
      </w:pPr>
      <w:r w:rsidRPr="004B6294">
        <w:rPr>
          <w:b/>
          <w:noProof/>
          <w:kern w:val="0"/>
          <w:lang w:val="en-US" w:eastAsia="en-US"/>
        </w:rPr>
        <w:drawing>
          <wp:inline distT="0" distB="0" distL="0" distR="0" wp14:anchorId="5EC69AF1" wp14:editId="0433021F">
            <wp:extent cx="1562100" cy="1495425"/>
            <wp:effectExtent l="0" t="0" r="0" b="9525"/>
            <wp:docPr id="20144336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1495425"/>
                    </a:xfrm>
                    <a:prstGeom prst="rect">
                      <a:avLst/>
                    </a:prstGeom>
                    <a:noFill/>
                    <a:ln>
                      <a:noFill/>
                    </a:ln>
                  </pic:spPr>
                </pic:pic>
              </a:graphicData>
            </a:graphic>
          </wp:inline>
        </w:drawing>
      </w:r>
    </w:p>
    <w:p w14:paraId="1815DB62" w14:textId="77777777" w:rsidR="006C47C0" w:rsidRPr="004B6294" w:rsidRDefault="006C47C0" w:rsidP="006C47C0">
      <w:pPr>
        <w:spacing w:line="360" w:lineRule="auto"/>
        <w:jc w:val="both"/>
        <w:rPr>
          <w:b/>
          <w:bCs/>
          <w:lang w:val="en-GB"/>
        </w:rPr>
      </w:pPr>
    </w:p>
    <w:p w14:paraId="198DF5AD" w14:textId="77777777" w:rsidR="006C47C0" w:rsidRPr="004B6294" w:rsidRDefault="006C47C0" w:rsidP="006C47C0">
      <w:pPr>
        <w:spacing w:line="360" w:lineRule="auto"/>
        <w:jc w:val="both"/>
        <w:rPr>
          <w:b/>
          <w:bCs/>
          <w:lang w:val="en-GB"/>
        </w:rPr>
      </w:pPr>
    </w:p>
    <w:p w14:paraId="7616B4BA" w14:textId="77777777" w:rsidR="006C47C0" w:rsidRPr="004B6294" w:rsidRDefault="006C47C0" w:rsidP="006C47C0">
      <w:pPr>
        <w:suppressAutoHyphens/>
        <w:autoSpaceDN w:val="0"/>
        <w:spacing w:after="200"/>
        <w:jc w:val="center"/>
        <w:rPr>
          <w:b/>
          <w:lang w:val="en-US"/>
        </w:rPr>
      </w:pPr>
      <w:r w:rsidRPr="004B6294">
        <w:rPr>
          <w:b/>
          <w:kern w:val="0"/>
          <w:lang w:val="en-US" w:bidi="ar"/>
        </w:rPr>
        <w:t xml:space="preserve">ZCAS UNIVERSITY      </w:t>
      </w:r>
    </w:p>
    <w:p w14:paraId="60203D54" w14:textId="77777777" w:rsidR="006C47C0" w:rsidRPr="004B6294" w:rsidRDefault="006C47C0" w:rsidP="006C47C0">
      <w:pPr>
        <w:suppressAutoHyphens/>
        <w:autoSpaceDN w:val="0"/>
        <w:spacing w:after="200"/>
        <w:jc w:val="right"/>
        <w:rPr>
          <w:lang w:val="en-US"/>
        </w:rPr>
      </w:pPr>
    </w:p>
    <w:p w14:paraId="4FDD9FCC" w14:textId="77777777" w:rsidR="006C47C0" w:rsidRPr="004B6294" w:rsidRDefault="006C47C0" w:rsidP="006C47C0">
      <w:pPr>
        <w:suppressAutoHyphens/>
        <w:autoSpaceDN w:val="0"/>
        <w:spacing w:after="200"/>
        <w:ind w:left="432" w:right="432"/>
        <w:jc w:val="center"/>
        <w:rPr>
          <w:b/>
          <w:lang w:val="en-US"/>
        </w:rPr>
      </w:pPr>
      <w:r w:rsidRPr="004B6294">
        <w:rPr>
          <w:b/>
          <w:kern w:val="0"/>
          <w:lang w:val="en-US" w:bidi="ar"/>
        </w:rPr>
        <w:t>MASTER OF ARTS IN PROJECT MANAGEMENT</w:t>
      </w:r>
    </w:p>
    <w:p w14:paraId="04483E9D" w14:textId="77777777" w:rsidR="006C47C0" w:rsidRPr="004B6294" w:rsidRDefault="006C47C0" w:rsidP="006C47C0">
      <w:pPr>
        <w:suppressAutoHyphens/>
        <w:autoSpaceDN w:val="0"/>
        <w:spacing w:after="200"/>
        <w:ind w:left="432" w:right="432"/>
        <w:jc w:val="center"/>
        <w:rPr>
          <w:b/>
          <w:lang w:val="en-US"/>
        </w:rPr>
      </w:pPr>
    </w:p>
    <w:p w14:paraId="6296B6EB" w14:textId="77777777" w:rsidR="006C47C0" w:rsidRPr="004B6294" w:rsidRDefault="006C47C0" w:rsidP="006C47C0">
      <w:pPr>
        <w:suppressAutoHyphens/>
        <w:autoSpaceDN w:val="0"/>
        <w:spacing w:after="200"/>
        <w:ind w:left="432" w:right="432"/>
        <w:jc w:val="center"/>
        <w:rPr>
          <w:b/>
          <w:lang w:val="en-US"/>
        </w:rPr>
      </w:pPr>
      <w:r w:rsidRPr="004B6294">
        <w:rPr>
          <w:b/>
          <w:kern w:val="0"/>
          <w:lang w:val="en-US" w:bidi="ar"/>
        </w:rPr>
        <w:t>STUDENT NAME: JULIET MBERI</w:t>
      </w:r>
    </w:p>
    <w:p w14:paraId="4AF443D1" w14:textId="77777777" w:rsidR="006C47C0" w:rsidRPr="004B6294" w:rsidRDefault="006C47C0" w:rsidP="006C47C0">
      <w:pPr>
        <w:suppressAutoHyphens/>
        <w:autoSpaceDN w:val="0"/>
        <w:spacing w:after="200"/>
        <w:ind w:left="432" w:right="432"/>
        <w:jc w:val="center"/>
        <w:rPr>
          <w:b/>
          <w:kern w:val="0"/>
          <w:lang w:val="en-US" w:bidi="ar"/>
        </w:rPr>
      </w:pPr>
      <w:r w:rsidRPr="004B6294">
        <w:rPr>
          <w:b/>
          <w:kern w:val="0"/>
          <w:lang w:val="en-US" w:bidi="ar"/>
        </w:rPr>
        <w:t>ZCAS STUDENT NO: 202300134</w:t>
      </w:r>
    </w:p>
    <w:p w14:paraId="17DA78BA" w14:textId="77777777" w:rsidR="006C47C0" w:rsidRPr="004B6294" w:rsidRDefault="006C47C0" w:rsidP="006C47C0">
      <w:pPr>
        <w:suppressAutoHyphens/>
        <w:autoSpaceDN w:val="0"/>
        <w:spacing w:after="200"/>
        <w:ind w:right="432"/>
        <w:jc w:val="center"/>
        <w:rPr>
          <w:b/>
          <w:kern w:val="0"/>
          <w:lang w:val="en-US" w:bidi="ar"/>
        </w:rPr>
      </w:pPr>
      <w:r w:rsidRPr="004B6294">
        <w:rPr>
          <w:b/>
          <w:kern w:val="0"/>
          <w:lang w:val="en-US" w:bidi="ar"/>
        </w:rPr>
        <w:t>MODE OF STUDY: DISTANCE</w:t>
      </w:r>
    </w:p>
    <w:p w14:paraId="33563C35" w14:textId="77777777" w:rsidR="006C47C0" w:rsidRPr="004B6294" w:rsidRDefault="006C47C0" w:rsidP="006C47C0">
      <w:pPr>
        <w:spacing w:line="360" w:lineRule="auto"/>
        <w:jc w:val="center"/>
        <w:rPr>
          <w:b/>
          <w:bCs/>
          <w:lang w:val="en-GB"/>
        </w:rPr>
      </w:pPr>
    </w:p>
    <w:p w14:paraId="0E507F6B" w14:textId="77777777" w:rsidR="006C47C0" w:rsidRPr="004B6294" w:rsidRDefault="006C47C0" w:rsidP="006C47C0">
      <w:pPr>
        <w:spacing w:line="360" w:lineRule="auto"/>
        <w:jc w:val="both"/>
        <w:rPr>
          <w:b/>
          <w:bCs/>
          <w:lang w:val="en-GB"/>
        </w:rPr>
      </w:pPr>
    </w:p>
    <w:p w14:paraId="4134EE42" w14:textId="77777777" w:rsidR="006C47C0" w:rsidRPr="004B6294" w:rsidRDefault="006C47C0" w:rsidP="006C47C0">
      <w:pPr>
        <w:spacing w:line="360" w:lineRule="auto"/>
        <w:jc w:val="both"/>
        <w:rPr>
          <w:b/>
          <w:bCs/>
          <w:lang w:val="en-GB"/>
        </w:rPr>
      </w:pPr>
    </w:p>
    <w:p w14:paraId="26A53145" w14:textId="77777777" w:rsidR="006C47C0" w:rsidRPr="004B6294" w:rsidRDefault="006C47C0" w:rsidP="006C47C0">
      <w:pPr>
        <w:spacing w:line="360" w:lineRule="auto"/>
        <w:jc w:val="both"/>
        <w:rPr>
          <w:b/>
          <w:bCs/>
          <w:lang w:val="en-GB"/>
        </w:rPr>
      </w:pPr>
    </w:p>
    <w:p w14:paraId="2A5FEEFF" w14:textId="77777777" w:rsidR="006C47C0" w:rsidRPr="004B6294" w:rsidRDefault="006C47C0" w:rsidP="006C47C0">
      <w:pPr>
        <w:spacing w:line="360" w:lineRule="auto"/>
        <w:jc w:val="both"/>
        <w:rPr>
          <w:b/>
          <w:bCs/>
          <w:lang w:val="en-GB"/>
        </w:rPr>
      </w:pPr>
      <w:r w:rsidRPr="004B6294">
        <w:rPr>
          <w:b/>
          <w:bCs/>
          <w:lang w:val="en-GB"/>
        </w:rPr>
        <w:t xml:space="preserve">Assessing the Long-Term Impact and Sustainability of the Zambia Electronic Perinatal Record System (ZEPRS) in Strengthening Maternal and Neonatal Healthcare. A Case of Lusaka District.  </w:t>
      </w:r>
    </w:p>
    <w:p w14:paraId="3D6078B0" w14:textId="77777777" w:rsidR="006C47C0" w:rsidRPr="004B6294" w:rsidRDefault="006C47C0" w:rsidP="006C47C0">
      <w:pPr>
        <w:spacing w:line="360" w:lineRule="auto"/>
        <w:jc w:val="center"/>
        <w:rPr>
          <w:b/>
          <w:bCs/>
          <w:lang w:val="en-GB"/>
        </w:rPr>
      </w:pPr>
    </w:p>
    <w:p w14:paraId="3902DFCA" w14:textId="77777777" w:rsidR="006C47C0" w:rsidRPr="004B6294" w:rsidRDefault="006C47C0" w:rsidP="006C47C0">
      <w:pPr>
        <w:spacing w:line="360" w:lineRule="auto"/>
        <w:jc w:val="center"/>
        <w:rPr>
          <w:b/>
          <w:bCs/>
          <w:lang w:val="en-GB"/>
        </w:rPr>
      </w:pPr>
    </w:p>
    <w:p w14:paraId="3E5018C8" w14:textId="77777777" w:rsidR="006C47C0" w:rsidRPr="004B6294" w:rsidRDefault="006C47C0" w:rsidP="006C47C0">
      <w:pPr>
        <w:spacing w:line="360" w:lineRule="auto"/>
        <w:jc w:val="center"/>
        <w:rPr>
          <w:b/>
          <w:bCs/>
          <w:lang w:val="en-GB"/>
        </w:rPr>
      </w:pPr>
    </w:p>
    <w:p w14:paraId="21D386AD" w14:textId="77777777" w:rsidR="006C47C0" w:rsidRPr="004B6294" w:rsidRDefault="006C47C0" w:rsidP="006C47C0">
      <w:pPr>
        <w:spacing w:line="360" w:lineRule="auto"/>
        <w:jc w:val="center"/>
        <w:rPr>
          <w:b/>
          <w:bCs/>
          <w:lang w:val="en-GB"/>
        </w:rPr>
      </w:pPr>
    </w:p>
    <w:p w14:paraId="4AE26267" w14:textId="77777777" w:rsidR="006C47C0" w:rsidRPr="004B6294" w:rsidRDefault="006C47C0" w:rsidP="006C47C0">
      <w:pPr>
        <w:spacing w:line="360" w:lineRule="auto"/>
        <w:jc w:val="center"/>
        <w:rPr>
          <w:b/>
          <w:bCs/>
          <w:lang w:val="en-GB"/>
        </w:rPr>
      </w:pPr>
    </w:p>
    <w:p w14:paraId="69E5F52A" w14:textId="77777777" w:rsidR="006C47C0" w:rsidRPr="004B6294" w:rsidRDefault="006C47C0" w:rsidP="006C47C0">
      <w:pPr>
        <w:spacing w:line="360" w:lineRule="auto"/>
        <w:jc w:val="center"/>
        <w:rPr>
          <w:b/>
          <w:bCs/>
          <w:lang w:val="en-GB"/>
        </w:rPr>
      </w:pPr>
    </w:p>
    <w:p w14:paraId="35FB2DBE" w14:textId="77777777" w:rsidR="006C47C0" w:rsidRPr="004B6294" w:rsidRDefault="006C47C0" w:rsidP="006C47C0">
      <w:pPr>
        <w:spacing w:line="360" w:lineRule="auto"/>
        <w:jc w:val="center"/>
        <w:rPr>
          <w:b/>
          <w:bCs/>
          <w:lang w:val="en-GB"/>
        </w:rPr>
      </w:pPr>
    </w:p>
    <w:p w14:paraId="00169191" w14:textId="77777777" w:rsidR="006C47C0" w:rsidRPr="004B6294" w:rsidRDefault="006C47C0" w:rsidP="006C47C0">
      <w:pPr>
        <w:spacing w:line="360" w:lineRule="auto"/>
        <w:jc w:val="center"/>
        <w:rPr>
          <w:b/>
          <w:bCs/>
          <w:lang w:val="en-GB"/>
        </w:rPr>
      </w:pPr>
    </w:p>
    <w:p w14:paraId="7CDB1C59" w14:textId="77777777" w:rsidR="006C47C0" w:rsidRDefault="006C47C0" w:rsidP="006C47C0">
      <w:pPr>
        <w:spacing w:line="360" w:lineRule="auto"/>
        <w:jc w:val="center"/>
        <w:rPr>
          <w:b/>
          <w:bCs/>
          <w:lang w:val="en-GB"/>
        </w:rPr>
      </w:pPr>
    </w:p>
    <w:p w14:paraId="7CDB76C5" w14:textId="77777777" w:rsidR="006C47C0" w:rsidRPr="00DD0886" w:rsidRDefault="006C47C0" w:rsidP="00DD0886">
      <w:pPr>
        <w:spacing w:line="360" w:lineRule="auto"/>
        <w:jc w:val="center"/>
        <w:rPr>
          <w:b/>
          <w:bCs/>
          <w:lang w:val="en-GB"/>
        </w:rPr>
      </w:pPr>
      <w:bookmarkStart w:id="0" w:name="_Toc168927252"/>
      <w:bookmarkStart w:id="1" w:name="_Toc113519192"/>
      <w:bookmarkStart w:id="2" w:name="_Toc201938788"/>
      <w:r w:rsidRPr="00DD0886">
        <w:rPr>
          <w:b/>
          <w:bCs/>
          <w:lang w:val="en-GB"/>
        </w:rPr>
        <w:lastRenderedPageBreak/>
        <w:t>COPYRIGHT NOTICE</w:t>
      </w:r>
      <w:bookmarkEnd w:id="0"/>
      <w:bookmarkEnd w:id="1"/>
      <w:bookmarkEnd w:id="2"/>
    </w:p>
    <w:p w14:paraId="0A685589" w14:textId="77777777" w:rsidR="006C47C0" w:rsidRPr="00C509D5" w:rsidRDefault="006C47C0" w:rsidP="00DD0886">
      <w:pPr>
        <w:spacing w:line="360" w:lineRule="auto"/>
        <w:jc w:val="both"/>
        <w:rPr>
          <w:lang w:val="en-GB"/>
        </w:rPr>
      </w:pPr>
      <w:r w:rsidRPr="00C509D5">
        <w:rPr>
          <w:lang w:val="en-GB"/>
        </w:rPr>
        <w:t>The copyright of this dissertation is the property of the author under the terms given by the Copyright policies of the University Management. Copying, reproducing or using any part of this thesis without written permission or consent of the author is prohibited. Acknowledgement should always be given every time any part of this dissertation is used.</w:t>
      </w:r>
    </w:p>
    <w:p w14:paraId="5FA626E2" w14:textId="77777777" w:rsidR="006C47C0" w:rsidRPr="00C509D5" w:rsidRDefault="006C47C0" w:rsidP="006C47C0">
      <w:pPr>
        <w:spacing w:line="360" w:lineRule="auto"/>
        <w:jc w:val="center"/>
        <w:rPr>
          <w:b/>
          <w:lang w:val="en-GB"/>
        </w:rPr>
      </w:pPr>
      <w:r w:rsidRPr="00C509D5">
        <w:rPr>
          <w:b/>
          <w:bCs/>
          <w:lang w:val="en-GB"/>
        </w:rPr>
        <w:t>©</w:t>
      </w:r>
      <w:r w:rsidRPr="00F93AF0">
        <w:t xml:space="preserve"> </w:t>
      </w:r>
      <w:r w:rsidRPr="00F93AF0">
        <w:rPr>
          <w:b/>
          <w:bCs/>
          <w:lang w:val="en-GB"/>
        </w:rPr>
        <w:t>Juliet Mberi</w:t>
      </w:r>
      <w:r w:rsidRPr="00C509D5">
        <w:rPr>
          <w:b/>
          <w:bCs/>
          <w:lang w:val="en-GB"/>
        </w:rPr>
        <w:t>,</w:t>
      </w:r>
      <w:r w:rsidRPr="00C509D5">
        <w:rPr>
          <w:b/>
          <w:lang w:val="en-GB"/>
        </w:rPr>
        <w:t xml:space="preserve"> 202</w:t>
      </w:r>
      <w:r>
        <w:rPr>
          <w:b/>
          <w:lang w:val="en-GB"/>
        </w:rPr>
        <w:t>5</w:t>
      </w:r>
    </w:p>
    <w:p w14:paraId="042E9C33" w14:textId="77777777" w:rsidR="006C47C0" w:rsidRDefault="006C47C0" w:rsidP="006C47C0">
      <w:pPr>
        <w:spacing w:line="360" w:lineRule="auto"/>
        <w:jc w:val="center"/>
        <w:rPr>
          <w:b/>
          <w:lang w:val="en-GB"/>
        </w:rPr>
      </w:pPr>
      <w:r w:rsidRPr="00C509D5">
        <w:rPr>
          <w:b/>
          <w:lang w:val="en-GB"/>
        </w:rPr>
        <w:t>All rights reserved.</w:t>
      </w:r>
    </w:p>
    <w:p w14:paraId="68B079A2" w14:textId="77777777" w:rsidR="006C47C0" w:rsidRDefault="006C47C0" w:rsidP="006C47C0">
      <w:pPr>
        <w:spacing w:line="360" w:lineRule="auto"/>
        <w:jc w:val="center"/>
        <w:rPr>
          <w:b/>
          <w:lang w:val="en-GB"/>
        </w:rPr>
      </w:pPr>
    </w:p>
    <w:p w14:paraId="3F13E448" w14:textId="77777777" w:rsidR="006C47C0" w:rsidRDefault="006C47C0" w:rsidP="006C47C0">
      <w:pPr>
        <w:spacing w:line="360" w:lineRule="auto"/>
        <w:jc w:val="center"/>
        <w:rPr>
          <w:b/>
          <w:lang w:val="en-GB"/>
        </w:rPr>
      </w:pPr>
    </w:p>
    <w:p w14:paraId="45C81080" w14:textId="77777777" w:rsidR="006C47C0" w:rsidRDefault="006C47C0" w:rsidP="006C47C0">
      <w:pPr>
        <w:spacing w:line="360" w:lineRule="auto"/>
        <w:jc w:val="center"/>
        <w:rPr>
          <w:b/>
          <w:lang w:val="en-GB"/>
        </w:rPr>
      </w:pPr>
    </w:p>
    <w:p w14:paraId="2480D6E7" w14:textId="77777777" w:rsidR="006C47C0" w:rsidRDefault="006C47C0" w:rsidP="006C47C0">
      <w:pPr>
        <w:spacing w:line="360" w:lineRule="auto"/>
        <w:jc w:val="center"/>
        <w:rPr>
          <w:b/>
          <w:lang w:val="en-GB"/>
        </w:rPr>
      </w:pPr>
    </w:p>
    <w:p w14:paraId="7272A79F" w14:textId="77777777" w:rsidR="006C47C0" w:rsidRDefault="006C47C0" w:rsidP="006C47C0">
      <w:pPr>
        <w:spacing w:line="360" w:lineRule="auto"/>
        <w:jc w:val="center"/>
        <w:rPr>
          <w:b/>
          <w:lang w:val="en-GB"/>
        </w:rPr>
      </w:pPr>
    </w:p>
    <w:p w14:paraId="049FD03F" w14:textId="77777777" w:rsidR="006C47C0" w:rsidRDefault="006C47C0" w:rsidP="006C47C0">
      <w:pPr>
        <w:spacing w:line="360" w:lineRule="auto"/>
        <w:jc w:val="center"/>
        <w:rPr>
          <w:b/>
          <w:lang w:val="en-GB"/>
        </w:rPr>
      </w:pPr>
    </w:p>
    <w:p w14:paraId="09854597" w14:textId="77777777" w:rsidR="006C47C0" w:rsidRDefault="006C47C0" w:rsidP="006C47C0">
      <w:pPr>
        <w:spacing w:line="360" w:lineRule="auto"/>
        <w:jc w:val="center"/>
        <w:rPr>
          <w:b/>
          <w:lang w:val="en-GB"/>
        </w:rPr>
      </w:pPr>
    </w:p>
    <w:p w14:paraId="0E883036" w14:textId="77777777" w:rsidR="006C47C0" w:rsidRDefault="006C47C0" w:rsidP="006C47C0">
      <w:pPr>
        <w:spacing w:line="360" w:lineRule="auto"/>
        <w:jc w:val="center"/>
        <w:rPr>
          <w:b/>
          <w:lang w:val="en-GB"/>
        </w:rPr>
      </w:pPr>
    </w:p>
    <w:p w14:paraId="4CA21371" w14:textId="77777777" w:rsidR="006C47C0" w:rsidRDefault="006C47C0" w:rsidP="006C47C0">
      <w:pPr>
        <w:spacing w:line="360" w:lineRule="auto"/>
        <w:jc w:val="center"/>
        <w:rPr>
          <w:b/>
          <w:lang w:val="en-GB"/>
        </w:rPr>
      </w:pPr>
    </w:p>
    <w:p w14:paraId="613D8C65" w14:textId="77777777" w:rsidR="006C47C0" w:rsidRDefault="006C47C0" w:rsidP="006C47C0">
      <w:pPr>
        <w:spacing w:line="360" w:lineRule="auto"/>
        <w:jc w:val="center"/>
        <w:rPr>
          <w:b/>
          <w:lang w:val="en-GB"/>
        </w:rPr>
      </w:pPr>
    </w:p>
    <w:p w14:paraId="5BBE5B62" w14:textId="77777777" w:rsidR="006C47C0" w:rsidRDefault="006C47C0" w:rsidP="006C47C0">
      <w:pPr>
        <w:spacing w:line="360" w:lineRule="auto"/>
        <w:jc w:val="center"/>
        <w:rPr>
          <w:b/>
          <w:lang w:val="en-GB"/>
        </w:rPr>
      </w:pPr>
    </w:p>
    <w:p w14:paraId="025DCA1D" w14:textId="77777777" w:rsidR="006C47C0" w:rsidRDefault="006C47C0" w:rsidP="006C47C0">
      <w:pPr>
        <w:spacing w:line="360" w:lineRule="auto"/>
        <w:jc w:val="center"/>
        <w:rPr>
          <w:b/>
          <w:lang w:val="en-GB"/>
        </w:rPr>
      </w:pPr>
    </w:p>
    <w:p w14:paraId="46EEE4B9" w14:textId="77777777" w:rsidR="006C47C0" w:rsidRDefault="006C47C0" w:rsidP="006C47C0">
      <w:pPr>
        <w:spacing w:line="360" w:lineRule="auto"/>
        <w:jc w:val="center"/>
        <w:rPr>
          <w:b/>
          <w:lang w:val="en-GB"/>
        </w:rPr>
      </w:pPr>
    </w:p>
    <w:p w14:paraId="29B41258" w14:textId="77777777" w:rsidR="006C47C0" w:rsidRDefault="006C47C0" w:rsidP="006C47C0">
      <w:pPr>
        <w:spacing w:line="360" w:lineRule="auto"/>
        <w:jc w:val="center"/>
        <w:rPr>
          <w:b/>
          <w:lang w:val="en-GB"/>
        </w:rPr>
      </w:pPr>
    </w:p>
    <w:p w14:paraId="6D0B103C" w14:textId="77777777" w:rsidR="006C47C0" w:rsidRDefault="006C47C0" w:rsidP="006C47C0">
      <w:pPr>
        <w:spacing w:line="360" w:lineRule="auto"/>
        <w:jc w:val="center"/>
        <w:rPr>
          <w:b/>
          <w:lang w:val="en-GB"/>
        </w:rPr>
      </w:pPr>
    </w:p>
    <w:p w14:paraId="69E259EC" w14:textId="77777777" w:rsidR="006C47C0" w:rsidRDefault="006C47C0" w:rsidP="006C47C0">
      <w:pPr>
        <w:spacing w:line="360" w:lineRule="auto"/>
        <w:jc w:val="center"/>
        <w:rPr>
          <w:b/>
          <w:lang w:val="en-GB"/>
        </w:rPr>
      </w:pPr>
    </w:p>
    <w:p w14:paraId="4E201CD1" w14:textId="77777777" w:rsidR="006C47C0" w:rsidRDefault="006C47C0" w:rsidP="006C47C0">
      <w:pPr>
        <w:spacing w:line="360" w:lineRule="auto"/>
        <w:jc w:val="center"/>
        <w:rPr>
          <w:b/>
          <w:lang w:val="en-GB"/>
        </w:rPr>
      </w:pPr>
    </w:p>
    <w:p w14:paraId="79F81AAC" w14:textId="77777777" w:rsidR="006C47C0" w:rsidRDefault="006C47C0" w:rsidP="006C47C0">
      <w:pPr>
        <w:spacing w:line="360" w:lineRule="auto"/>
        <w:jc w:val="center"/>
        <w:rPr>
          <w:b/>
          <w:lang w:val="en-GB"/>
        </w:rPr>
      </w:pPr>
    </w:p>
    <w:p w14:paraId="0CE7BD8D" w14:textId="77777777" w:rsidR="006C47C0" w:rsidRDefault="006C47C0" w:rsidP="006C47C0">
      <w:pPr>
        <w:spacing w:line="360" w:lineRule="auto"/>
        <w:jc w:val="center"/>
        <w:rPr>
          <w:b/>
          <w:lang w:val="en-GB"/>
        </w:rPr>
      </w:pPr>
    </w:p>
    <w:p w14:paraId="362CBBCC" w14:textId="77777777" w:rsidR="006C47C0" w:rsidRDefault="006C47C0" w:rsidP="006C47C0">
      <w:pPr>
        <w:spacing w:line="360" w:lineRule="auto"/>
        <w:jc w:val="center"/>
        <w:rPr>
          <w:b/>
          <w:lang w:val="en-GB"/>
        </w:rPr>
      </w:pPr>
    </w:p>
    <w:p w14:paraId="7E4961FE" w14:textId="77777777" w:rsidR="006C47C0" w:rsidRDefault="006C47C0" w:rsidP="006C47C0">
      <w:pPr>
        <w:spacing w:line="360" w:lineRule="auto"/>
        <w:jc w:val="center"/>
        <w:rPr>
          <w:b/>
          <w:lang w:val="en-GB"/>
        </w:rPr>
      </w:pPr>
    </w:p>
    <w:p w14:paraId="42352ADD" w14:textId="77777777" w:rsidR="006C47C0" w:rsidRDefault="006C47C0" w:rsidP="006C47C0">
      <w:pPr>
        <w:spacing w:line="360" w:lineRule="auto"/>
        <w:jc w:val="center"/>
        <w:rPr>
          <w:b/>
          <w:lang w:val="en-GB"/>
        </w:rPr>
      </w:pPr>
    </w:p>
    <w:p w14:paraId="5EF5D390" w14:textId="77777777" w:rsidR="006C47C0" w:rsidRDefault="006C47C0" w:rsidP="006C47C0">
      <w:pPr>
        <w:spacing w:line="360" w:lineRule="auto"/>
        <w:jc w:val="center"/>
        <w:rPr>
          <w:b/>
          <w:lang w:val="en-GB"/>
        </w:rPr>
      </w:pPr>
    </w:p>
    <w:p w14:paraId="0EC3078A" w14:textId="77777777" w:rsidR="006C47C0" w:rsidRDefault="006C47C0" w:rsidP="006C47C0">
      <w:pPr>
        <w:spacing w:line="360" w:lineRule="auto"/>
        <w:jc w:val="center"/>
        <w:rPr>
          <w:b/>
          <w:lang w:val="en-GB"/>
        </w:rPr>
      </w:pPr>
    </w:p>
    <w:p w14:paraId="3504A4B8" w14:textId="77777777" w:rsidR="006C47C0" w:rsidRDefault="006C47C0" w:rsidP="006C47C0">
      <w:pPr>
        <w:spacing w:line="360" w:lineRule="auto"/>
        <w:jc w:val="center"/>
        <w:rPr>
          <w:b/>
          <w:lang w:val="en-GB"/>
        </w:rPr>
      </w:pPr>
    </w:p>
    <w:p w14:paraId="60246770" w14:textId="77777777" w:rsidR="006C47C0" w:rsidRDefault="006C47C0" w:rsidP="006C47C0">
      <w:pPr>
        <w:spacing w:line="360" w:lineRule="auto"/>
        <w:jc w:val="center"/>
        <w:rPr>
          <w:b/>
          <w:lang w:val="en-GB"/>
        </w:rPr>
      </w:pPr>
    </w:p>
    <w:p w14:paraId="12E6AAD1" w14:textId="77777777" w:rsidR="006C47C0" w:rsidRDefault="006C47C0" w:rsidP="006C47C0">
      <w:pPr>
        <w:spacing w:line="360" w:lineRule="auto"/>
        <w:jc w:val="center"/>
        <w:rPr>
          <w:b/>
          <w:lang w:val="en-GB"/>
        </w:rPr>
      </w:pPr>
    </w:p>
    <w:p w14:paraId="114FDAF1" w14:textId="0081C773" w:rsidR="006C47C0" w:rsidRPr="00DD0886" w:rsidRDefault="006C47C0" w:rsidP="00DD0886">
      <w:pPr>
        <w:jc w:val="center"/>
        <w:rPr>
          <w:b/>
          <w:bCs/>
          <w:lang w:val="en-US"/>
        </w:rPr>
      </w:pPr>
      <w:bookmarkStart w:id="3" w:name="_Toc113519193"/>
      <w:bookmarkStart w:id="4" w:name="_Toc168927253"/>
      <w:bookmarkStart w:id="5" w:name="_Toc201938789"/>
      <w:r w:rsidRPr="00DD0886">
        <w:rPr>
          <w:b/>
          <w:bCs/>
          <w:lang w:val="en-US"/>
        </w:rPr>
        <w:lastRenderedPageBreak/>
        <w:t>DECLARATION</w:t>
      </w:r>
      <w:bookmarkEnd w:id="3"/>
      <w:bookmarkEnd w:id="4"/>
      <w:bookmarkEnd w:id="5"/>
    </w:p>
    <w:p w14:paraId="3F8F0DF7" w14:textId="77777777" w:rsidR="006C47C0" w:rsidRPr="00C509D5" w:rsidRDefault="006C47C0" w:rsidP="006C47C0">
      <w:pPr>
        <w:spacing w:after="160" w:line="360" w:lineRule="auto"/>
        <w:jc w:val="both"/>
        <w:rPr>
          <w:rFonts w:eastAsia="DengXian"/>
          <w:kern w:val="0"/>
          <w:lang w:val="en-US"/>
        </w:rPr>
      </w:pPr>
      <w:r w:rsidRPr="00C509D5">
        <w:rPr>
          <w:rFonts w:eastAsia="DengXian"/>
          <w:kern w:val="0"/>
          <w:lang w:val="en-US"/>
        </w:rPr>
        <w:t xml:space="preserve">I, </w:t>
      </w:r>
      <w:r>
        <w:rPr>
          <w:rFonts w:eastAsia="DengXian"/>
          <w:b/>
          <w:bCs/>
          <w:kern w:val="0"/>
          <w:lang w:val="en-US"/>
        </w:rPr>
        <w:t xml:space="preserve">Juliet Mberi </w:t>
      </w:r>
      <w:r w:rsidRPr="00F93AF0">
        <w:rPr>
          <w:rFonts w:eastAsia="DengXian"/>
          <w:kern w:val="0"/>
          <w:lang w:val="en-US"/>
        </w:rPr>
        <w:t>do</w:t>
      </w:r>
      <w:r>
        <w:rPr>
          <w:rFonts w:eastAsia="DengXian"/>
          <w:b/>
          <w:bCs/>
          <w:kern w:val="0"/>
          <w:lang w:val="en-US"/>
        </w:rPr>
        <w:t xml:space="preserve"> </w:t>
      </w:r>
      <w:r w:rsidRPr="00C509D5">
        <w:rPr>
          <w:rFonts w:eastAsia="DengXian"/>
          <w:kern w:val="0"/>
          <w:lang w:val="en-US"/>
        </w:rPr>
        <w:t>affirm that I am the author of this dissertation, that during the period of registered study I have not used the information in this document in any other academic award or qualification, nor has any of the material been submitted solely or partially for any other award. This dissertation is a result of my original research work, and where other people’s research was used, they have been duly recognized and/or acknowledged.</w:t>
      </w:r>
    </w:p>
    <w:p w14:paraId="6E17A255" w14:textId="77777777" w:rsidR="006C47C0" w:rsidRPr="00C509D5" w:rsidRDefault="006C47C0" w:rsidP="006C47C0">
      <w:pPr>
        <w:spacing w:after="160" w:line="360" w:lineRule="auto"/>
        <w:jc w:val="both"/>
        <w:rPr>
          <w:rFonts w:eastAsia="DengXian"/>
          <w:kern w:val="0"/>
          <w:lang w:val="en-US"/>
        </w:rPr>
      </w:pPr>
    </w:p>
    <w:p w14:paraId="1BBB7C69" w14:textId="77777777"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r w:rsidRPr="00C509D5">
        <w:rPr>
          <w:rFonts w:eastAsia="DengXian"/>
          <w:kern w:val="0"/>
          <w:lang w:val="en-US"/>
        </w:rPr>
        <w:t xml:space="preserve">Date:                                     Candidate Name: </w:t>
      </w:r>
      <w:r w:rsidRPr="00F93AF0">
        <w:rPr>
          <w:rFonts w:eastAsia="DengXian"/>
          <w:b/>
          <w:bCs/>
          <w:kern w:val="0"/>
          <w:lang w:val="en-US"/>
        </w:rPr>
        <w:t>Juliet Mberi</w:t>
      </w:r>
    </w:p>
    <w:p w14:paraId="02A0806B" w14:textId="77777777"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r w:rsidRPr="00C509D5">
        <w:rPr>
          <w:rFonts w:eastAsia="DengXian"/>
          <w:kern w:val="0"/>
          <w:lang w:val="en-US"/>
        </w:rPr>
        <w:t xml:space="preserve">                                                                                                        </w:t>
      </w:r>
    </w:p>
    <w:p w14:paraId="626B4C28" w14:textId="77777777"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r w:rsidRPr="00C509D5">
        <w:rPr>
          <w:rFonts w:eastAsia="DengXian"/>
          <w:kern w:val="0"/>
          <w:lang w:val="en-US"/>
        </w:rPr>
        <w:t xml:space="preserve">                                                Signature: </w:t>
      </w:r>
    </w:p>
    <w:p w14:paraId="495578B8" w14:textId="77777777"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p>
    <w:p w14:paraId="6F0501AF" w14:textId="77777777"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r w:rsidRPr="00C509D5">
        <w:rPr>
          <w:rFonts w:eastAsia="DengXian"/>
          <w:kern w:val="0"/>
          <w:lang w:val="en-US"/>
        </w:rPr>
        <w:t xml:space="preserve">        </w:t>
      </w:r>
      <w:r w:rsidRPr="00C509D5">
        <w:rPr>
          <w:rFonts w:eastAsia="DengXian"/>
          <w:kern w:val="0"/>
          <w:lang w:val="en-US"/>
        </w:rPr>
        <w:tab/>
      </w:r>
      <w:r w:rsidRPr="00C509D5">
        <w:rPr>
          <w:rFonts w:eastAsia="DengXian"/>
          <w:kern w:val="0"/>
          <w:lang w:val="en-US"/>
        </w:rPr>
        <w:tab/>
      </w:r>
      <w:r w:rsidRPr="00C509D5">
        <w:rPr>
          <w:rFonts w:eastAsia="DengXian"/>
          <w:kern w:val="0"/>
          <w:lang w:val="en-US"/>
        </w:rPr>
        <w:tab/>
      </w:r>
      <w:r w:rsidRPr="00C509D5">
        <w:rPr>
          <w:rFonts w:eastAsia="DengXian"/>
          <w:kern w:val="0"/>
          <w:lang w:val="en-US"/>
        </w:rPr>
        <w:tab/>
      </w:r>
      <w:r w:rsidRPr="00C509D5">
        <w:rPr>
          <w:rFonts w:eastAsia="DengXian"/>
          <w:kern w:val="0"/>
          <w:lang w:val="en-US"/>
        </w:rPr>
        <w:tab/>
      </w:r>
      <w:r w:rsidRPr="00C509D5">
        <w:rPr>
          <w:rFonts w:eastAsia="DengXian"/>
          <w:kern w:val="0"/>
          <w:lang w:val="en-US"/>
        </w:rPr>
        <w:tab/>
      </w:r>
      <w:r w:rsidRPr="00C509D5">
        <w:rPr>
          <w:rFonts w:eastAsia="DengXian"/>
          <w:kern w:val="0"/>
          <w:lang w:val="en-US"/>
        </w:rPr>
        <w:tab/>
      </w:r>
      <w:r w:rsidRPr="00C509D5">
        <w:rPr>
          <w:rFonts w:eastAsia="DengXian"/>
          <w:kern w:val="0"/>
          <w:lang w:val="en-US"/>
        </w:rPr>
        <w:tab/>
        <w:t xml:space="preserve"> </w:t>
      </w:r>
    </w:p>
    <w:p w14:paraId="2E1E846C" w14:textId="77777777"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p>
    <w:p w14:paraId="63CAE1CC" w14:textId="157CA23F"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r>
        <w:rPr>
          <w:noProof/>
          <w:lang w:val="en-US" w:eastAsia="en-US"/>
        </w:rPr>
        <mc:AlternateContent>
          <mc:Choice Requires="wpi">
            <w:drawing>
              <wp:anchor distT="0" distB="0" distL="114300" distR="114300" simplePos="0" relativeHeight="251665408" behindDoc="0" locked="0" layoutInCell="1" allowOverlap="1" wp14:anchorId="2F52A287" wp14:editId="343CA46C">
                <wp:simplePos x="0" y="0"/>
                <wp:positionH relativeFrom="column">
                  <wp:posOffset>3512820</wp:posOffset>
                </wp:positionH>
                <wp:positionV relativeFrom="paragraph">
                  <wp:posOffset>-5715</wp:posOffset>
                </wp:positionV>
                <wp:extent cx="22225" cy="40640"/>
                <wp:effectExtent l="55245" t="50800" r="46355" b="41910"/>
                <wp:wrapNone/>
                <wp:docPr id="2104967830" name="Ink 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9">
                      <w14:nvContentPartPr>
                        <w14:cNvContentPartPr>
                          <a14:cpLocks xmlns:a14="http://schemas.microsoft.com/office/drawing/2010/main" noChangeAspect="1" noChangeArrowheads="1"/>
                        </w14:cNvContentPartPr>
                      </w14:nvContentPartPr>
                      <w14:xfrm>
                        <a:off x="0" y="0"/>
                        <a:ext cx="22225" cy="40640"/>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440E16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7" o:spid="_x0000_s1026" type="#_x0000_t75" style="position:absolute;margin-left:276.25pt;margin-top:-.8pt;width:2.45pt;height:3.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">
                <v:imagedata r:id="rId10" o:title=""/>
              </v:shape>
            </w:pict>
          </mc:Fallback>
        </mc:AlternateContent>
      </w:r>
      <w:r>
        <w:rPr>
          <w:noProof/>
          <w:lang w:val="en-US" w:eastAsia="en-US"/>
        </w:rPr>
        <mc:AlternateContent>
          <mc:Choice Requires="wpi">
            <w:drawing>
              <wp:anchor distT="0" distB="0" distL="114300" distR="114300" simplePos="0" relativeHeight="251664384" behindDoc="0" locked="0" layoutInCell="1" allowOverlap="1" wp14:anchorId="5A670981" wp14:editId="3B3EA93F">
                <wp:simplePos x="0" y="0"/>
                <wp:positionH relativeFrom="column">
                  <wp:posOffset>3522345</wp:posOffset>
                </wp:positionH>
                <wp:positionV relativeFrom="paragraph">
                  <wp:posOffset>53975</wp:posOffset>
                </wp:positionV>
                <wp:extent cx="15875" cy="15875"/>
                <wp:effectExtent l="55245" t="53340" r="43180" b="45085"/>
                <wp:wrapNone/>
                <wp:docPr id="1514416744" name="Ink 6"/>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1">
                      <w14:nvContentPartPr>
                        <w14:cNvContentPartPr>
                          <a14:cpLocks xmlns:a14="http://schemas.microsoft.com/office/drawing/2010/main" noChangeAspect="1" noChangeArrowheads="1"/>
                        </w14:cNvContentPartPr>
                      </w14:nvContentPartPr>
                      <w14:xfrm>
                        <a:off x="0" y="0"/>
                        <a:ext cx="15875" cy="15875"/>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43B8F1" id="Ink 6" o:spid="_x0000_s1026" type="#_x0000_t75" style="position:absolute;margin-left:262.35pt;margin-top:-10.75pt;width:31.25pt;height:3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">
                <v:imagedata r:id="rId12" o:title=""/>
              </v:shape>
            </w:pict>
          </mc:Fallback>
        </mc:AlternateContent>
      </w:r>
      <w:r>
        <w:rPr>
          <w:noProof/>
          <w:lang w:val="en-US" w:eastAsia="en-US"/>
        </w:rPr>
        <mc:AlternateContent>
          <mc:Choice Requires="wpi">
            <w:drawing>
              <wp:anchor distT="0" distB="0" distL="114300" distR="114300" simplePos="0" relativeHeight="251663360" behindDoc="0" locked="0" layoutInCell="1" allowOverlap="1" wp14:anchorId="49241EC6" wp14:editId="294E3E42">
                <wp:simplePos x="0" y="0"/>
                <wp:positionH relativeFrom="column">
                  <wp:posOffset>3522345</wp:posOffset>
                </wp:positionH>
                <wp:positionV relativeFrom="paragraph">
                  <wp:posOffset>92075</wp:posOffset>
                </wp:positionV>
                <wp:extent cx="15875" cy="15875"/>
                <wp:effectExtent l="55245" t="53340" r="43180" b="45085"/>
                <wp:wrapNone/>
                <wp:docPr id="1320468411" name="Ink 5"/>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3">
                      <w14:nvContentPartPr>
                        <w14:cNvContentPartPr>
                          <a14:cpLocks xmlns:a14="http://schemas.microsoft.com/office/drawing/2010/main" noChangeAspect="1" noChangeArrowheads="1"/>
                        </w14:cNvContentPartPr>
                      </w14:nvContentPartPr>
                      <w14:xfrm>
                        <a:off x="0" y="0"/>
                        <a:ext cx="15875" cy="15875"/>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7ECC83" id="Ink 5" o:spid="_x0000_s1026" type="#_x0000_t75" style="position:absolute;margin-left:262.35pt;margin-top:-7.75pt;width:31.25pt;height:3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">
                <v:imagedata r:id="rId12" o:title=""/>
              </v:shape>
            </w:pict>
          </mc:Fallback>
        </mc:AlternateContent>
      </w:r>
      <w:r>
        <w:rPr>
          <w:noProof/>
          <w:lang w:val="en-US" w:eastAsia="en-US"/>
        </w:rPr>
        <mc:AlternateContent>
          <mc:Choice Requires="wpi">
            <w:drawing>
              <wp:anchor distT="0" distB="0" distL="114300" distR="114300" simplePos="0" relativeHeight="251662336" behindDoc="0" locked="0" layoutInCell="1" allowOverlap="1" wp14:anchorId="79C3152A" wp14:editId="6717B6B0">
                <wp:simplePos x="0" y="0"/>
                <wp:positionH relativeFrom="column">
                  <wp:posOffset>4633595</wp:posOffset>
                </wp:positionH>
                <wp:positionV relativeFrom="paragraph">
                  <wp:posOffset>111125</wp:posOffset>
                </wp:positionV>
                <wp:extent cx="15875" cy="15875"/>
                <wp:effectExtent l="52070" t="53340" r="46355" b="45085"/>
                <wp:wrapNone/>
                <wp:docPr id="1382670" name="Ink 4"/>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4">
                      <w14:nvContentPartPr>
                        <w14:cNvContentPartPr>
                          <a14:cpLocks xmlns:a14="http://schemas.microsoft.com/office/drawing/2010/main" noChangeAspect="1" noChangeArrowheads="1"/>
                        </w14:cNvContentPartPr>
                      </w14:nvContentPartPr>
                      <w14:xfrm>
                        <a:off x="0" y="0"/>
                        <a:ext cx="15875" cy="15875"/>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78D468" id="Ink 4" o:spid="_x0000_s1026" type="#_x0000_t75" style="position:absolute;margin-left:349.85pt;margin-top:-6.25pt;width:31.25pt;height:31.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">
                <v:imagedata r:id="rId15" o:title=""/>
              </v:shape>
            </w:pict>
          </mc:Fallback>
        </mc:AlternateContent>
      </w:r>
      <w:r>
        <w:rPr>
          <w:noProof/>
          <w:lang w:val="en-US" w:eastAsia="en-US"/>
        </w:rPr>
        <mc:AlternateContent>
          <mc:Choice Requires="wpi">
            <w:drawing>
              <wp:anchor distT="0" distB="0" distL="114300" distR="114300" simplePos="0" relativeHeight="251661312" behindDoc="0" locked="0" layoutInCell="1" allowOverlap="1" wp14:anchorId="730F43A1" wp14:editId="138EDD8A">
                <wp:simplePos x="0" y="0"/>
                <wp:positionH relativeFrom="column">
                  <wp:posOffset>4938395</wp:posOffset>
                </wp:positionH>
                <wp:positionV relativeFrom="paragraph">
                  <wp:posOffset>85725</wp:posOffset>
                </wp:positionV>
                <wp:extent cx="15875" cy="15875"/>
                <wp:effectExtent l="52070" t="56515" r="46355" b="41910"/>
                <wp:wrapNone/>
                <wp:docPr id="310490776" name="Ink 3"/>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6">
                      <w14:nvContentPartPr>
                        <w14:cNvContentPartPr>
                          <a14:cpLocks xmlns:a14="http://schemas.microsoft.com/office/drawing/2010/main" noChangeAspect="1" noChangeArrowheads="1"/>
                        </w14:cNvContentPartPr>
                      </w14:nvContentPartPr>
                      <w14:xfrm>
                        <a:off x="0" y="0"/>
                        <a:ext cx="15875" cy="15875"/>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138101" id="Ink 3" o:spid="_x0000_s1026" type="#_x0000_t75" style="position:absolute;margin-left:373.85pt;margin-top:-8.25pt;width:31.25pt;height:3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">
                <v:imagedata r:id="rId17" o:title=""/>
              </v:shape>
            </w:pict>
          </mc:Fallback>
        </mc:AlternateContent>
      </w:r>
      <w:r w:rsidRPr="00C509D5">
        <w:rPr>
          <w:rFonts w:eastAsia="DengXian"/>
          <w:kern w:val="0"/>
          <w:lang w:val="en-US"/>
        </w:rPr>
        <w:t xml:space="preserve">     Supervisor Name: </w:t>
      </w:r>
    </w:p>
    <w:p w14:paraId="794542A5" w14:textId="6127FE3E" w:rsidR="006C47C0" w:rsidRPr="00C509D5" w:rsidRDefault="006C47C0" w:rsidP="006C47C0">
      <w:pPr>
        <w:pBdr>
          <w:top w:val="single" w:sz="4" w:space="1" w:color="auto"/>
          <w:left w:val="single" w:sz="4" w:space="4" w:color="auto"/>
          <w:bottom w:val="single" w:sz="4" w:space="25" w:color="auto"/>
          <w:right w:val="single" w:sz="4" w:space="4" w:color="auto"/>
        </w:pBdr>
        <w:spacing w:after="160" w:line="360" w:lineRule="auto"/>
        <w:jc w:val="both"/>
        <w:rPr>
          <w:rFonts w:eastAsia="DengXian"/>
          <w:kern w:val="0"/>
          <w:lang w:val="en-US"/>
        </w:rPr>
      </w:pPr>
      <w:r>
        <w:rPr>
          <w:noProof/>
          <w:lang w:val="en-US" w:eastAsia="en-US"/>
        </w:rPr>
        <mc:AlternateContent>
          <mc:Choice Requires="wpi">
            <w:drawing>
              <wp:anchor distT="0" distB="0" distL="114300" distR="114300" simplePos="0" relativeHeight="251659264" behindDoc="0" locked="0" layoutInCell="1" allowOverlap="1" wp14:anchorId="06DF3605" wp14:editId="359646D4">
                <wp:simplePos x="0" y="0"/>
                <wp:positionH relativeFrom="column">
                  <wp:posOffset>5332095</wp:posOffset>
                </wp:positionH>
                <wp:positionV relativeFrom="paragraph">
                  <wp:posOffset>59055</wp:posOffset>
                </wp:positionV>
                <wp:extent cx="15875" cy="10795"/>
                <wp:effectExtent l="55245" t="51435" r="43180" b="42545"/>
                <wp:wrapNone/>
                <wp:docPr id="2049156200" name="Ink 2"/>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18">
                      <w14:nvContentPartPr>
                        <w14:cNvContentPartPr>
                          <a14:cpLocks xmlns:a14="http://schemas.microsoft.com/office/drawing/2010/main" noChangeAspect="1" noChangeArrowheads="1"/>
                        </w14:cNvContentPartPr>
                      </w14:nvContentPartPr>
                      <w14:xfrm>
                        <a:off x="0" y="0"/>
                        <a:ext cx="15875" cy="10795"/>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6B1F51" id="Ink 2" o:spid="_x0000_s1026" type="#_x0000_t75" style="position:absolute;margin-left:404.85pt;margin-top:4.25pt;width:31.25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">
                <v:imagedata r:id="rId19" o:title=""/>
              </v:shape>
            </w:pict>
          </mc:Fallback>
        </mc:AlternateContent>
      </w:r>
      <w:r w:rsidRPr="00C509D5">
        <w:rPr>
          <w:rFonts w:eastAsia="DengXian"/>
          <w:kern w:val="0"/>
          <w:lang w:val="en-US"/>
        </w:rPr>
        <w:t xml:space="preserve">                 Signature: </w:t>
      </w:r>
    </w:p>
    <w:p w14:paraId="711AB796" w14:textId="77777777" w:rsidR="006C47C0" w:rsidRPr="00C509D5" w:rsidRDefault="006C47C0" w:rsidP="006C47C0">
      <w:pPr>
        <w:spacing w:after="160" w:line="360" w:lineRule="auto"/>
        <w:jc w:val="both"/>
        <w:rPr>
          <w:rFonts w:eastAsia="DengXian"/>
          <w:kern w:val="0"/>
          <w:lang w:val="en-US"/>
        </w:rPr>
      </w:pPr>
    </w:p>
    <w:p w14:paraId="2901FB3E" w14:textId="3D80DEBB" w:rsidR="006C47C0" w:rsidRPr="00C509D5" w:rsidRDefault="006C47C0" w:rsidP="006C47C0">
      <w:pPr>
        <w:spacing w:after="160" w:line="360" w:lineRule="auto"/>
        <w:jc w:val="both"/>
        <w:rPr>
          <w:rFonts w:eastAsia="DengXian"/>
          <w:kern w:val="0"/>
          <w:lang w:val="en-US"/>
        </w:rPr>
      </w:pPr>
      <w:r>
        <w:rPr>
          <w:noProof/>
          <w:lang w:val="en-US" w:eastAsia="en-US"/>
        </w:rPr>
        <mc:AlternateContent>
          <mc:Choice Requires="wpi">
            <w:drawing>
              <wp:anchor distT="0" distB="0" distL="114300" distR="114300" simplePos="0" relativeHeight="251660288" behindDoc="0" locked="0" layoutInCell="1" allowOverlap="1" wp14:anchorId="776BE192" wp14:editId="5F4036BD">
                <wp:simplePos x="0" y="0"/>
                <wp:positionH relativeFrom="column">
                  <wp:posOffset>4957445</wp:posOffset>
                </wp:positionH>
                <wp:positionV relativeFrom="paragraph">
                  <wp:posOffset>222250</wp:posOffset>
                </wp:positionV>
                <wp:extent cx="15875" cy="15875"/>
                <wp:effectExtent l="52070" t="48260" r="46355" b="40640"/>
                <wp:wrapNone/>
                <wp:docPr id="1044016847" name="Ink 1"/>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20">
                      <w14:nvContentPartPr>
                        <w14:cNvContentPartPr>
                          <a14:cpLocks xmlns:a14="http://schemas.microsoft.com/office/drawing/2010/main" noChangeAspect="1" noChangeArrowheads="1"/>
                        </w14:cNvContentPartPr>
                      </w14:nvContentPartPr>
                      <w14:xfrm>
                        <a:off x="0" y="0"/>
                        <a:ext cx="15875" cy="15875"/>
                      </w14:xfrm>
                    </w14:contentPart>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8C5240" id="Ink 1" o:spid="_x0000_s1026" type="#_x0000_t75" style="position:absolute;margin-left:375.35pt;margin-top:2.5pt;width:31.25pt;height:31.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">
                <v:imagedata r:id="rId17" o:title=""/>
              </v:shape>
            </w:pict>
          </mc:Fallback>
        </mc:AlternateContent>
      </w:r>
    </w:p>
    <w:p w14:paraId="4C1035D7" w14:textId="77777777" w:rsidR="006C47C0" w:rsidRPr="00C509D5" w:rsidRDefault="006C47C0" w:rsidP="006C47C0">
      <w:pPr>
        <w:spacing w:after="160" w:line="360" w:lineRule="auto"/>
        <w:jc w:val="both"/>
        <w:rPr>
          <w:rFonts w:eastAsia="DengXian"/>
          <w:kern w:val="0"/>
          <w:lang w:val="en-US"/>
        </w:rPr>
      </w:pPr>
    </w:p>
    <w:p w14:paraId="24EE5B6A" w14:textId="77777777" w:rsidR="006C47C0" w:rsidRPr="00C509D5" w:rsidRDefault="006C47C0" w:rsidP="006C47C0">
      <w:pPr>
        <w:spacing w:after="160" w:line="360" w:lineRule="auto"/>
        <w:jc w:val="both"/>
        <w:rPr>
          <w:rFonts w:eastAsia="DengXian"/>
          <w:kern w:val="0"/>
          <w:lang w:val="en-US"/>
        </w:rPr>
      </w:pPr>
    </w:p>
    <w:p w14:paraId="6735B0F8" w14:textId="77777777" w:rsidR="006C47C0" w:rsidRPr="00C509D5" w:rsidRDefault="006C47C0" w:rsidP="006C47C0">
      <w:pPr>
        <w:spacing w:after="160" w:line="360" w:lineRule="auto"/>
        <w:jc w:val="both"/>
        <w:rPr>
          <w:rFonts w:eastAsia="DengXian"/>
          <w:kern w:val="0"/>
          <w:lang w:val="en-US"/>
        </w:rPr>
      </w:pPr>
    </w:p>
    <w:p w14:paraId="11D31488" w14:textId="77777777" w:rsidR="006C47C0" w:rsidRPr="00C509D5" w:rsidRDefault="006C47C0" w:rsidP="006C47C0">
      <w:pPr>
        <w:spacing w:line="360" w:lineRule="auto"/>
        <w:jc w:val="both"/>
        <w:rPr>
          <w:lang w:val="en-US"/>
        </w:rPr>
      </w:pPr>
    </w:p>
    <w:p w14:paraId="69C7513D" w14:textId="77777777" w:rsidR="006C47C0" w:rsidRPr="00C509D5" w:rsidRDefault="006C47C0" w:rsidP="006C47C0">
      <w:pPr>
        <w:spacing w:line="360" w:lineRule="auto"/>
        <w:jc w:val="both"/>
        <w:rPr>
          <w:lang w:val="en-US"/>
        </w:rPr>
      </w:pPr>
    </w:p>
    <w:p w14:paraId="1E8474F8" w14:textId="77777777" w:rsidR="006C47C0" w:rsidRPr="00C509D5" w:rsidRDefault="006C47C0" w:rsidP="006C47C0">
      <w:pPr>
        <w:spacing w:line="360" w:lineRule="auto"/>
        <w:jc w:val="both"/>
        <w:rPr>
          <w:lang w:val="en-US"/>
        </w:rPr>
      </w:pPr>
    </w:p>
    <w:p w14:paraId="5A87FF78" w14:textId="77777777" w:rsidR="006C47C0" w:rsidRPr="00C509D5" w:rsidRDefault="006C47C0" w:rsidP="006C47C0">
      <w:pPr>
        <w:spacing w:line="360" w:lineRule="auto"/>
        <w:jc w:val="both"/>
        <w:rPr>
          <w:lang w:val="en-US"/>
        </w:rPr>
      </w:pPr>
    </w:p>
    <w:p w14:paraId="71F0B3B1" w14:textId="77777777" w:rsidR="00EF4A5B" w:rsidRDefault="00EF4A5B" w:rsidP="006C47C0">
      <w:pPr>
        <w:jc w:val="center"/>
        <w:rPr>
          <w:lang w:val="en-US"/>
        </w:rPr>
      </w:pPr>
      <w:bookmarkStart w:id="6" w:name="_Toc168927254"/>
    </w:p>
    <w:p w14:paraId="0A644391" w14:textId="77777777" w:rsidR="00EF4A5B" w:rsidRDefault="00EF4A5B" w:rsidP="006C47C0">
      <w:pPr>
        <w:jc w:val="center"/>
        <w:rPr>
          <w:lang w:val="en-US"/>
        </w:rPr>
      </w:pPr>
    </w:p>
    <w:p w14:paraId="1FC230B3" w14:textId="77777777" w:rsidR="00DD0886" w:rsidRDefault="00DD0886" w:rsidP="006C47C0">
      <w:pPr>
        <w:jc w:val="center"/>
        <w:rPr>
          <w:lang w:val="en-US"/>
        </w:rPr>
      </w:pPr>
    </w:p>
    <w:p w14:paraId="4A00FD91" w14:textId="3A2A78AC" w:rsidR="006C47C0" w:rsidRPr="00DD0886" w:rsidRDefault="006C47C0" w:rsidP="00DD0886">
      <w:pPr>
        <w:jc w:val="center"/>
        <w:rPr>
          <w:b/>
          <w:bCs/>
          <w:lang w:val="en-GB"/>
        </w:rPr>
      </w:pPr>
      <w:bookmarkStart w:id="7" w:name="_Toc201938790"/>
      <w:r w:rsidRPr="00DD0886">
        <w:rPr>
          <w:b/>
          <w:bCs/>
          <w:lang w:val="en-GB"/>
        </w:rPr>
        <w:lastRenderedPageBreak/>
        <w:t>DEDICATION</w:t>
      </w:r>
      <w:bookmarkEnd w:id="6"/>
      <w:bookmarkEnd w:id="7"/>
    </w:p>
    <w:p w14:paraId="38051F76" w14:textId="729C4B1C" w:rsidR="00FE53C6" w:rsidRPr="003A5D9B" w:rsidRDefault="00FE53C6" w:rsidP="00FE53C6">
      <w:pPr>
        <w:spacing w:line="360" w:lineRule="auto"/>
        <w:jc w:val="both"/>
        <w:rPr>
          <w:color w:val="000000" w:themeColor="text1"/>
          <w:lang w:val="en-US"/>
        </w:rPr>
      </w:pPr>
      <w:r w:rsidRPr="003A5D9B">
        <w:rPr>
          <w:color w:val="000000" w:themeColor="text1"/>
          <w:lang w:val="en-US"/>
        </w:rPr>
        <w:t>I dedicate this research to my husband Stephen Mubanga and my brother Farai Mberi.</w:t>
      </w:r>
    </w:p>
    <w:p w14:paraId="4DF3B7D2" w14:textId="79867F4E" w:rsidR="003A5D9B" w:rsidRPr="003A5D9B" w:rsidRDefault="006C47C0" w:rsidP="006C47C0">
      <w:pPr>
        <w:spacing w:line="360" w:lineRule="auto"/>
        <w:jc w:val="both"/>
        <w:rPr>
          <w:color w:val="000000" w:themeColor="text1"/>
          <w:lang w:val="en-US"/>
        </w:rPr>
      </w:pPr>
      <w:r w:rsidRPr="003A5D9B">
        <w:rPr>
          <w:color w:val="000000" w:themeColor="text1"/>
          <w:lang w:val="en-GB"/>
        </w:rPr>
        <w:t>Your unwavering love, support, and belief in me have been the</w:t>
      </w:r>
      <w:r w:rsidR="003A5D9B" w:rsidRPr="003A5D9B">
        <w:rPr>
          <w:color w:val="000000" w:themeColor="text1"/>
          <w:lang w:val="en-GB"/>
        </w:rPr>
        <w:t xml:space="preserve"> bedrock of my journey. Stephen, your endless support has</w:t>
      </w:r>
      <w:r w:rsidRPr="003A5D9B">
        <w:rPr>
          <w:color w:val="000000" w:themeColor="text1"/>
          <w:lang w:val="en-GB"/>
        </w:rPr>
        <w:t xml:space="preserve"> been my constant source of strength. </w:t>
      </w:r>
      <w:r w:rsidR="003A5D9B" w:rsidRPr="003A5D9B">
        <w:rPr>
          <w:color w:val="000000" w:themeColor="text1"/>
          <w:lang w:val="en-GB"/>
        </w:rPr>
        <w:t>Farai,</w:t>
      </w:r>
      <w:r w:rsidR="00FE53C6" w:rsidRPr="003A5D9B">
        <w:rPr>
          <w:color w:val="000000" w:themeColor="text1"/>
          <w:lang w:val="en-GB"/>
        </w:rPr>
        <w:t xml:space="preserve"> your </w:t>
      </w:r>
      <w:r w:rsidRPr="003A5D9B">
        <w:rPr>
          <w:color w:val="000000" w:themeColor="text1"/>
          <w:lang w:val="en-GB"/>
        </w:rPr>
        <w:t xml:space="preserve">enthusiasm and belief in my abilities have inspired me to persevere. This achievement is </w:t>
      </w:r>
      <w:r w:rsidR="003A5D9B" w:rsidRPr="003A5D9B">
        <w:rPr>
          <w:color w:val="000000" w:themeColor="text1"/>
          <w:lang w:val="en-GB"/>
        </w:rPr>
        <w:t xml:space="preserve">as much yours as it is mine and </w:t>
      </w:r>
      <w:r w:rsidR="003A5D9B" w:rsidRPr="003A5D9B">
        <w:rPr>
          <w:color w:val="000000" w:themeColor="text1"/>
          <w:lang w:val="en-US"/>
        </w:rPr>
        <w:t>n</w:t>
      </w:r>
      <w:r w:rsidR="00FE53C6" w:rsidRPr="003A5D9B">
        <w:rPr>
          <w:color w:val="000000" w:themeColor="text1"/>
          <w:lang w:val="en-US"/>
        </w:rPr>
        <w:t>o words can express my gratitu</w:t>
      </w:r>
      <w:r w:rsidR="003A5D9B" w:rsidRPr="003A5D9B">
        <w:rPr>
          <w:color w:val="000000" w:themeColor="text1"/>
          <w:lang w:val="en-US"/>
        </w:rPr>
        <w:t>de for both of you.</w:t>
      </w:r>
    </w:p>
    <w:p w14:paraId="230C8DC7" w14:textId="51421E88" w:rsidR="006C47C0" w:rsidRPr="003A5D9B" w:rsidRDefault="00FE53C6" w:rsidP="006C47C0">
      <w:pPr>
        <w:spacing w:line="360" w:lineRule="auto"/>
        <w:jc w:val="both"/>
        <w:rPr>
          <w:color w:val="000000" w:themeColor="text1"/>
          <w:lang w:val="en-US"/>
        </w:rPr>
      </w:pPr>
      <w:r w:rsidRPr="003A5D9B">
        <w:rPr>
          <w:color w:val="000000" w:themeColor="text1"/>
          <w:lang w:val="en-US"/>
        </w:rPr>
        <w:t>I will forever remain grateful</w:t>
      </w:r>
      <w:r w:rsidR="003A5D9B" w:rsidRPr="003A5D9B">
        <w:rPr>
          <w:color w:val="000000" w:themeColor="text1"/>
          <w:lang w:val="en-US"/>
        </w:rPr>
        <w:t>.</w:t>
      </w:r>
    </w:p>
    <w:p w14:paraId="6A47899E" w14:textId="77777777" w:rsidR="00FE53C6" w:rsidRPr="003A5D9B" w:rsidRDefault="00FE53C6" w:rsidP="006C47C0">
      <w:pPr>
        <w:spacing w:line="360" w:lineRule="auto"/>
        <w:jc w:val="both"/>
        <w:rPr>
          <w:color w:val="000000" w:themeColor="text1"/>
          <w:lang w:val="en-GB"/>
        </w:rPr>
      </w:pPr>
    </w:p>
    <w:p w14:paraId="33A7C690" w14:textId="77777777" w:rsidR="006C47C0" w:rsidRPr="00C509D5" w:rsidRDefault="006C47C0" w:rsidP="006C47C0">
      <w:pPr>
        <w:spacing w:line="360" w:lineRule="auto"/>
        <w:jc w:val="both"/>
        <w:rPr>
          <w:lang w:val="en-GB"/>
        </w:rPr>
      </w:pPr>
    </w:p>
    <w:p w14:paraId="46794FCA" w14:textId="77777777" w:rsidR="006C47C0" w:rsidRPr="00C509D5" w:rsidRDefault="006C47C0" w:rsidP="006C47C0">
      <w:pPr>
        <w:spacing w:line="360" w:lineRule="auto"/>
        <w:jc w:val="both"/>
        <w:rPr>
          <w:lang w:val="en-GB"/>
        </w:rPr>
      </w:pPr>
    </w:p>
    <w:p w14:paraId="36F6CB2E" w14:textId="77777777" w:rsidR="006C47C0" w:rsidRDefault="006C47C0" w:rsidP="006C47C0">
      <w:pPr>
        <w:spacing w:line="360" w:lineRule="auto"/>
        <w:jc w:val="center"/>
        <w:rPr>
          <w:b/>
          <w:bCs/>
          <w:lang w:val="en-GB"/>
        </w:rPr>
      </w:pPr>
    </w:p>
    <w:p w14:paraId="34DD7289" w14:textId="77777777" w:rsidR="006C47C0" w:rsidRDefault="006C47C0" w:rsidP="006C47C0">
      <w:pPr>
        <w:spacing w:line="360" w:lineRule="auto"/>
        <w:jc w:val="center"/>
        <w:rPr>
          <w:b/>
          <w:bCs/>
          <w:lang w:val="en-GB"/>
        </w:rPr>
      </w:pPr>
    </w:p>
    <w:p w14:paraId="2E7FCEE8" w14:textId="77777777" w:rsidR="006C47C0" w:rsidRDefault="006C47C0" w:rsidP="006C47C0">
      <w:pPr>
        <w:spacing w:line="360" w:lineRule="auto"/>
        <w:jc w:val="center"/>
        <w:rPr>
          <w:b/>
          <w:bCs/>
          <w:lang w:val="en-GB"/>
        </w:rPr>
      </w:pPr>
    </w:p>
    <w:p w14:paraId="78316BA6" w14:textId="77777777" w:rsidR="006C47C0" w:rsidRDefault="006C47C0" w:rsidP="006C47C0">
      <w:pPr>
        <w:spacing w:line="360" w:lineRule="auto"/>
        <w:jc w:val="center"/>
        <w:rPr>
          <w:b/>
          <w:bCs/>
          <w:lang w:val="en-GB"/>
        </w:rPr>
      </w:pPr>
    </w:p>
    <w:p w14:paraId="7F2FE126" w14:textId="77777777" w:rsidR="006C47C0" w:rsidRPr="00C509D5" w:rsidRDefault="006C47C0" w:rsidP="006C47C0">
      <w:pPr>
        <w:spacing w:line="360" w:lineRule="auto"/>
        <w:jc w:val="center"/>
        <w:rPr>
          <w:b/>
          <w:lang w:val="en-GB"/>
        </w:rPr>
      </w:pPr>
    </w:p>
    <w:p w14:paraId="0B2AF9D1" w14:textId="77777777" w:rsidR="006C47C0" w:rsidRPr="00C509D5" w:rsidRDefault="006C47C0" w:rsidP="006C47C0">
      <w:pPr>
        <w:spacing w:line="360" w:lineRule="auto"/>
        <w:jc w:val="both"/>
        <w:rPr>
          <w:lang w:val="en-GB"/>
        </w:rPr>
      </w:pPr>
    </w:p>
    <w:p w14:paraId="0ABE7DA1" w14:textId="77777777" w:rsidR="006C47C0" w:rsidRDefault="006C47C0" w:rsidP="006C47C0">
      <w:pPr>
        <w:spacing w:line="360" w:lineRule="auto"/>
        <w:jc w:val="center"/>
        <w:rPr>
          <w:b/>
          <w:bCs/>
          <w:lang w:val="en-GB"/>
        </w:rPr>
      </w:pPr>
    </w:p>
    <w:p w14:paraId="48E62D87" w14:textId="77777777" w:rsidR="006C47C0" w:rsidRDefault="006C47C0" w:rsidP="006C47C0">
      <w:pPr>
        <w:spacing w:line="360" w:lineRule="auto"/>
        <w:jc w:val="center"/>
        <w:rPr>
          <w:b/>
          <w:bCs/>
          <w:lang w:val="en-GB"/>
        </w:rPr>
      </w:pPr>
    </w:p>
    <w:p w14:paraId="416D7C0B" w14:textId="77777777" w:rsidR="006C47C0" w:rsidRDefault="006C47C0" w:rsidP="006C47C0">
      <w:pPr>
        <w:spacing w:line="360" w:lineRule="auto"/>
        <w:jc w:val="center"/>
        <w:rPr>
          <w:b/>
          <w:bCs/>
          <w:lang w:val="en-GB"/>
        </w:rPr>
      </w:pPr>
    </w:p>
    <w:p w14:paraId="203C9055" w14:textId="77777777" w:rsidR="006C47C0" w:rsidRDefault="006C47C0" w:rsidP="006C47C0">
      <w:pPr>
        <w:spacing w:line="360" w:lineRule="auto"/>
        <w:jc w:val="center"/>
        <w:rPr>
          <w:b/>
          <w:bCs/>
          <w:lang w:val="en-GB"/>
        </w:rPr>
      </w:pPr>
    </w:p>
    <w:p w14:paraId="4E79DAA7" w14:textId="77777777" w:rsidR="006C47C0" w:rsidRDefault="006C47C0" w:rsidP="006C47C0">
      <w:pPr>
        <w:spacing w:line="360" w:lineRule="auto"/>
        <w:jc w:val="center"/>
        <w:rPr>
          <w:b/>
          <w:bCs/>
          <w:lang w:val="en-GB"/>
        </w:rPr>
      </w:pPr>
    </w:p>
    <w:p w14:paraId="33C62757" w14:textId="77777777" w:rsidR="006C47C0" w:rsidRDefault="006C47C0" w:rsidP="006C47C0">
      <w:pPr>
        <w:spacing w:line="360" w:lineRule="auto"/>
        <w:jc w:val="center"/>
        <w:rPr>
          <w:b/>
          <w:bCs/>
          <w:lang w:val="en-GB"/>
        </w:rPr>
      </w:pPr>
    </w:p>
    <w:p w14:paraId="53DFF2F2" w14:textId="77777777" w:rsidR="006C47C0" w:rsidRDefault="006C47C0" w:rsidP="006C47C0">
      <w:pPr>
        <w:spacing w:line="360" w:lineRule="auto"/>
        <w:jc w:val="center"/>
        <w:rPr>
          <w:b/>
          <w:bCs/>
          <w:lang w:val="en-GB"/>
        </w:rPr>
      </w:pPr>
    </w:p>
    <w:p w14:paraId="51780C8C" w14:textId="77777777" w:rsidR="006C47C0" w:rsidRDefault="006C47C0" w:rsidP="006C47C0">
      <w:pPr>
        <w:spacing w:line="360" w:lineRule="auto"/>
        <w:jc w:val="center"/>
        <w:rPr>
          <w:b/>
          <w:bCs/>
          <w:lang w:val="en-GB"/>
        </w:rPr>
      </w:pPr>
    </w:p>
    <w:p w14:paraId="05864083" w14:textId="77777777" w:rsidR="006C47C0" w:rsidRDefault="006C47C0" w:rsidP="006C47C0">
      <w:pPr>
        <w:spacing w:line="360" w:lineRule="auto"/>
        <w:jc w:val="center"/>
        <w:rPr>
          <w:b/>
          <w:bCs/>
          <w:lang w:val="en-GB"/>
        </w:rPr>
      </w:pPr>
    </w:p>
    <w:p w14:paraId="0A65996A" w14:textId="77777777" w:rsidR="006C47C0" w:rsidRDefault="006C47C0" w:rsidP="006C47C0">
      <w:pPr>
        <w:spacing w:line="360" w:lineRule="auto"/>
        <w:jc w:val="center"/>
        <w:rPr>
          <w:b/>
          <w:bCs/>
          <w:lang w:val="en-GB"/>
        </w:rPr>
      </w:pPr>
    </w:p>
    <w:p w14:paraId="76BB3758" w14:textId="77777777" w:rsidR="006C47C0" w:rsidRDefault="006C47C0" w:rsidP="006C47C0">
      <w:pPr>
        <w:spacing w:line="360" w:lineRule="auto"/>
        <w:jc w:val="center"/>
        <w:rPr>
          <w:b/>
          <w:bCs/>
          <w:lang w:val="en-GB"/>
        </w:rPr>
      </w:pPr>
    </w:p>
    <w:p w14:paraId="074721E2" w14:textId="77777777" w:rsidR="006C47C0" w:rsidRDefault="006C47C0" w:rsidP="006C47C0">
      <w:pPr>
        <w:spacing w:line="360" w:lineRule="auto"/>
        <w:jc w:val="center"/>
        <w:rPr>
          <w:b/>
          <w:bCs/>
          <w:lang w:val="en-GB"/>
        </w:rPr>
      </w:pPr>
    </w:p>
    <w:p w14:paraId="4EEB98C4" w14:textId="77777777" w:rsidR="006C47C0" w:rsidRDefault="006C47C0" w:rsidP="006C47C0">
      <w:pPr>
        <w:spacing w:line="360" w:lineRule="auto"/>
        <w:jc w:val="center"/>
        <w:rPr>
          <w:b/>
          <w:bCs/>
          <w:lang w:val="en-GB"/>
        </w:rPr>
      </w:pPr>
    </w:p>
    <w:p w14:paraId="3F5083D9" w14:textId="77777777" w:rsidR="006C47C0" w:rsidRDefault="006C47C0" w:rsidP="006C47C0">
      <w:pPr>
        <w:spacing w:line="360" w:lineRule="auto"/>
        <w:jc w:val="center"/>
        <w:rPr>
          <w:b/>
          <w:bCs/>
          <w:lang w:val="en-GB"/>
        </w:rPr>
      </w:pPr>
    </w:p>
    <w:p w14:paraId="0EDF0436" w14:textId="77777777" w:rsidR="006C47C0" w:rsidRDefault="006C47C0" w:rsidP="006C47C0">
      <w:pPr>
        <w:spacing w:line="360" w:lineRule="auto"/>
        <w:jc w:val="center"/>
        <w:rPr>
          <w:b/>
          <w:bCs/>
          <w:lang w:val="en-GB"/>
        </w:rPr>
      </w:pPr>
    </w:p>
    <w:p w14:paraId="1CB14012" w14:textId="77777777" w:rsidR="006C47C0" w:rsidRDefault="006C47C0" w:rsidP="006C47C0">
      <w:pPr>
        <w:spacing w:line="360" w:lineRule="auto"/>
        <w:jc w:val="center"/>
        <w:rPr>
          <w:b/>
          <w:bCs/>
          <w:lang w:val="en-GB"/>
        </w:rPr>
      </w:pPr>
    </w:p>
    <w:p w14:paraId="56F3ABB5" w14:textId="77777777" w:rsidR="006C47C0" w:rsidRDefault="006C47C0" w:rsidP="006C47C0">
      <w:pPr>
        <w:spacing w:line="360" w:lineRule="auto"/>
        <w:jc w:val="center"/>
        <w:rPr>
          <w:b/>
          <w:bCs/>
          <w:lang w:val="en-GB"/>
        </w:rPr>
      </w:pPr>
    </w:p>
    <w:p w14:paraId="5D0F2F4B" w14:textId="77777777" w:rsidR="006C47C0" w:rsidRDefault="006C47C0" w:rsidP="006C47C0">
      <w:pPr>
        <w:spacing w:line="360" w:lineRule="auto"/>
        <w:jc w:val="center"/>
        <w:rPr>
          <w:b/>
          <w:bCs/>
          <w:lang w:val="en-GB"/>
        </w:rPr>
      </w:pPr>
    </w:p>
    <w:p w14:paraId="3BD128A5" w14:textId="77777777" w:rsidR="00DD0886" w:rsidRDefault="00DD0886" w:rsidP="00DD0886">
      <w:pPr>
        <w:spacing w:line="360" w:lineRule="auto"/>
        <w:rPr>
          <w:b/>
          <w:bCs/>
          <w:lang w:val="en-GB"/>
        </w:rPr>
      </w:pPr>
      <w:bookmarkStart w:id="8" w:name="_Toc168927255"/>
      <w:bookmarkStart w:id="9" w:name="_Toc201938791"/>
    </w:p>
    <w:p w14:paraId="0E91DD78" w14:textId="4662151F" w:rsidR="006C47C0" w:rsidRPr="00DD0886" w:rsidRDefault="006C47C0" w:rsidP="00DD0886">
      <w:pPr>
        <w:spacing w:line="360" w:lineRule="auto"/>
        <w:jc w:val="center"/>
        <w:rPr>
          <w:b/>
          <w:bCs/>
          <w:lang w:val="en-GB"/>
        </w:rPr>
      </w:pPr>
      <w:r w:rsidRPr="00DD0886">
        <w:rPr>
          <w:b/>
          <w:bCs/>
          <w:lang w:val="en-GB"/>
        </w:rPr>
        <w:t>ACKNOWLEDGEMENTS</w:t>
      </w:r>
      <w:bookmarkEnd w:id="8"/>
      <w:bookmarkEnd w:id="9"/>
    </w:p>
    <w:p w14:paraId="704C84EA" w14:textId="77777777" w:rsidR="007A3B07" w:rsidRPr="007A3B07" w:rsidRDefault="007A3B07" w:rsidP="007A3B07">
      <w:pPr>
        <w:spacing w:line="360" w:lineRule="auto"/>
        <w:jc w:val="both"/>
        <w:rPr>
          <w:color w:val="000000" w:themeColor="text1"/>
          <w:lang w:val="en-US"/>
        </w:rPr>
      </w:pPr>
      <w:r w:rsidRPr="007A3B07">
        <w:rPr>
          <w:color w:val="000000" w:themeColor="text1"/>
          <w:lang w:val="en-US"/>
        </w:rPr>
        <w:t xml:space="preserve">The success and final outcome of this research required a lot of assistance and guidance from many people and I was fortunate to have it up to the completion of the work. </w:t>
      </w:r>
    </w:p>
    <w:p w14:paraId="4294006A" w14:textId="353297EB" w:rsidR="007A3B07" w:rsidRPr="007A3B07" w:rsidRDefault="007A3B07" w:rsidP="007A3B07">
      <w:pPr>
        <w:spacing w:line="360" w:lineRule="auto"/>
        <w:jc w:val="both"/>
        <w:rPr>
          <w:color w:val="000000" w:themeColor="text1"/>
          <w:lang w:val="en-US"/>
        </w:rPr>
      </w:pPr>
      <w:r w:rsidRPr="007A3B07">
        <w:rPr>
          <w:color w:val="000000" w:themeColor="text1"/>
          <w:lang w:val="en-US"/>
        </w:rPr>
        <w:t>Firstly, and most importantly, I would love to thank my Heavenly father who has been good to me throughout</w:t>
      </w:r>
      <w:r>
        <w:rPr>
          <w:color w:val="000000" w:themeColor="text1"/>
          <w:lang w:val="en-US"/>
        </w:rPr>
        <w:t xml:space="preserve"> my study, </w:t>
      </w:r>
      <w:r w:rsidRPr="007A3B07">
        <w:rPr>
          <w:color w:val="000000" w:themeColor="text1"/>
          <w:lang w:val="en-US"/>
        </w:rPr>
        <w:t>it wasn’t easy but by his grace I pulled through.</w:t>
      </w:r>
    </w:p>
    <w:p w14:paraId="42E0C2A4" w14:textId="77777777" w:rsidR="007A3B07" w:rsidRPr="007A3B07" w:rsidRDefault="007A3B07" w:rsidP="007A3B07">
      <w:pPr>
        <w:spacing w:line="360" w:lineRule="auto"/>
        <w:jc w:val="both"/>
        <w:rPr>
          <w:color w:val="000000" w:themeColor="text1"/>
          <w:lang w:val="en-US"/>
        </w:rPr>
      </w:pPr>
      <w:r w:rsidRPr="007A3B07">
        <w:rPr>
          <w:color w:val="000000" w:themeColor="text1"/>
          <w:lang w:val="en-US"/>
        </w:rPr>
        <w:t xml:space="preserve">My special thanks go to my family and friends for always been there for me, for believing in me, for the financial support, I cannot thank you enough. </w:t>
      </w:r>
    </w:p>
    <w:p w14:paraId="4B8E9C77" w14:textId="77777777" w:rsidR="007A3B07" w:rsidRDefault="006C47C0" w:rsidP="006C47C0">
      <w:pPr>
        <w:spacing w:line="360" w:lineRule="auto"/>
        <w:jc w:val="both"/>
        <w:rPr>
          <w:color w:val="000000" w:themeColor="text1"/>
          <w:lang w:val="en-GB"/>
        </w:rPr>
      </w:pPr>
      <w:r w:rsidRPr="003A5D9B">
        <w:rPr>
          <w:color w:val="000000" w:themeColor="text1"/>
          <w:lang w:val="en-GB"/>
        </w:rPr>
        <w:t xml:space="preserve">My deep-seated appreciation also goes to my highly proficient supervisor Dr. Gwebente Mudenda for his invaluable guidance, mentorship, advice and encouragement during the entire study period. </w:t>
      </w:r>
    </w:p>
    <w:p w14:paraId="63413FC4" w14:textId="77777777" w:rsidR="006C47C0" w:rsidRDefault="006C47C0" w:rsidP="006C47C0">
      <w:pPr>
        <w:spacing w:line="360" w:lineRule="auto"/>
        <w:jc w:val="center"/>
        <w:rPr>
          <w:b/>
          <w:bCs/>
          <w:lang w:val="en-GB"/>
        </w:rPr>
      </w:pPr>
    </w:p>
    <w:p w14:paraId="7F9354CC" w14:textId="77777777" w:rsidR="00396EE1" w:rsidRDefault="00396EE1" w:rsidP="006C47C0">
      <w:pPr>
        <w:spacing w:line="360" w:lineRule="auto"/>
        <w:jc w:val="center"/>
        <w:rPr>
          <w:b/>
          <w:bCs/>
          <w:lang w:val="en-GB"/>
        </w:rPr>
      </w:pPr>
    </w:p>
    <w:p w14:paraId="3C0CD1AA" w14:textId="77777777" w:rsidR="00396EE1" w:rsidRDefault="00396EE1" w:rsidP="006C47C0">
      <w:pPr>
        <w:spacing w:line="360" w:lineRule="auto"/>
        <w:jc w:val="center"/>
        <w:rPr>
          <w:b/>
          <w:bCs/>
          <w:lang w:val="en-GB"/>
        </w:rPr>
      </w:pPr>
    </w:p>
    <w:p w14:paraId="304C86F5" w14:textId="77777777" w:rsidR="00396EE1" w:rsidRDefault="00396EE1" w:rsidP="006C47C0">
      <w:pPr>
        <w:spacing w:line="360" w:lineRule="auto"/>
        <w:jc w:val="center"/>
        <w:rPr>
          <w:b/>
          <w:bCs/>
          <w:lang w:val="en-GB"/>
        </w:rPr>
      </w:pPr>
    </w:p>
    <w:p w14:paraId="3C60D857" w14:textId="77777777" w:rsidR="00396EE1" w:rsidRDefault="00396EE1" w:rsidP="006C47C0">
      <w:pPr>
        <w:spacing w:line="360" w:lineRule="auto"/>
        <w:jc w:val="center"/>
        <w:rPr>
          <w:b/>
          <w:bCs/>
          <w:lang w:val="en-GB"/>
        </w:rPr>
      </w:pPr>
    </w:p>
    <w:p w14:paraId="59A7F960" w14:textId="77777777" w:rsidR="00396EE1" w:rsidRDefault="00396EE1" w:rsidP="006C47C0">
      <w:pPr>
        <w:spacing w:line="360" w:lineRule="auto"/>
        <w:jc w:val="center"/>
        <w:rPr>
          <w:b/>
          <w:bCs/>
          <w:lang w:val="en-GB"/>
        </w:rPr>
      </w:pPr>
    </w:p>
    <w:p w14:paraId="2D6D4E00" w14:textId="77777777" w:rsidR="00396EE1" w:rsidRDefault="00396EE1" w:rsidP="006C47C0">
      <w:pPr>
        <w:spacing w:line="360" w:lineRule="auto"/>
        <w:jc w:val="center"/>
        <w:rPr>
          <w:b/>
          <w:bCs/>
          <w:lang w:val="en-GB"/>
        </w:rPr>
      </w:pPr>
    </w:p>
    <w:p w14:paraId="62BBC7B6" w14:textId="77777777" w:rsidR="00396EE1" w:rsidRDefault="00396EE1" w:rsidP="006C47C0">
      <w:pPr>
        <w:spacing w:line="360" w:lineRule="auto"/>
        <w:jc w:val="center"/>
        <w:rPr>
          <w:b/>
          <w:bCs/>
          <w:lang w:val="en-GB"/>
        </w:rPr>
      </w:pPr>
    </w:p>
    <w:p w14:paraId="11791F7C" w14:textId="77777777" w:rsidR="00396EE1" w:rsidRDefault="00396EE1" w:rsidP="006C47C0">
      <w:pPr>
        <w:spacing w:line="360" w:lineRule="auto"/>
        <w:jc w:val="center"/>
        <w:rPr>
          <w:b/>
          <w:bCs/>
          <w:lang w:val="en-GB"/>
        </w:rPr>
      </w:pPr>
    </w:p>
    <w:p w14:paraId="5FCB5E1C" w14:textId="77777777" w:rsidR="00396EE1" w:rsidRDefault="00396EE1" w:rsidP="006C47C0">
      <w:pPr>
        <w:spacing w:line="360" w:lineRule="auto"/>
        <w:jc w:val="center"/>
        <w:rPr>
          <w:b/>
          <w:bCs/>
          <w:lang w:val="en-GB"/>
        </w:rPr>
      </w:pPr>
    </w:p>
    <w:p w14:paraId="74F6F050" w14:textId="77777777" w:rsidR="00396EE1" w:rsidRDefault="00396EE1" w:rsidP="006C47C0">
      <w:pPr>
        <w:spacing w:line="360" w:lineRule="auto"/>
        <w:jc w:val="center"/>
        <w:rPr>
          <w:b/>
          <w:bCs/>
          <w:lang w:val="en-GB"/>
        </w:rPr>
      </w:pPr>
    </w:p>
    <w:p w14:paraId="59A3CB4D" w14:textId="77777777" w:rsidR="00396EE1" w:rsidRDefault="00396EE1" w:rsidP="006C47C0">
      <w:pPr>
        <w:spacing w:line="360" w:lineRule="auto"/>
        <w:jc w:val="center"/>
        <w:rPr>
          <w:b/>
          <w:bCs/>
          <w:lang w:val="en-GB"/>
        </w:rPr>
      </w:pPr>
    </w:p>
    <w:p w14:paraId="54B7BCCB" w14:textId="77777777" w:rsidR="00396EE1" w:rsidRDefault="00396EE1" w:rsidP="006C47C0">
      <w:pPr>
        <w:spacing w:line="360" w:lineRule="auto"/>
        <w:jc w:val="center"/>
        <w:rPr>
          <w:b/>
          <w:bCs/>
          <w:lang w:val="en-GB"/>
        </w:rPr>
      </w:pPr>
    </w:p>
    <w:p w14:paraId="427B1AD3" w14:textId="77777777" w:rsidR="00DD0886" w:rsidRDefault="00DD0886" w:rsidP="006C47C0">
      <w:pPr>
        <w:spacing w:line="360" w:lineRule="auto"/>
        <w:jc w:val="center"/>
        <w:rPr>
          <w:b/>
          <w:bCs/>
          <w:lang w:val="en-GB"/>
        </w:rPr>
      </w:pPr>
    </w:p>
    <w:p w14:paraId="0DD9E1FE" w14:textId="77777777" w:rsidR="00DD0886" w:rsidRDefault="00DD0886" w:rsidP="006C47C0">
      <w:pPr>
        <w:spacing w:line="360" w:lineRule="auto"/>
        <w:jc w:val="center"/>
        <w:rPr>
          <w:b/>
          <w:bCs/>
          <w:lang w:val="en-GB"/>
        </w:rPr>
      </w:pPr>
    </w:p>
    <w:p w14:paraId="2213DC65" w14:textId="77777777" w:rsidR="00DD0886" w:rsidRDefault="00DD0886" w:rsidP="006C47C0">
      <w:pPr>
        <w:spacing w:line="360" w:lineRule="auto"/>
        <w:jc w:val="center"/>
        <w:rPr>
          <w:b/>
          <w:bCs/>
          <w:lang w:val="en-GB"/>
        </w:rPr>
      </w:pPr>
    </w:p>
    <w:p w14:paraId="28ED3152" w14:textId="77777777" w:rsidR="00DD0886" w:rsidRDefault="00DD0886" w:rsidP="006C47C0">
      <w:pPr>
        <w:spacing w:line="360" w:lineRule="auto"/>
        <w:jc w:val="center"/>
        <w:rPr>
          <w:b/>
          <w:bCs/>
          <w:lang w:val="en-GB"/>
        </w:rPr>
      </w:pPr>
    </w:p>
    <w:p w14:paraId="78B3D244" w14:textId="77777777" w:rsidR="00DD0886" w:rsidRDefault="00DD0886" w:rsidP="006C47C0">
      <w:pPr>
        <w:spacing w:line="360" w:lineRule="auto"/>
        <w:jc w:val="center"/>
        <w:rPr>
          <w:b/>
          <w:bCs/>
          <w:lang w:val="en-GB"/>
        </w:rPr>
      </w:pPr>
    </w:p>
    <w:p w14:paraId="18AB2B65" w14:textId="77777777" w:rsidR="00DD0886" w:rsidRDefault="00DD0886" w:rsidP="006C47C0">
      <w:pPr>
        <w:spacing w:line="360" w:lineRule="auto"/>
        <w:jc w:val="center"/>
        <w:rPr>
          <w:b/>
          <w:bCs/>
          <w:lang w:val="en-GB"/>
        </w:rPr>
      </w:pPr>
    </w:p>
    <w:p w14:paraId="2811199A" w14:textId="77777777" w:rsidR="00DD0886" w:rsidRDefault="00DD0886" w:rsidP="006C47C0">
      <w:pPr>
        <w:spacing w:line="360" w:lineRule="auto"/>
        <w:jc w:val="center"/>
        <w:rPr>
          <w:b/>
          <w:bCs/>
          <w:lang w:val="en-GB"/>
        </w:rPr>
      </w:pPr>
    </w:p>
    <w:p w14:paraId="57A8D0D0" w14:textId="77777777" w:rsidR="00396EE1" w:rsidRDefault="00396EE1" w:rsidP="006C47C0">
      <w:pPr>
        <w:spacing w:line="360" w:lineRule="auto"/>
        <w:jc w:val="center"/>
        <w:rPr>
          <w:b/>
          <w:bCs/>
          <w:lang w:val="en-GB"/>
        </w:rPr>
      </w:pPr>
    </w:p>
    <w:p w14:paraId="5938246F" w14:textId="0B0C5B33" w:rsidR="006C47C0" w:rsidRPr="00DD0886" w:rsidRDefault="003B73FE" w:rsidP="00DD0886">
      <w:pPr>
        <w:jc w:val="center"/>
        <w:rPr>
          <w:b/>
          <w:bCs/>
          <w:lang w:val="en-GB"/>
        </w:rPr>
      </w:pPr>
      <w:bookmarkStart w:id="10" w:name="_Toc201938792"/>
      <w:r w:rsidRPr="00DD0886">
        <w:rPr>
          <w:b/>
          <w:bCs/>
          <w:lang w:val="en-GB"/>
        </w:rPr>
        <w:t>TABLE OF CONTENTS</w:t>
      </w:r>
      <w:bookmarkEnd w:id="10"/>
    </w:p>
    <w:sdt>
      <w:sdtPr>
        <w:rPr>
          <w:rFonts w:ascii="Times New Roman" w:eastAsiaTheme="minorEastAsia" w:hAnsi="Times New Roman" w:cs="Arial"/>
          <w:color w:val="auto"/>
          <w:kern w:val="2"/>
          <w:sz w:val="24"/>
          <w:szCs w:val="22"/>
          <w:lang w:val="en" w:eastAsia="zh-CN"/>
          <w14:ligatures w14:val="standardContextual"/>
        </w:rPr>
        <w:id w:val="-2117970192"/>
        <w:docPartObj>
          <w:docPartGallery w:val="Table of Contents"/>
          <w:docPartUnique/>
        </w:docPartObj>
      </w:sdtPr>
      <w:sdtEndPr>
        <w:rPr>
          <w:b/>
          <w:bCs/>
          <w:noProof/>
        </w:rPr>
      </w:sdtEndPr>
      <w:sdtContent>
        <w:p w14:paraId="66EB15BD" w14:textId="67E126BF" w:rsidR="00DD0886" w:rsidRDefault="00DD0886">
          <w:pPr>
            <w:pStyle w:val="TOCHeading"/>
          </w:pPr>
        </w:p>
        <w:p w14:paraId="714E8E4B" w14:textId="129DC49F" w:rsidR="00DD0886" w:rsidRDefault="00DD0886">
          <w:pPr>
            <w:pStyle w:val="TOC1"/>
            <w:tabs>
              <w:tab w:val="right" w:leader="dot" w:pos="9016"/>
            </w:tabs>
            <w:rPr>
              <w:noProof/>
            </w:rPr>
          </w:pPr>
          <w:r>
            <w:fldChar w:fldCharType="begin"/>
          </w:r>
          <w:r>
            <w:instrText xml:space="preserve"> TOC \o "1-3" \h \z \u </w:instrText>
          </w:r>
          <w:r>
            <w:fldChar w:fldCharType="separate"/>
          </w:r>
          <w:hyperlink w:anchor="_Toc201938788" w:history="1">
            <w:r w:rsidRPr="00DA0D28">
              <w:rPr>
                <w:rStyle w:val="Hyperlink"/>
                <w:noProof/>
                <w:lang w:val="en-GB"/>
              </w:rPr>
              <w:t>COPYRIGHT NOTICE</w:t>
            </w:r>
            <w:r>
              <w:rPr>
                <w:noProof/>
                <w:webHidden/>
              </w:rPr>
              <w:tab/>
            </w:r>
            <w:r>
              <w:rPr>
                <w:noProof/>
                <w:webHidden/>
              </w:rPr>
              <w:fldChar w:fldCharType="begin"/>
            </w:r>
            <w:r>
              <w:rPr>
                <w:noProof/>
                <w:webHidden/>
              </w:rPr>
              <w:instrText xml:space="preserve"> PAGEREF _Toc201938788 \h </w:instrText>
            </w:r>
            <w:r>
              <w:rPr>
                <w:noProof/>
                <w:webHidden/>
              </w:rPr>
            </w:r>
            <w:r>
              <w:rPr>
                <w:noProof/>
                <w:webHidden/>
              </w:rPr>
              <w:fldChar w:fldCharType="separate"/>
            </w:r>
            <w:r w:rsidR="00A17AD7">
              <w:rPr>
                <w:noProof/>
                <w:webHidden/>
              </w:rPr>
              <w:t>ii</w:t>
            </w:r>
            <w:r>
              <w:rPr>
                <w:noProof/>
                <w:webHidden/>
              </w:rPr>
              <w:fldChar w:fldCharType="end"/>
            </w:r>
          </w:hyperlink>
        </w:p>
        <w:p w14:paraId="6DB5B493" w14:textId="383CB638" w:rsidR="00DD0886" w:rsidRDefault="00FE53C6">
          <w:pPr>
            <w:pStyle w:val="TOC1"/>
            <w:tabs>
              <w:tab w:val="right" w:leader="dot" w:pos="9016"/>
            </w:tabs>
            <w:rPr>
              <w:noProof/>
            </w:rPr>
          </w:pPr>
          <w:hyperlink w:anchor="_Toc201938789" w:history="1">
            <w:r w:rsidR="00DD0886" w:rsidRPr="00DA0D28">
              <w:rPr>
                <w:rStyle w:val="Hyperlink"/>
                <w:noProof/>
                <w:lang w:val="en-US"/>
              </w:rPr>
              <w:t>DECLARATION</w:t>
            </w:r>
            <w:r w:rsidR="00DD0886">
              <w:rPr>
                <w:noProof/>
                <w:webHidden/>
              </w:rPr>
              <w:tab/>
            </w:r>
            <w:r w:rsidR="00DD0886">
              <w:rPr>
                <w:noProof/>
                <w:webHidden/>
              </w:rPr>
              <w:fldChar w:fldCharType="begin"/>
            </w:r>
            <w:r w:rsidR="00DD0886">
              <w:rPr>
                <w:noProof/>
                <w:webHidden/>
              </w:rPr>
              <w:instrText xml:space="preserve"> PAGEREF _Toc201938789 \h </w:instrText>
            </w:r>
            <w:r w:rsidR="00DD0886">
              <w:rPr>
                <w:noProof/>
                <w:webHidden/>
              </w:rPr>
            </w:r>
            <w:r w:rsidR="00DD0886">
              <w:rPr>
                <w:noProof/>
                <w:webHidden/>
              </w:rPr>
              <w:fldChar w:fldCharType="separate"/>
            </w:r>
            <w:r w:rsidR="00A17AD7">
              <w:rPr>
                <w:noProof/>
                <w:webHidden/>
              </w:rPr>
              <w:t>iii</w:t>
            </w:r>
            <w:r w:rsidR="00DD0886">
              <w:rPr>
                <w:noProof/>
                <w:webHidden/>
              </w:rPr>
              <w:fldChar w:fldCharType="end"/>
            </w:r>
          </w:hyperlink>
        </w:p>
        <w:p w14:paraId="6EDD69CE" w14:textId="5C2AF2B4" w:rsidR="00DD0886" w:rsidRDefault="00FE53C6">
          <w:pPr>
            <w:pStyle w:val="TOC1"/>
            <w:tabs>
              <w:tab w:val="right" w:leader="dot" w:pos="9016"/>
            </w:tabs>
            <w:rPr>
              <w:noProof/>
            </w:rPr>
          </w:pPr>
          <w:hyperlink w:anchor="_Toc201938790" w:history="1">
            <w:r w:rsidR="00DD0886" w:rsidRPr="00DA0D28">
              <w:rPr>
                <w:rStyle w:val="Hyperlink"/>
                <w:noProof/>
                <w:lang w:val="en-GB"/>
              </w:rPr>
              <w:t>DEDICATION</w:t>
            </w:r>
            <w:r w:rsidR="00DD0886">
              <w:rPr>
                <w:noProof/>
                <w:webHidden/>
              </w:rPr>
              <w:tab/>
            </w:r>
            <w:r w:rsidR="00DD0886">
              <w:rPr>
                <w:noProof/>
                <w:webHidden/>
              </w:rPr>
              <w:fldChar w:fldCharType="begin"/>
            </w:r>
            <w:r w:rsidR="00DD0886">
              <w:rPr>
                <w:noProof/>
                <w:webHidden/>
              </w:rPr>
              <w:instrText xml:space="preserve"> PAGEREF _Toc201938790 \h </w:instrText>
            </w:r>
            <w:r w:rsidR="00DD0886">
              <w:rPr>
                <w:noProof/>
                <w:webHidden/>
              </w:rPr>
            </w:r>
            <w:r w:rsidR="00DD0886">
              <w:rPr>
                <w:noProof/>
                <w:webHidden/>
              </w:rPr>
              <w:fldChar w:fldCharType="separate"/>
            </w:r>
            <w:r w:rsidR="00A17AD7">
              <w:rPr>
                <w:noProof/>
                <w:webHidden/>
              </w:rPr>
              <w:t>iv</w:t>
            </w:r>
            <w:r w:rsidR="00DD0886">
              <w:rPr>
                <w:noProof/>
                <w:webHidden/>
              </w:rPr>
              <w:fldChar w:fldCharType="end"/>
            </w:r>
          </w:hyperlink>
        </w:p>
        <w:p w14:paraId="3F30EE29" w14:textId="03BFA0E9" w:rsidR="00DD0886" w:rsidRDefault="00FE53C6">
          <w:pPr>
            <w:pStyle w:val="TOC1"/>
            <w:tabs>
              <w:tab w:val="right" w:leader="dot" w:pos="9016"/>
            </w:tabs>
            <w:rPr>
              <w:noProof/>
            </w:rPr>
          </w:pPr>
          <w:hyperlink w:anchor="_Toc201938791" w:history="1">
            <w:r w:rsidR="00DD0886" w:rsidRPr="00DA0D28">
              <w:rPr>
                <w:rStyle w:val="Hyperlink"/>
                <w:noProof/>
                <w:lang w:val="en-GB"/>
              </w:rPr>
              <w:t>ACKNOWLEDGEMENTS</w:t>
            </w:r>
            <w:r w:rsidR="00DD0886">
              <w:rPr>
                <w:noProof/>
                <w:webHidden/>
              </w:rPr>
              <w:tab/>
            </w:r>
            <w:r w:rsidR="00DD0886">
              <w:rPr>
                <w:noProof/>
                <w:webHidden/>
              </w:rPr>
              <w:fldChar w:fldCharType="begin"/>
            </w:r>
            <w:r w:rsidR="00DD0886">
              <w:rPr>
                <w:noProof/>
                <w:webHidden/>
              </w:rPr>
              <w:instrText xml:space="preserve"> PAGEREF _Toc201938791 \h </w:instrText>
            </w:r>
            <w:r w:rsidR="00DD0886">
              <w:rPr>
                <w:noProof/>
                <w:webHidden/>
              </w:rPr>
            </w:r>
            <w:r w:rsidR="00DD0886">
              <w:rPr>
                <w:noProof/>
                <w:webHidden/>
              </w:rPr>
              <w:fldChar w:fldCharType="separate"/>
            </w:r>
            <w:r w:rsidR="00A17AD7">
              <w:rPr>
                <w:noProof/>
                <w:webHidden/>
              </w:rPr>
              <w:t>v</w:t>
            </w:r>
            <w:r w:rsidR="00DD0886">
              <w:rPr>
                <w:noProof/>
                <w:webHidden/>
              </w:rPr>
              <w:fldChar w:fldCharType="end"/>
            </w:r>
          </w:hyperlink>
        </w:p>
        <w:p w14:paraId="532D6B24" w14:textId="55B19097" w:rsidR="00DD0886" w:rsidRDefault="00FE53C6">
          <w:pPr>
            <w:pStyle w:val="TOC1"/>
            <w:tabs>
              <w:tab w:val="right" w:leader="dot" w:pos="9016"/>
            </w:tabs>
            <w:rPr>
              <w:noProof/>
            </w:rPr>
          </w:pPr>
          <w:hyperlink w:anchor="_Toc201938792" w:history="1">
            <w:r w:rsidR="00DD0886" w:rsidRPr="00DA0D28">
              <w:rPr>
                <w:rStyle w:val="Hyperlink"/>
                <w:noProof/>
                <w:lang w:val="en-GB"/>
              </w:rPr>
              <w:t>TABLE OF CONTENTS</w:t>
            </w:r>
            <w:r w:rsidR="00DD0886">
              <w:rPr>
                <w:noProof/>
                <w:webHidden/>
              </w:rPr>
              <w:tab/>
            </w:r>
            <w:r w:rsidR="00DD0886">
              <w:rPr>
                <w:noProof/>
                <w:webHidden/>
              </w:rPr>
              <w:fldChar w:fldCharType="begin"/>
            </w:r>
            <w:r w:rsidR="00DD0886">
              <w:rPr>
                <w:noProof/>
                <w:webHidden/>
              </w:rPr>
              <w:instrText xml:space="preserve"> PAGEREF _Toc201938792 \h </w:instrText>
            </w:r>
            <w:r w:rsidR="00DD0886">
              <w:rPr>
                <w:noProof/>
                <w:webHidden/>
              </w:rPr>
            </w:r>
            <w:r w:rsidR="00DD0886">
              <w:rPr>
                <w:noProof/>
                <w:webHidden/>
              </w:rPr>
              <w:fldChar w:fldCharType="separate"/>
            </w:r>
            <w:r w:rsidR="00A17AD7">
              <w:rPr>
                <w:noProof/>
                <w:webHidden/>
              </w:rPr>
              <w:t>vi</w:t>
            </w:r>
            <w:r w:rsidR="00DD0886">
              <w:rPr>
                <w:noProof/>
                <w:webHidden/>
              </w:rPr>
              <w:fldChar w:fldCharType="end"/>
            </w:r>
          </w:hyperlink>
        </w:p>
        <w:p w14:paraId="10743287" w14:textId="0CB28B63" w:rsidR="00DD0886" w:rsidRDefault="00FE53C6">
          <w:pPr>
            <w:pStyle w:val="TOC1"/>
            <w:tabs>
              <w:tab w:val="right" w:leader="dot" w:pos="9016"/>
            </w:tabs>
            <w:rPr>
              <w:noProof/>
            </w:rPr>
          </w:pPr>
          <w:hyperlink w:anchor="_Toc201938793" w:history="1">
            <w:r w:rsidR="00DD0886" w:rsidRPr="00DA0D28">
              <w:rPr>
                <w:rStyle w:val="Hyperlink"/>
                <w:noProof/>
                <w:lang w:val="en-GB"/>
              </w:rPr>
              <w:t>LIST OF FIGURES</w:t>
            </w:r>
            <w:r w:rsidR="00DD0886">
              <w:rPr>
                <w:noProof/>
                <w:webHidden/>
              </w:rPr>
              <w:tab/>
            </w:r>
            <w:r w:rsidR="00DD0886">
              <w:rPr>
                <w:noProof/>
                <w:webHidden/>
              </w:rPr>
              <w:fldChar w:fldCharType="begin"/>
            </w:r>
            <w:r w:rsidR="00DD0886">
              <w:rPr>
                <w:noProof/>
                <w:webHidden/>
              </w:rPr>
              <w:instrText xml:space="preserve"> PAGEREF _Toc201938793 \h </w:instrText>
            </w:r>
            <w:r w:rsidR="00DD0886">
              <w:rPr>
                <w:noProof/>
                <w:webHidden/>
              </w:rPr>
            </w:r>
            <w:r w:rsidR="00DD0886">
              <w:rPr>
                <w:noProof/>
                <w:webHidden/>
              </w:rPr>
              <w:fldChar w:fldCharType="separate"/>
            </w:r>
            <w:r w:rsidR="00A17AD7">
              <w:rPr>
                <w:noProof/>
                <w:webHidden/>
              </w:rPr>
              <w:t>viii</w:t>
            </w:r>
            <w:r w:rsidR="00DD0886">
              <w:rPr>
                <w:noProof/>
                <w:webHidden/>
              </w:rPr>
              <w:fldChar w:fldCharType="end"/>
            </w:r>
          </w:hyperlink>
        </w:p>
        <w:p w14:paraId="54C30E7A" w14:textId="0BA101EE" w:rsidR="00DD0886" w:rsidRDefault="00FE53C6">
          <w:pPr>
            <w:pStyle w:val="TOC1"/>
            <w:tabs>
              <w:tab w:val="right" w:leader="dot" w:pos="9016"/>
            </w:tabs>
            <w:rPr>
              <w:noProof/>
            </w:rPr>
          </w:pPr>
          <w:hyperlink w:anchor="_Toc201938794" w:history="1">
            <w:r w:rsidR="00DD0886" w:rsidRPr="00DA0D28">
              <w:rPr>
                <w:rStyle w:val="Hyperlink"/>
                <w:noProof/>
                <w:lang w:val="en-GB"/>
              </w:rPr>
              <w:t>LIST OF TABLES</w:t>
            </w:r>
            <w:r w:rsidR="00DD0886">
              <w:rPr>
                <w:noProof/>
                <w:webHidden/>
              </w:rPr>
              <w:tab/>
            </w:r>
            <w:r w:rsidR="00DD0886">
              <w:rPr>
                <w:noProof/>
                <w:webHidden/>
              </w:rPr>
              <w:fldChar w:fldCharType="begin"/>
            </w:r>
            <w:r w:rsidR="00DD0886">
              <w:rPr>
                <w:noProof/>
                <w:webHidden/>
              </w:rPr>
              <w:instrText xml:space="preserve"> PAGEREF _Toc201938794 \h </w:instrText>
            </w:r>
            <w:r w:rsidR="00DD0886">
              <w:rPr>
                <w:noProof/>
                <w:webHidden/>
              </w:rPr>
            </w:r>
            <w:r w:rsidR="00DD0886">
              <w:rPr>
                <w:noProof/>
                <w:webHidden/>
              </w:rPr>
              <w:fldChar w:fldCharType="separate"/>
            </w:r>
            <w:r w:rsidR="00A17AD7">
              <w:rPr>
                <w:noProof/>
                <w:webHidden/>
              </w:rPr>
              <w:t>ix</w:t>
            </w:r>
            <w:r w:rsidR="00DD0886">
              <w:rPr>
                <w:noProof/>
                <w:webHidden/>
              </w:rPr>
              <w:fldChar w:fldCharType="end"/>
            </w:r>
          </w:hyperlink>
        </w:p>
        <w:p w14:paraId="5A0F4951" w14:textId="6658AAA3" w:rsidR="00DD0886" w:rsidRDefault="00FE53C6">
          <w:pPr>
            <w:pStyle w:val="TOC1"/>
            <w:tabs>
              <w:tab w:val="right" w:leader="dot" w:pos="9016"/>
            </w:tabs>
            <w:rPr>
              <w:noProof/>
            </w:rPr>
          </w:pPr>
          <w:hyperlink w:anchor="_Toc201938795" w:history="1">
            <w:r w:rsidR="00DD0886" w:rsidRPr="00DA0D28">
              <w:rPr>
                <w:rStyle w:val="Hyperlink"/>
                <w:noProof/>
              </w:rPr>
              <w:t>LIST OF ABBREVIATIONS</w:t>
            </w:r>
            <w:r w:rsidR="00DD0886">
              <w:rPr>
                <w:noProof/>
                <w:webHidden/>
              </w:rPr>
              <w:tab/>
            </w:r>
            <w:r w:rsidR="00DD0886">
              <w:rPr>
                <w:noProof/>
                <w:webHidden/>
              </w:rPr>
              <w:fldChar w:fldCharType="begin"/>
            </w:r>
            <w:r w:rsidR="00DD0886">
              <w:rPr>
                <w:noProof/>
                <w:webHidden/>
              </w:rPr>
              <w:instrText xml:space="preserve"> PAGEREF _Toc201938795 \h </w:instrText>
            </w:r>
            <w:r w:rsidR="00DD0886">
              <w:rPr>
                <w:noProof/>
                <w:webHidden/>
              </w:rPr>
            </w:r>
            <w:r w:rsidR="00DD0886">
              <w:rPr>
                <w:noProof/>
                <w:webHidden/>
              </w:rPr>
              <w:fldChar w:fldCharType="separate"/>
            </w:r>
            <w:r w:rsidR="00A17AD7">
              <w:rPr>
                <w:noProof/>
                <w:webHidden/>
              </w:rPr>
              <w:t>x</w:t>
            </w:r>
            <w:r w:rsidR="00DD0886">
              <w:rPr>
                <w:noProof/>
                <w:webHidden/>
              </w:rPr>
              <w:fldChar w:fldCharType="end"/>
            </w:r>
          </w:hyperlink>
        </w:p>
        <w:p w14:paraId="177C90F4" w14:textId="27CD298D" w:rsidR="00DD0886" w:rsidRDefault="00FE53C6">
          <w:pPr>
            <w:pStyle w:val="TOC1"/>
            <w:tabs>
              <w:tab w:val="right" w:leader="dot" w:pos="9016"/>
            </w:tabs>
            <w:rPr>
              <w:noProof/>
            </w:rPr>
          </w:pPr>
          <w:hyperlink w:anchor="_Toc201938796" w:history="1">
            <w:r w:rsidR="00DD0886" w:rsidRPr="00DA0D28">
              <w:rPr>
                <w:rStyle w:val="Hyperlink"/>
                <w:noProof/>
                <w:lang w:val="en-GB"/>
              </w:rPr>
              <w:t>Abstract</w:t>
            </w:r>
            <w:r w:rsidR="00DD0886">
              <w:rPr>
                <w:noProof/>
                <w:webHidden/>
              </w:rPr>
              <w:tab/>
            </w:r>
            <w:r w:rsidR="00DD0886">
              <w:rPr>
                <w:noProof/>
                <w:webHidden/>
              </w:rPr>
              <w:fldChar w:fldCharType="begin"/>
            </w:r>
            <w:r w:rsidR="00DD0886">
              <w:rPr>
                <w:noProof/>
                <w:webHidden/>
              </w:rPr>
              <w:instrText xml:space="preserve"> PAGEREF _Toc201938796 \h </w:instrText>
            </w:r>
            <w:r w:rsidR="00DD0886">
              <w:rPr>
                <w:noProof/>
                <w:webHidden/>
              </w:rPr>
            </w:r>
            <w:r w:rsidR="00DD0886">
              <w:rPr>
                <w:noProof/>
                <w:webHidden/>
              </w:rPr>
              <w:fldChar w:fldCharType="separate"/>
            </w:r>
            <w:r w:rsidR="00A17AD7">
              <w:rPr>
                <w:noProof/>
                <w:webHidden/>
              </w:rPr>
              <w:t>xii</w:t>
            </w:r>
            <w:r w:rsidR="00DD0886">
              <w:rPr>
                <w:noProof/>
                <w:webHidden/>
              </w:rPr>
              <w:fldChar w:fldCharType="end"/>
            </w:r>
          </w:hyperlink>
        </w:p>
        <w:p w14:paraId="20D1A308" w14:textId="4F122259" w:rsidR="00DD0886" w:rsidRDefault="00FE53C6">
          <w:pPr>
            <w:pStyle w:val="TOC1"/>
            <w:tabs>
              <w:tab w:val="right" w:leader="dot" w:pos="9016"/>
            </w:tabs>
            <w:rPr>
              <w:noProof/>
            </w:rPr>
          </w:pPr>
          <w:hyperlink w:anchor="_Toc201938797" w:history="1">
            <w:r w:rsidR="00DD0886" w:rsidRPr="00DA0D28">
              <w:rPr>
                <w:rStyle w:val="Hyperlink"/>
                <w:noProof/>
                <w:lang w:val="en-GB"/>
              </w:rPr>
              <w:t>CHAPTER ONE: INTRODUCTION</w:t>
            </w:r>
            <w:r w:rsidR="00DD0886">
              <w:rPr>
                <w:noProof/>
                <w:webHidden/>
              </w:rPr>
              <w:tab/>
            </w:r>
            <w:r w:rsidR="00DD0886">
              <w:rPr>
                <w:noProof/>
                <w:webHidden/>
              </w:rPr>
              <w:fldChar w:fldCharType="begin"/>
            </w:r>
            <w:r w:rsidR="00DD0886">
              <w:rPr>
                <w:noProof/>
                <w:webHidden/>
              </w:rPr>
              <w:instrText xml:space="preserve"> PAGEREF _Toc201938797 \h </w:instrText>
            </w:r>
            <w:r w:rsidR="00DD0886">
              <w:rPr>
                <w:noProof/>
                <w:webHidden/>
              </w:rPr>
            </w:r>
            <w:r w:rsidR="00DD0886">
              <w:rPr>
                <w:noProof/>
                <w:webHidden/>
              </w:rPr>
              <w:fldChar w:fldCharType="separate"/>
            </w:r>
            <w:r w:rsidR="00A17AD7">
              <w:rPr>
                <w:noProof/>
                <w:webHidden/>
              </w:rPr>
              <w:t>1</w:t>
            </w:r>
            <w:r w:rsidR="00DD0886">
              <w:rPr>
                <w:noProof/>
                <w:webHidden/>
              </w:rPr>
              <w:fldChar w:fldCharType="end"/>
            </w:r>
          </w:hyperlink>
        </w:p>
        <w:p w14:paraId="25681AD6" w14:textId="2D1ECAE2" w:rsidR="00DD0886" w:rsidRDefault="00FE53C6">
          <w:pPr>
            <w:pStyle w:val="TOC1"/>
            <w:tabs>
              <w:tab w:val="right" w:leader="dot" w:pos="9016"/>
            </w:tabs>
            <w:rPr>
              <w:noProof/>
            </w:rPr>
          </w:pPr>
          <w:hyperlink w:anchor="_Toc201938798" w:history="1">
            <w:r w:rsidR="00DD0886" w:rsidRPr="00DA0D28">
              <w:rPr>
                <w:rStyle w:val="Hyperlink"/>
                <w:noProof/>
                <w:lang w:val="en-GB"/>
              </w:rPr>
              <w:t>1.1 Introduction</w:t>
            </w:r>
            <w:r w:rsidR="00DD0886">
              <w:rPr>
                <w:noProof/>
                <w:webHidden/>
              </w:rPr>
              <w:tab/>
            </w:r>
            <w:r w:rsidR="00DD0886">
              <w:rPr>
                <w:noProof/>
                <w:webHidden/>
              </w:rPr>
              <w:fldChar w:fldCharType="begin"/>
            </w:r>
            <w:r w:rsidR="00DD0886">
              <w:rPr>
                <w:noProof/>
                <w:webHidden/>
              </w:rPr>
              <w:instrText xml:space="preserve"> PAGEREF _Toc201938798 \h </w:instrText>
            </w:r>
            <w:r w:rsidR="00DD0886">
              <w:rPr>
                <w:noProof/>
                <w:webHidden/>
              </w:rPr>
            </w:r>
            <w:r w:rsidR="00DD0886">
              <w:rPr>
                <w:noProof/>
                <w:webHidden/>
              </w:rPr>
              <w:fldChar w:fldCharType="separate"/>
            </w:r>
            <w:r w:rsidR="00A17AD7">
              <w:rPr>
                <w:noProof/>
                <w:webHidden/>
              </w:rPr>
              <w:t>1</w:t>
            </w:r>
            <w:r w:rsidR="00DD0886">
              <w:rPr>
                <w:noProof/>
                <w:webHidden/>
              </w:rPr>
              <w:fldChar w:fldCharType="end"/>
            </w:r>
          </w:hyperlink>
        </w:p>
        <w:p w14:paraId="25DA4EAC" w14:textId="44DC2FAD" w:rsidR="00DD0886" w:rsidRDefault="00FE53C6">
          <w:pPr>
            <w:pStyle w:val="TOC1"/>
            <w:tabs>
              <w:tab w:val="right" w:leader="dot" w:pos="9016"/>
            </w:tabs>
            <w:rPr>
              <w:noProof/>
            </w:rPr>
          </w:pPr>
          <w:hyperlink w:anchor="_Toc201938799" w:history="1">
            <w:r w:rsidR="00DD0886" w:rsidRPr="00DA0D28">
              <w:rPr>
                <w:rStyle w:val="Hyperlink"/>
                <w:noProof/>
                <w:lang w:val="en-GB"/>
              </w:rPr>
              <w:t>1.2 Background to the Study</w:t>
            </w:r>
            <w:r w:rsidR="00DD0886">
              <w:rPr>
                <w:noProof/>
                <w:webHidden/>
              </w:rPr>
              <w:tab/>
            </w:r>
            <w:r w:rsidR="00DD0886">
              <w:rPr>
                <w:noProof/>
                <w:webHidden/>
              </w:rPr>
              <w:fldChar w:fldCharType="begin"/>
            </w:r>
            <w:r w:rsidR="00DD0886">
              <w:rPr>
                <w:noProof/>
                <w:webHidden/>
              </w:rPr>
              <w:instrText xml:space="preserve"> PAGEREF _Toc201938799 \h </w:instrText>
            </w:r>
            <w:r w:rsidR="00DD0886">
              <w:rPr>
                <w:noProof/>
                <w:webHidden/>
              </w:rPr>
            </w:r>
            <w:r w:rsidR="00DD0886">
              <w:rPr>
                <w:noProof/>
                <w:webHidden/>
              </w:rPr>
              <w:fldChar w:fldCharType="separate"/>
            </w:r>
            <w:r w:rsidR="00A17AD7">
              <w:rPr>
                <w:noProof/>
                <w:webHidden/>
              </w:rPr>
              <w:t>1</w:t>
            </w:r>
            <w:r w:rsidR="00DD0886">
              <w:rPr>
                <w:noProof/>
                <w:webHidden/>
              </w:rPr>
              <w:fldChar w:fldCharType="end"/>
            </w:r>
          </w:hyperlink>
        </w:p>
        <w:p w14:paraId="4308E889" w14:textId="6AADC12D" w:rsidR="00DD0886" w:rsidRDefault="00FE53C6">
          <w:pPr>
            <w:pStyle w:val="TOC1"/>
            <w:tabs>
              <w:tab w:val="right" w:leader="dot" w:pos="9016"/>
            </w:tabs>
            <w:rPr>
              <w:noProof/>
            </w:rPr>
          </w:pPr>
          <w:hyperlink w:anchor="_Toc201938800" w:history="1">
            <w:r w:rsidR="00DD0886" w:rsidRPr="00DA0D28">
              <w:rPr>
                <w:rStyle w:val="Hyperlink"/>
                <w:noProof/>
              </w:rPr>
              <w:t>1.3 Statement of the Problem</w:t>
            </w:r>
            <w:r w:rsidR="00DD0886">
              <w:rPr>
                <w:noProof/>
                <w:webHidden/>
              </w:rPr>
              <w:tab/>
            </w:r>
            <w:r w:rsidR="00DD0886">
              <w:rPr>
                <w:noProof/>
                <w:webHidden/>
              </w:rPr>
              <w:fldChar w:fldCharType="begin"/>
            </w:r>
            <w:r w:rsidR="00DD0886">
              <w:rPr>
                <w:noProof/>
                <w:webHidden/>
              </w:rPr>
              <w:instrText xml:space="preserve"> PAGEREF _Toc201938800 \h </w:instrText>
            </w:r>
            <w:r w:rsidR="00DD0886">
              <w:rPr>
                <w:noProof/>
                <w:webHidden/>
              </w:rPr>
            </w:r>
            <w:r w:rsidR="00DD0886">
              <w:rPr>
                <w:noProof/>
                <w:webHidden/>
              </w:rPr>
              <w:fldChar w:fldCharType="separate"/>
            </w:r>
            <w:r w:rsidR="00A17AD7">
              <w:rPr>
                <w:noProof/>
                <w:webHidden/>
              </w:rPr>
              <w:t>3</w:t>
            </w:r>
            <w:r w:rsidR="00DD0886">
              <w:rPr>
                <w:noProof/>
                <w:webHidden/>
              </w:rPr>
              <w:fldChar w:fldCharType="end"/>
            </w:r>
          </w:hyperlink>
        </w:p>
        <w:p w14:paraId="47CDB79F" w14:textId="6569248D" w:rsidR="00DD0886" w:rsidRDefault="00FE53C6">
          <w:pPr>
            <w:pStyle w:val="TOC1"/>
            <w:tabs>
              <w:tab w:val="right" w:leader="dot" w:pos="9016"/>
            </w:tabs>
            <w:rPr>
              <w:noProof/>
            </w:rPr>
          </w:pPr>
          <w:hyperlink w:anchor="_Toc201938801" w:history="1">
            <w:r w:rsidR="00DD0886" w:rsidRPr="00DA0D28">
              <w:rPr>
                <w:rStyle w:val="Hyperlink"/>
                <w:noProof/>
                <w:lang w:val="en-GB"/>
              </w:rPr>
              <w:t>1.4 Research Aim</w:t>
            </w:r>
            <w:r w:rsidR="00DD0886">
              <w:rPr>
                <w:noProof/>
                <w:webHidden/>
              </w:rPr>
              <w:tab/>
            </w:r>
            <w:r w:rsidR="00DD0886">
              <w:rPr>
                <w:noProof/>
                <w:webHidden/>
              </w:rPr>
              <w:fldChar w:fldCharType="begin"/>
            </w:r>
            <w:r w:rsidR="00DD0886">
              <w:rPr>
                <w:noProof/>
                <w:webHidden/>
              </w:rPr>
              <w:instrText xml:space="preserve"> PAGEREF _Toc201938801 \h </w:instrText>
            </w:r>
            <w:r w:rsidR="00DD0886">
              <w:rPr>
                <w:noProof/>
                <w:webHidden/>
              </w:rPr>
            </w:r>
            <w:r w:rsidR="00DD0886">
              <w:rPr>
                <w:noProof/>
                <w:webHidden/>
              </w:rPr>
              <w:fldChar w:fldCharType="separate"/>
            </w:r>
            <w:r w:rsidR="00A17AD7">
              <w:rPr>
                <w:noProof/>
                <w:webHidden/>
              </w:rPr>
              <w:t>3</w:t>
            </w:r>
            <w:r w:rsidR="00DD0886">
              <w:rPr>
                <w:noProof/>
                <w:webHidden/>
              </w:rPr>
              <w:fldChar w:fldCharType="end"/>
            </w:r>
          </w:hyperlink>
        </w:p>
        <w:p w14:paraId="3A0A1F29" w14:textId="2142B704" w:rsidR="00DD0886" w:rsidRDefault="00FE53C6">
          <w:pPr>
            <w:pStyle w:val="TOC1"/>
            <w:tabs>
              <w:tab w:val="right" w:leader="dot" w:pos="9016"/>
            </w:tabs>
            <w:rPr>
              <w:noProof/>
            </w:rPr>
          </w:pPr>
          <w:hyperlink w:anchor="_Toc201938802" w:history="1">
            <w:r w:rsidR="00DD0886" w:rsidRPr="00DA0D28">
              <w:rPr>
                <w:rStyle w:val="Hyperlink"/>
                <w:noProof/>
                <w:lang w:val="en-GB"/>
              </w:rPr>
              <w:t>1.5 Research Objectives</w:t>
            </w:r>
            <w:r w:rsidR="00DD0886">
              <w:rPr>
                <w:noProof/>
                <w:webHidden/>
              </w:rPr>
              <w:tab/>
            </w:r>
            <w:r w:rsidR="00DD0886">
              <w:rPr>
                <w:noProof/>
                <w:webHidden/>
              </w:rPr>
              <w:fldChar w:fldCharType="begin"/>
            </w:r>
            <w:r w:rsidR="00DD0886">
              <w:rPr>
                <w:noProof/>
                <w:webHidden/>
              </w:rPr>
              <w:instrText xml:space="preserve"> PAGEREF _Toc201938802 \h </w:instrText>
            </w:r>
            <w:r w:rsidR="00DD0886">
              <w:rPr>
                <w:noProof/>
                <w:webHidden/>
              </w:rPr>
            </w:r>
            <w:r w:rsidR="00DD0886">
              <w:rPr>
                <w:noProof/>
                <w:webHidden/>
              </w:rPr>
              <w:fldChar w:fldCharType="separate"/>
            </w:r>
            <w:r w:rsidR="00A17AD7">
              <w:rPr>
                <w:noProof/>
                <w:webHidden/>
              </w:rPr>
              <w:t>4</w:t>
            </w:r>
            <w:r w:rsidR="00DD0886">
              <w:rPr>
                <w:noProof/>
                <w:webHidden/>
              </w:rPr>
              <w:fldChar w:fldCharType="end"/>
            </w:r>
          </w:hyperlink>
        </w:p>
        <w:p w14:paraId="315A3DEA" w14:textId="5122B79D" w:rsidR="00DD0886" w:rsidRDefault="00FE53C6">
          <w:pPr>
            <w:pStyle w:val="TOC1"/>
            <w:tabs>
              <w:tab w:val="right" w:leader="dot" w:pos="9016"/>
            </w:tabs>
            <w:rPr>
              <w:noProof/>
            </w:rPr>
          </w:pPr>
          <w:hyperlink w:anchor="_Toc201938803" w:history="1">
            <w:r w:rsidR="00DD0886" w:rsidRPr="00DA0D28">
              <w:rPr>
                <w:rStyle w:val="Hyperlink"/>
                <w:noProof/>
                <w:lang w:val="en-GB"/>
              </w:rPr>
              <w:t>1.6 Research Questions</w:t>
            </w:r>
            <w:r w:rsidR="00DD0886">
              <w:rPr>
                <w:noProof/>
                <w:webHidden/>
              </w:rPr>
              <w:tab/>
            </w:r>
            <w:r w:rsidR="00DD0886">
              <w:rPr>
                <w:noProof/>
                <w:webHidden/>
              </w:rPr>
              <w:fldChar w:fldCharType="begin"/>
            </w:r>
            <w:r w:rsidR="00DD0886">
              <w:rPr>
                <w:noProof/>
                <w:webHidden/>
              </w:rPr>
              <w:instrText xml:space="preserve"> PAGEREF _Toc201938803 \h </w:instrText>
            </w:r>
            <w:r w:rsidR="00DD0886">
              <w:rPr>
                <w:noProof/>
                <w:webHidden/>
              </w:rPr>
            </w:r>
            <w:r w:rsidR="00DD0886">
              <w:rPr>
                <w:noProof/>
                <w:webHidden/>
              </w:rPr>
              <w:fldChar w:fldCharType="separate"/>
            </w:r>
            <w:r w:rsidR="00A17AD7">
              <w:rPr>
                <w:noProof/>
                <w:webHidden/>
              </w:rPr>
              <w:t>4</w:t>
            </w:r>
            <w:r w:rsidR="00DD0886">
              <w:rPr>
                <w:noProof/>
                <w:webHidden/>
              </w:rPr>
              <w:fldChar w:fldCharType="end"/>
            </w:r>
          </w:hyperlink>
        </w:p>
        <w:p w14:paraId="6E060190" w14:textId="3C91AB95" w:rsidR="00DD0886" w:rsidRDefault="00FE53C6">
          <w:pPr>
            <w:pStyle w:val="TOC1"/>
            <w:tabs>
              <w:tab w:val="right" w:leader="dot" w:pos="9016"/>
            </w:tabs>
            <w:rPr>
              <w:noProof/>
            </w:rPr>
          </w:pPr>
          <w:hyperlink w:anchor="_Toc201938804" w:history="1">
            <w:r w:rsidR="00DD0886" w:rsidRPr="00DA0D28">
              <w:rPr>
                <w:rStyle w:val="Hyperlink"/>
                <w:noProof/>
                <w:lang w:val="en-GB"/>
              </w:rPr>
              <w:t>1.7 Scope of the Study</w:t>
            </w:r>
            <w:r w:rsidR="00DD0886">
              <w:rPr>
                <w:noProof/>
                <w:webHidden/>
              </w:rPr>
              <w:tab/>
            </w:r>
            <w:r w:rsidR="00DD0886">
              <w:rPr>
                <w:noProof/>
                <w:webHidden/>
              </w:rPr>
              <w:fldChar w:fldCharType="begin"/>
            </w:r>
            <w:r w:rsidR="00DD0886">
              <w:rPr>
                <w:noProof/>
                <w:webHidden/>
              </w:rPr>
              <w:instrText xml:space="preserve"> PAGEREF _Toc201938804 \h </w:instrText>
            </w:r>
            <w:r w:rsidR="00DD0886">
              <w:rPr>
                <w:noProof/>
                <w:webHidden/>
              </w:rPr>
            </w:r>
            <w:r w:rsidR="00DD0886">
              <w:rPr>
                <w:noProof/>
                <w:webHidden/>
              </w:rPr>
              <w:fldChar w:fldCharType="separate"/>
            </w:r>
            <w:r w:rsidR="00A17AD7">
              <w:rPr>
                <w:noProof/>
                <w:webHidden/>
              </w:rPr>
              <w:t>4</w:t>
            </w:r>
            <w:r w:rsidR="00DD0886">
              <w:rPr>
                <w:noProof/>
                <w:webHidden/>
              </w:rPr>
              <w:fldChar w:fldCharType="end"/>
            </w:r>
          </w:hyperlink>
        </w:p>
        <w:p w14:paraId="7776DD0E" w14:textId="5C12311D" w:rsidR="00DD0886" w:rsidRDefault="00FE53C6">
          <w:pPr>
            <w:pStyle w:val="TOC1"/>
            <w:tabs>
              <w:tab w:val="right" w:leader="dot" w:pos="9016"/>
            </w:tabs>
            <w:rPr>
              <w:noProof/>
            </w:rPr>
          </w:pPr>
          <w:hyperlink w:anchor="_Toc201938805" w:history="1">
            <w:r w:rsidR="00DD0886" w:rsidRPr="00DA0D28">
              <w:rPr>
                <w:rStyle w:val="Hyperlink"/>
                <w:noProof/>
                <w:lang w:val="en-GB"/>
              </w:rPr>
              <w:t>1.8 Justification of the Study</w:t>
            </w:r>
            <w:r w:rsidR="00DD0886">
              <w:rPr>
                <w:noProof/>
                <w:webHidden/>
              </w:rPr>
              <w:tab/>
            </w:r>
            <w:r w:rsidR="00DD0886">
              <w:rPr>
                <w:noProof/>
                <w:webHidden/>
              </w:rPr>
              <w:fldChar w:fldCharType="begin"/>
            </w:r>
            <w:r w:rsidR="00DD0886">
              <w:rPr>
                <w:noProof/>
                <w:webHidden/>
              </w:rPr>
              <w:instrText xml:space="preserve"> PAGEREF _Toc201938805 \h </w:instrText>
            </w:r>
            <w:r w:rsidR="00DD0886">
              <w:rPr>
                <w:noProof/>
                <w:webHidden/>
              </w:rPr>
            </w:r>
            <w:r w:rsidR="00DD0886">
              <w:rPr>
                <w:noProof/>
                <w:webHidden/>
              </w:rPr>
              <w:fldChar w:fldCharType="separate"/>
            </w:r>
            <w:r w:rsidR="00A17AD7">
              <w:rPr>
                <w:noProof/>
                <w:webHidden/>
              </w:rPr>
              <w:t>4</w:t>
            </w:r>
            <w:r w:rsidR="00DD0886">
              <w:rPr>
                <w:noProof/>
                <w:webHidden/>
              </w:rPr>
              <w:fldChar w:fldCharType="end"/>
            </w:r>
          </w:hyperlink>
        </w:p>
        <w:p w14:paraId="260B6A15" w14:textId="457B14B4" w:rsidR="00DD0886" w:rsidRDefault="00FE53C6">
          <w:pPr>
            <w:pStyle w:val="TOC1"/>
            <w:tabs>
              <w:tab w:val="right" w:leader="dot" w:pos="9016"/>
            </w:tabs>
            <w:rPr>
              <w:noProof/>
            </w:rPr>
          </w:pPr>
          <w:hyperlink w:anchor="_Toc201938806" w:history="1">
            <w:r w:rsidR="00DD0886" w:rsidRPr="00DA0D28">
              <w:rPr>
                <w:rStyle w:val="Hyperlink"/>
                <w:noProof/>
                <w:lang w:val="en-GB"/>
              </w:rPr>
              <w:t>1.9 Contribution of the Study</w:t>
            </w:r>
            <w:r w:rsidR="00DD0886">
              <w:rPr>
                <w:noProof/>
                <w:webHidden/>
              </w:rPr>
              <w:tab/>
            </w:r>
            <w:r w:rsidR="00DD0886">
              <w:rPr>
                <w:noProof/>
                <w:webHidden/>
              </w:rPr>
              <w:fldChar w:fldCharType="begin"/>
            </w:r>
            <w:r w:rsidR="00DD0886">
              <w:rPr>
                <w:noProof/>
                <w:webHidden/>
              </w:rPr>
              <w:instrText xml:space="preserve"> PAGEREF _Toc201938806 \h </w:instrText>
            </w:r>
            <w:r w:rsidR="00DD0886">
              <w:rPr>
                <w:noProof/>
                <w:webHidden/>
              </w:rPr>
            </w:r>
            <w:r w:rsidR="00DD0886">
              <w:rPr>
                <w:noProof/>
                <w:webHidden/>
              </w:rPr>
              <w:fldChar w:fldCharType="separate"/>
            </w:r>
            <w:r w:rsidR="00A17AD7">
              <w:rPr>
                <w:noProof/>
                <w:webHidden/>
              </w:rPr>
              <w:t>4</w:t>
            </w:r>
            <w:r w:rsidR="00DD0886">
              <w:rPr>
                <w:noProof/>
                <w:webHidden/>
              </w:rPr>
              <w:fldChar w:fldCharType="end"/>
            </w:r>
          </w:hyperlink>
        </w:p>
        <w:p w14:paraId="1EF1752F" w14:textId="371E1CF0" w:rsidR="00DD0886" w:rsidRDefault="00FE53C6">
          <w:pPr>
            <w:pStyle w:val="TOC1"/>
            <w:tabs>
              <w:tab w:val="right" w:leader="dot" w:pos="9016"/>
            </w:tabs>
            <w:rPr>
              <w:noProof/>
            </w:rPr>
          </w:pPr>
          <w:hyperlink w:anchor="_Toc201938807" w:history="1">
            <w:r w:rsidR="00DD0886" w:rsidRPr="00DA0D28">
              <w:rPr>
                <w:rStyle w:val="Hyperlink"/>
                <w:noProof/>
                <w:lang w:val="en-GB"/>
              </w:rPr>
              <w:t>1.10 Chapter Summary</w:t>
            </w:r>
            <w:r w:rsidR="00DD0886">
              <w:rPr>
                <w:noProof/>
                <w:webHidden/>
              </w:rPr>
              <w:tab/>
            </w:r>
            <w:r w:rsidR="00DD0886">
              <w:rPr>
                <w:noProof/>
                <w:webHidden/>
              </w:rPr>
              <w:fldChar w:fldCharType="begin"/>
            </w:r>
            <w:r w:rsidR="00DD0886">
              <w:rPr>
                <w:noProof/>
                <w:webHidden/>
              </w:rPr>
              <w:instrText xml:space="preserve"> PAGEREF _Toc201938807 \h </w:instrText>
            </w:r>
            <w:r w:rsidR="00DD0886">
              <w:rPr>
                <w:noProof/>
                <w:webHidden/>
              </w:rPr>
            </w:r>
            <w:r w:rsidR="00DD0886">
              <w:rPr>
                <w:noProof/>
                <w:webHidden/>
              </w:rPr>
              <w:fldChar w:fldCharType="separate"/>
            </w:r>
            <w:r w:rsidR="00A17AD7">
              <w:rPr>
                <w:noProof/>
                <w:webHidden/>
              </w:rPr>
              <w:t>5</w:t>
            </w:r>
            <w:r w:rsidR="00DD0886">
              <w:rPr>
                <w:noProof/>
                <w:webHidden/>
              </w:rPr>
              <w:fldChar w:fldCharType="end"/>
            </w:r>
          </w:hyperlink>
        </w:p>
        <w:p w14:paraId="30293F7A" w14:textId="1DE6A0D3" w:rsidR="00DD0886" w:rsidRPr="00DD0886" w:rsidRDefault="00FE53C6">
          <w:pPr>
            <w:pStyle w:val="TOC1"/>
            <w:tabs>
              <w:tab w:val="right" w:leader="dot" w:pos="9016"/>
            </w:tabs>
            <w:rPr>
              <w:noProof/>
            </w:rPr>
          </w:pPr>
          <w:hyperlink w:anchor="_Toc201938808" w:history="1">
            <w:r w:rsidR="00DD0886" w:rsidRPr="00DD0886">
              <w:rPr>
                <w:rStyle w:val="Hyperlink"/>
                <w:noProof/>
              </w:rPr>
              <w:t>CHAPTER TWO: LITERATURE REVIEW</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_Toc201938808 \h </w:instrText>
            </w:r>
            <w:r w:rsidR="00DD0886" w:rsidRPr="00DD0886">
              <w:rPr>
                <w:noProof/>
                <w:webHidden/>
              </w:rPr>
            </w:r>
            <w:r w:rsidR="00DD0886" w:rsidRPr="00DD0886">
              <w:rPr>
                <w:noProof/>
                <w:webHidden/>
              </w:rPr>
              <w:fldChar w:fldCharType="separate"/>
            </w:r>
            <w:r w:rsidR="00A17AD7">
              <w:rPr>
                <w:noProof/>
                <w:webHidden/>
              </w:rPr>
              <w:t>6</w:t>
            </w:r>
            <w:r w:rsidR="00DD0886" w:rsidRPr="00DD0886">
              <w:rPr>
                <w:noProof/>
                <w:webHidden/>
              </w:rPr>
              <w:fldChar w:fldCharType="end"/>
            </w:r>
          </w:hyperlink>
        </w:p>
        <w:p w14:paraId="3974F606" w14:textId="2E069C97" w:rsidR="00DD0886" w:rsidRPr="00DD0886" w:rsidRDefault="00FE53C6">
          <w:pPr>
            <w:pStyle w:val="TOC1"/>
            <w:tabs>
              <w:tab w:val="right" w:leader="dot" w:pos="9016"/>
            </w:tabs>
            <w:rPr>
              <w:noProof/>
            </w:rPr>
          </w:pPr>
          <w:hyperlink w:anchor="_Toc201938809" w:history="1">
            <w:r w:rsidR="00DD0886" w:rsidRPr="00DD0886">
              <w:rPr>
                <w:rStyle w:val="Hyperlink"/>
                <w:noProof/>
              </w:rPr>
              <w:t>2.1 Introduction</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_Toc201938809 \h </w:instrText>
            </w:r>
            <w:r w:rsidR="00DD0886" w:rsidRPr="00DD0886">
              <w:rPr>
                <w:noProof/>
                <w:webHidden/>
              </w:rPr>
            </w:r>
            <w:r w:rsidR="00DD0886" w:rsidRPr="00DD0886">
              <w:rPr>
                <w:noProof/>
                <w:webHidden/>
              </w:rPr>
              <w:fldChar w:fldCharType="separate"/>
            </w:r>
            <w:r w:rsidR="00A17AD7">
              <w:rPr>
                <w:noProof/>
                <w:webHidden/>
              </w:rPr>
              <w:t>6</w:t>
            </w:r>
            <w:r w:rsidR="00DD0886" w:rsidRPr="00DD0886">
              <w:rPr>
                <w:noProof/>
                <w:webHidden/>
              </w:rPr>
              <w:fldChar w:fldCharType="end"/>
            </w:r>
          </w:hyperlink>
        </w:p>
        <w:p w14:paraId="570F21B0" w14:textId="22699903" w:rsidR="00DD0886" w:rsidRPr="00DD0886" w:rsidRDefault="00FE53C6">
          <w:pPr>
            <w:pStyle w:val="TOC1"/>
            <w:tabs>
              <w:tab w:val="right" w:leader="dot" w:pos="9016"/>
            </w:tabs>
            <w:rPr>
              <w:noProof/>
            </w:rPr>
          </w:pPr>
          <w:hyperlink w:anchor="_Toc201938810" w:history="1">
            <w:r w:rsidR="00DD0886" w:rsidRPr="00DD0886">
              <w:rPr>
                <w:rStyle w:val="Hyperlink"/>
                <w:noProof/>
              </w:rPr>
              <w:t>Theoretical Framework</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_Toc201938810 \h </w:instrText>
            </w:r>
            <w:r w:rsidR="00DD0886" w:rsidRPr="00DD0886">
              <w:rPr>
                <w:noProof/>
                <w:webHidden/>
              </w:rPr>
            </w:r>
            <w:r w:rsidR="00DD0886" w:rsidRPr="00DD0886">
              <w:rPr>
                <w:noProof/>
                <w:webHidden/>
              </w:rPr>
              <w:fldChar w:fldCharType="separate"/>
            </w:r>
            <w:r w:rsidR="00A17AD7">
              <w:rPr>
                <w:noProof/>
                <w:webHidden/>
              </w:rPr>
              <w:t>6</w:t>
            </w:r>
            <w:r w:rsidR="00DD0886" w:rsidRPr="00DD0886">
              <w:rPr>
                <w:noProof/>
                <w:webHidden/>
              </w:rPr>
              <w:fldChar w:fldCharType="end"/>
            </w:r>
          </w:hyperlink>
        </w:p>
        <w:p w14:paraId="7A8C5126" w14:textId="07625936" w:rsidR="00DD0886" w:rsidRPr="00DD0886" w:rsidRDefault="00FE53C6">
          <w:pPr>
            <w:pStyle w:val="TOC1"/>
            <w:tabs>
              <w:tab w:val="right" w:leader="dot" w:pos="9016"/>
            </w:tabs>
            <w:rPr>
              <w:noProof/>
            </w:rPr>
          </w:pPr>
          <w:hyperlink w:anchor="_Toc201938811" w:history="1">
            <w:r w:rsidR="00DD0886" w:rsidRPr="00DD0886">
              <w:rPr>
                <w:rStyle w:val="Hyperlink"/>
                <w:noProof/>
              </w:rPr>
              <w:t>2.2 Review of Related Literature</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_Toc201938811 \h </w:instrText>
            </w:r>
            <w:r w:rsidR="00DD0886" w:rsidRPr="00DD0886">
              <w:rPr>
                <w:noProof/>
                <w:webHidden/>
              </w:rPr>
            </w:r>
            <w:r w:rsidR="00DD0886" w:rsidRPr="00DD0886">
              <w:rPr>
                <w:noProof/>
                <w:webHidden/>
              </w:rPr>
              <w:fldChar w:fldCharType="separate"/>
            </w:r>
            <w:r w:rsidR="00A17AD7">
              <w:rPr>
                <w:noProof/>
                <w:webHidden/>
              </w:rPr>
              <w:t>7</w:t>
            </w:r>
            <w:r w:rsidR="00DD0886" w:rsidRPr="00DD0886">
              <w:rPr>
                <w:noProof/>
                <w:webHidden/>
              </w:rPr>
              <w:fldChar w:fldCharType="end"/>
            </w:r>
          </w:hyperlink>
        </w:p>
        <w:p w14:paraId="74121470" w14:textId="548AE2F6" w:rsidR="00DD0886" w:rsidRPr="00DD0886" w:rsidRDefault="00FE53C6">
          <w:pPr>
            <w:pStyle w:val="TOC1"/>
            <w:tabs>
              <w:tab w:val="right" w:leader="dot" w:pos="9016"/>
            </w:tabs>
            <w:rPr>
              <w:noProof/>
            </w:rPr>
          </w:pPr>
          <w:hyperlink w:anchor="_Toc201938812" w:history="1">
            <w:r w:rsidR="00DD0886" w:rsidRPr="00DD0886">
              <w:rPr>
                <w:rStyle w:val="Hyperlink"/>
                <w:noProof/>
              </w:rPr>
              <w:t>2.2.1 Effectiveness of ZEPRS in Improving Maternal and Neonatal Health Outcomes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_Toc201938812 \h </w:instrText>
            </w:r>
            <w:r w:rsidR="00DD0886" w:rsidRPr="00DD0886">
              <w:rPr>
                <w:noProof/>
                <w:webHidden/>
              </w:rPr>
            </w:r>
            <w:r w:rsidR="00DD0886" w:rsidRPr="00DD0886">
              <w:rPr>
                <w:noProof/>
                <w:webHidden/>
              </w:rPr>
              <w:fldChar w:fldCharType="separate"/>
            </w:r>
            <w:r w:rsidR="00A17AD7">
              <w:rPr>
                <w:noProof/>
                <w:webHidden/>
              </w:rPr>
              <w:t>7</w:t>
            </w:r>
            <w:r w:rsidR="00DD0886" w:rsidRPr="00DD0886">
              <w:rPr>
                <w:noProof/>
                <w:webHidden/>
              </w:rPr>
              <w:fldChar w:fldCharType="end"/>
            </w:r>
          </w:hyperlink>
        </w:p>
        <w:p w14:paraId="74A713C8" w14:textId="677E158B" w:rsidR="00DD0886" w:rsidRPr="00DD0886" w:rsidRDefault="00FE53C6">
          <w:pPr>
            <w:pStyle w:val="TOC1"/>
            <w:tabs>
              <w:tab w:val="right" w:leader="dot" w:pos="9016"/>
            </w:tabs>
            <w:rPr>
              <w:noProof/>
            </w:rPr>
          </w:pPr>
          <w:hyperlink w:anchor="_Toc201938813" w:history="1">
            <w:r w:rsidR="00DD0886" w:rsidRPr="00DD0886">
              <w:rPr>
                <w:rStyle w:val="Hyperlink"/>
                <w:noProof/>
              </w:rPr>
              <w:t>2.2.1.1 Studies on the Use of Electronic Health Records in Maternal and Neonatal Care</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_Toc201938813 \h </w:instrText>
            </w:r>
            <w:r w:rsidR="00DD0886" w:rsidRPr="00DD0886">
              <w:rPr>
                <w:noProof/>
                <w:webHidden/>
              </w:rPr>
            </w:r>
            <w:r w:rsidR="00DD0886" w:rsidRPr="00DD0886">
              <w:rPr>
                <w:noProof/>
                <w:webHidden/>
              </w:rPr>
              <w:fldChar w:fldCharType="separate"/>
            </w:r>
            <w:r w:rsidR="00A17AD7">
              <w:rPr>
                <w:noProof/>
                <w:webHidden/>
              </w:rPr>
              <w:t>7</w:t>
            </w:r>
            <w:r w:rsidR="00DD0886" w:rsidRPr="00DD0886">
              <w:rPr>
                <w:noProof/>
                <w:webHidden/>
              </w:rPr>
              <w:fldChar w:fldCharType="end"/>
            </w:r>
          </w:hyperlink>
        </w:p>
        <w:p w14:paraId="48AECCAD" w14:textId="791C62BD" w:rsidR="00DD0886" w:rsidRPr="00DD0886" w:rsidRDefault="00FE53C6">
          <w:pPr>
            <w:pStyle w:val="TOC1"/>
            <w:tabs>
              <w:tab w:val="right" w:leader="dot" w:pos="9016"/>
            </w:tabs>
            <w:rPr>
              <w:noProof/>
            </w:rPr>
          </w:pPr>
          <w:hyperlink w:anchor="_Toc201938814" w:history="1">
            <w:r w:rsidR="00DD0886" w:rsidRPr="00DD0886">
              <w:rPr>
                <w:rStyle w:val="Hyperlink"/>
                <w:noProof/>
              </w:rPr>
              <w:t>2.2.2 Challenges and Barriers to the Sustainability of ZEPRS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_Toc201938814 \h </w:instrText>
            </w:r>
            <w:r w:rsidR="00DD0886" w:rsidRPr="00DD0886">
              <w:rPr>
                <w:noProof/>
                <w:webHidden/>
              </w:rPr>
            </w:r>
            <w:r w:rsidR="00DD0886" w:rsidRPr="00DD0886">
              <w:rPr>
                <w:noProof/>
                <w:webHidden/>
              </w:rPr>
              <w:fldChar w:fldCharType="separate"/>
            </w:r>
            <w:r w:rsidR="00A17AD7">
              <w:rPr>
                <w:noProof/>
                <w:webHidden/>
              </w:rPr>
              <w:t>10</w:t>
            </w:r>
            <w:r w:rsidR="00DD0886" w:rsidRPr="00DD0886">
              <w:rPr>
                <w:noProof/>
                <w:webHidden/>
              </w:rPr>
              <w:fldChar w:fldCharType="end"/>
            </w:r>
          </w:hyperlink>
        </w:p>
        <w:p w14:paraId="74EEEDC6" w14:textId="433F4035" w:rsidR="00DD0886" w:rsidRPr="00DD0886" w:rsidRDefault="00FE53C6">
          <w:pPr>
            <w:pStyle w:val="TOC1"/>
            <w:tabs>
              <w:tab w:val="right" w:leader="dot" w:pos="9016"/>
            </w:tabs>
            <w:rPr>
              <w:noProof/>
            </w:rPr>
          </w:pPr>
          <w:hyperlink w:anchor="_Toc201938815" w:history="1">
            <w:r w:rsidR="00DD0886" w:rsidRPr="00DD0886">
              <w:rPr>
                <w:rStyle w:val="Hyperlink"/>
                <w:noProof/>
              </w:rPr>
              <w:t>2.2.2.1 Research on the Challenges of Electronic Health Record Systems Financial Challenges in Sustaining Digital Health Interventions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_Toc201938815 \h </w:instrText>
            </w:r>
            <w:r w:rsidR="00DD0886" w:rsidRPr="00DD0886">
              <w:rPr>
                <w:noProof/>
                <w:webHidden/>
              </w:rPr>
            </w:r>
            <w:r w:rsidR="00DD0886" w:rsidRPr="00DD0886">
              <w:rPr>
                <w:noProof/>
                <w:webHidden/>
              </w:rPr>
              <w:fldChar w:fldCharType="separate"/>
            </w:r>
            <w:r w:rsidR="00A17AD7">
              <w:rPr>
                <w:noProof/>
                <w:webHidden/>
              </w:rPr>
              <w:t>10</w:t>
            </w:r>
            <w:r w:rsidR="00DD0886" w:rsidRPr="00DD0886">
              <w:rPr>
                <w:noProof/>
                <w:webHidden/>
              </w:rPr>
              <w:fldChar w:fldCharType="end"/>
            </w:r>
          </w:hyperlink>
        </w:p>
        <w:p w14:paraId="0D24B879" w14:textId="463F0E2D" w:rsidR="00DD0886" w:rsidRDefault="00FE53C6">
          <w:pPr>
            <w:pStyle w:val="TOC1"/>
            <w:tabs>
              <w:tab w:val="right" w:leader="dot" w:pos="9016"/>
            </w:tabs>
            <w:rPr>
              <w:noProof/>
            </w:rPr>
          </w:pPr>
          <w:hyperlink w:anchor="_Toc201938816" w:history="1">
            <w:r w:rsidR="00DD0886" w:rsidRPr="00DA0D28">
              <w:rPr>
                <w:rStyle w:val="Hyperlink"/>
                <w:noProof/>
                <w:lang w:val="en-GB"/>
              </w:rPr>
              <w:t>2.3 Conceptual Framework</w:t>
            </w:r>
            <w:r w:rsidR="00DD0886">
              <w:rPr>
                <w:noProof/>
                <w:webHidden/>
              </w:rPr>
              <w:tab/>
            </w:r>
            <w:r w:rsidR="00DD0886">
              <w:rPr>
                <w:noProof/>
                <w:webHidden/>
              </w:rPr>
              <w:fldChar w:fldCharType="begin"/>
            </w:r>
            <w:r w:rsidR="00DD0886">
              <w:rPr>
                <w:noProof/>
                <w:webHidden/>
              </w:rPr>
              <w:instrText xml:space="preserve"> PAGEREF _Toc201938816 \h </w:instrText>
            </w:r>
            <w:r w:rsidR="00DD0886">
              <w:rPr>
                <w:noProof/>
                <w:webHidden/>
              </w:rPr>
            </w:r>
            <w:r w:rsidR="00DD0886">
              <w:rPr>
                <w:noProof/>
                <w:webHidden/>
              </w:rPr>
              <w:fldChar w:fldCharType="separate"/>
            </w:r>
            <w:r w:rsidR="00A17AD7">
              <w:rPr>
                <w:noProof/>
                <w:webHidden/>
              </w:rPr>
              <w:t>13</w:t>
            </w:r>
            <w:r w:rsidR="00DD0886">
              <w:rPr>
                <w:noProof/>
                <w:webHidden/>
              </w:rPr>
              <w:fldChar w:fldCharType="end"/>
            </w:r>
          </w:hyperlink>
        </w:p>
        <w:p w14:paraId="54C5B107" w14:textId="00667B71" w:rsidR="00DD0886" w:rsidRPr="00DD0886" w:rsidRDefault="00FE53C6">
          <w:pPr>
            <w:pStyle w:val="TOC1"/>
            <w:tabs>
              <w:tab w:val="right" w:leader="dot" w:pos="9016"/>
            </w:tabs>
            <w:rPr>
              <w:noProof/>
            </w:rPr>
          </w:pPr>
          <w:hyperlink w:anchor="_Toc201938817" w:history="1">
            <w:r w:rsidR="00DD0886" w:rsidRPr="00DD0886">
              <w:rPr>
                <w:rStyle w:val="Hyperlink"/>
                <w:noProof/>
              </w:rPr>
              <w:t>CHAPTER THREE: RESEARCH METHODOLOGY</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_Toc201938817 \h </w:instrText>
            </w:r>
            <w:r w:rsidR="00DD0886" w:rsidRPr="00DD0886">
              <w:rPr>
                <w:noProof/>
                <w:webHidden/>
              </w:rPr>
            </w:r>
            <w:r w:rsidR="00DD0886" w:rsidRPr="00DD0886">
              <w:rPr>
                <w:noProof/>
                <w:webHidden/>
              </w:rPr>
              <w:fldChar w:fldCharType="separate"/>
            </w:r>
            <w:r w:rsidR="00A17AD7">
              <w:rPr>
                <w:noProof/>
                <w:webHidden/>
              </w:rPr>
              <w:t>18</w:t>
            </w:r>
            <w:r w:rsidR="00DD0886" w:rsidRPr="00DD0886">
              <w:rPr>
                <w:noProof/>
                <w:webHidden/>
              </w:rPr>
              <w:fldChar w:fldCharType="end"/>
            </w:r>
          </w:hyperlink>
        </w:p>
        <w:p w14:paraId="3F2546CA" w14:textId="18C37EE4" w:rsidR="00DD0886" w:rsidRPr="00DD0886" w:rsidRDefault="00FE53C6">
          <w:pPr>
            <w:pStyle w:val="TOC1"/>
            <w:tabs>
              <w:tab w:val="right" w:leader="dot" w:pos="9016"/>
            </w:tabs>
            <w:rPr>
              <w:noProof/>
            </w:rPr>
          </w:pPr>
          <w:hyperlink w:anchor="_Toc201938818" w:history="1">
            <w:r w:rsidR="00DD0886" w:rsidRPr="00DD0886">
              <w:rPr>
                <w:rStyle w:val="Hyperlink"/>
                <w:noProof/>
              </w:rPr>
              <w:t>3.1 Introduction</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_Toc201938818 \h </w:instrText>
            </w:r>
            <w:r w:rsidR="00DD0886" w:rsidRPr="00DD0886">
              <w:rPr>
                <w:noProof/>
                <w:webHidden/>
              </w:rPr>
            </w:r>
            <w:r w:rsidR="00DD0886" w:rsidRPr="00DD0886">
              <w:rPr>
                <w:noProof/>
                <w:webHidden/>
              </w:rPr>
              <w:fldChar w:fldCharType="separate"/>
            </w:r>
            <w:r w:rsidR="00A17AD7">
              <w:rPr>
                <w:noProof/>
                <w:webHidden/>
              </w:rPr>
              <w:t>18</w:t>
            </w:r>
            <w:r w:rsidR="00DD0886" w:rsidRPr="00DD0886">
              <w:rPr>
                <w:noProof/>
                <w:webHidden/>
              </w:rPr>
              <w:fldChar w:fldCharType="end"/>
            </w:r>
          </w:hyperlink>
        </w:p>
        <w:p w14:paraId="141986C8" w14:textId="3B62AA4C" w:rsidR="00DD0886" w:rsidRPr="00DD0886" w:rsidRDefault="00FE53C6">
          <w:pPr>
            <w:pStyle w:val="TOC1"/>
            <w:tabs>
              <w:tab w:val="right" w:leader="dot" w:pos="9016"/>
            </w:tabs>
            <w:rPr>
              <w:noProof/>
            </w:rPr>
          </w:pPr>
          <w:hyperlink w:anchor="_Toc201938819" w:history="1">
            <w:r w:rsidR="00DD0886" w:rsidRPr="00DD0886">
              <w:rPr>
                <w:rStyle w:val="Hyperlink"/>
                <w:noProof/>
              </w:rPr>
              <w:t>3.2 Research Design</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_Toc201938819 \h </w:instrText>
            </w:r>
            <w:r w:rsidR="00DD0886" w:rsidRPr="00DD0886">
              <w:rPr>
                <w:noProof/>
                <w:webHidden/>
              </w:rPr>
            </w:r>
            <w:r w:rsidR="00DD0886" w:rsidRPr="00DD0886">
              <w:rPr>
                <w:noProof/>
                <w:webHidden/>
              </w:rPr>
              <w:fldChar w:fldCharType="separate"/>
            </w:r>
            <w:r w:rsidR="00A17AD7">
              <w:rPr>
                <w:noProof/>
                <w:webHidden/>
              </w:rPr>
              <w:t>18</w:t>
            </w:r>
            <w:r w:rsidR="00DD0886" w:rsidRPr="00DD0886">
              <w:rPr>
                <w:noProof/>
                <w:webHidden/>
              </w:rPr>
              <w:fldChar w:fldCharType="end"/>
            </w:r>
          </w:hyperlink>
        </w:p>
        <w:p w14:paraId="32546081" w14:textId="581C45A8" w:rsidR="00DD0886" w:rsidRPr="00DD0886" w:rsidRDefault="00FE53C6">
          <w:pPr>
            <w:pStyle w:val="TOC1"/>
            <w:tabs>
              <w:tab w:val="right" w:leader="dot" w:pos="9016"/>
            </w:tabs>
            <w:rPr>
              <w:noProof/>
            </w:rPr>
          </w:pPr>
          <w:hyperlink w:anchor="_Toc201938820" w:history="1">
            <w:r w:rsidR="00DD0886" w:rsidRPr="00DD0886">
              <w:rPr>
                <w:rStyle w:val="Hyperlink"/>
                <w:noProof/>
              </w:rPr>
              <w:t>3.3 Sampling Frame and Sample Size</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_Toc201938820 \h </w:instrText>
            </w:r>
            <w:r w:rsidR="00DD0886" w:rsidRPr="00DD0886">
              <w:rPr>
                <w:noProof/>
                <w:webHidden/>
              </w:rPr>
            </w:r>
            <w:r w:rsidR="00DD0886" w:rsidRPr="00DD0886">
              <w:rPr>
                <w:noProof/>
                <w:webHidden/>
              </w:rPr>
              <w:fldChar w:fldCharType="separate"/>
            </w:r>
            <w:r w:rsidR="00A17AD7">
              <w:rPr>
                <w:noProof/>
                <w:webHidden/>
              </w:rPr>
              <w:t>18</w:t>
            </w:r>
            <w:r w:rsidR="00DD0886" w:rsidRPr="00DD0886">
              <w:rPr>
                <w:noProof/>
                <w:webHidden/>
              </w:rPr>
              <w:fldChar w:fldCharType="end"/>
            </w:r>
          </w:hyperlink>
        </w:p>
        <w:p w14:paraId="6A06F107" w14:textId="2880AF98" w:rsidR="00DD0886" w:rsidRPr="00DD0886" w:rsidRDefault="00FE53C6">
          <w:pPr>
            <w:pStyle w:val="TOC1"/>
            <w:tabs>
              <w:tab w:val="right" w:leader="dot" w:pos="9016"/>
            </w:tabs>
            <w:rPr>
              <w:noProof/>
            </w:rPr>
          </w:pPr>
          <w:hyperlink w:anchor="_Toc201938821" w:history="1">
            <w:r w:rsidR="00DD0886" w:rsidRPr="00DD0886">
              <w:rPr>
                <w:rStyle w:val="Hyperlink"/>
                <w:noProof/>
              </w:rPr>
              <w:t>3.4 Data Collection Methods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_Toc201938821 \h </w:instrText>
            </w:r>
            <w:r w:rsidR="00DD0886" w:rsidRPr="00DD0886">
              <w:rPr>
                <w:noProof/>
                <w:webHidden/>
              </w:rPr>
            </w:r>
            <w:r w:rsidR="00DD0886" w:rsidRPr="00DD0886">
              <w:rPr>
                <w:noProof/>
                <w:webHidden/>
              </w:rPr>
              <w:fldChar w:fldCharType="separate"/>
            </w:r>
            <w:r w:rsidR="00A17AD7">
              <w:rPr>
                <w:noProof/>
                <w:webHidden/>
              </w:rPr>
              <w:t>18</w:t>
            </w:r>
            <w:r w:rsidR="00DD0886" w:rsidRPr="00DD0886">
              <w:rPr>
                <w:noProof/>
                <w:webHidden/>
              </w:rPr>
              <w:fldChar w:fldCharType="end"/>
            </w:r>
          </w:hyperlink>
        </w:p>
        <w:p w14:paraId="27599447" w14:textId="1E5709D1" w:rsidR="00DD0886" w:rsidRPr="00DD0886" w:rsidRDefault="00FE53C6">
          <w:pPr>
            <w:pStyle w:val="TOC1"/>
            <w:tabs>
              <w:tab w:val="right" w:leader="dot" w:pos="9016"/>
            </w:tabs>
            <w:rPr>
              <w:noProof/>
            </w:rPr>
          </w:pPr>
          <w:hyperlink w:anchor="_Toc201938822" w:history="1">
            <w:r w:rsidR="00DD0886" w:rsidRPr="00DD0886">
              <w:rPr>
                <w:rStyle w:val="Hyperlink"/>
                <w:noProof/>
              </w:rPr>
              <w:t>3.5 Data Analysis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_Toc201938822 \h </w:instrText>
            </w:r>
            <w:r w:rsidR="00DD0886" w:rsidRPr="00DD0886">
              <w:rPr>
                <w:noProof/>
                <w:webHidden/>
              </w:rPr>
            </w:r>
            <w:r w:rsidR="00DD0886" w:rsidRPr="00DD0886">
              <w:rPr>
                <w:noProof/>
                <w:webHidden/>
              </w:rPr>
              <w:fldChar w:fldCharType="separate"/>
            </w:r>
            <w:r w:rsidR="00A17AD7">
              <w:rPr>
                <w:noProof/>
                <w:webHidden/>
              </w:rPr>
              <w:t>19</w:t>
            </w:r>
            <w:r w:rsidR="00DD0886" w:rsidRPr="00DD0886">
              <w:rPr>
                <w:noProof/>
                <w:webHidden/>
              </w:rPr>
              <w:fldChar w:fldCharType="end"/>
            </w:r>
          </w:hyperlink>
        </w:p>
        <w:p w14:paraId="329A2F80" w14:textId="4EDB9731" w:rsidR="00DD0886" w:rsidRPr="00DD0886" w:rsidRDefault="00FE53C6">
          <w:pPr>
            <w:pStyle w:val="TOC1"/>
            <w:tabs>
              <w:tab w:val="right" w:leader="dot" w:pos="9016"/>
            </w:tabs>
            <w:rPr>
              <w:noProof/>
            </w:rPr>
          </w:pPr>
          <w:hyperlink w:anchor="_Toc201938823" w:history="1">
            <w:r w:rsidR="00DD0886" w:rsidRPr="00DD0886">
              <w:rPr>
                <w:rStyle w:val="Hyperlink"/>
                <w:noProof/>
              </w:rPr>
              <w:t>3.6 Validity and Reliability</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_Toc201938823 \h </w:instrText>
            </w:r>
            <w:r w:rsidR="00DD0886" w:rsidRPr="00DD0886">
              <w:rPr>
                <w:noProof/>
                <w:webHidden/>
              </w:rPr>
            </w:r>
            <w:r w:rsidR="00DD0886" w:rsidRPr="00DD0886">
              <w:rPr>
                <w:noProof/>
                <w:webHidden/>
              </w:rPr>
              <w:fldChar w:fldCharType="separate"/>
            </w:r>
            <w:r w:rsidR="00A17AD7">
              <w:rPr>
                <w:noProof/>
                <w:webHidden/>
              </w:rPr>
              <w:t>19</w:t>
            </w:r>
            <w:r w:rsidR="00DD0886" w:rsidRPr="00DD0886">
              <w:rPr>
                <w:noProof/>
                <w:webHidden/>
              </w:rPr>
              <w:fldChar w:fldCharType="end"/>
            </w:r>
          </w:hyperlink>
        </w:p>
        <w:p w14:paraId="601D14D2" w14:textId="2340FA45" w:rsidR="00DD0886" w:rsidRPr="00DD0886" w:rsidRDefault="00FE53C6">
          <w:pPr>
            <w:pStyle w:val="TOC1"/>
            <w:tabs>
              <w:tab w:val="right" w:leader="dot" w:pos="9016"/>
            </w:tabs>
            <w:rPr>
              <w:noProof/>
            </w:rPr>
          </w:pPr>
          <w:hyperlink w:anchor="_Toc201938824" w:history="1">
            <w:r w:rsidR="00DD0886" w:rsidRPr="00DD0886">
              <w:rPr>
                <w:rStyle w:val="Hyperlink"/>
                <w:noProof/>
              </w:rPr>
              <w:t>3.7 Ethical Issues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_Toc201938824 \h </w:instrText>
            </w:r>
            <w:r w:rsidR="00DD0886" w:rsidRPr="00DD0886">
              <w:rPr>
                <w:noProof/>
                <w:webHidden/>
              </w:rPr>
            </w:r>
            <w:r w:rsidR="00DD0886" w:rsidRPr="00DD0886">
              <w:rPr>
                <w:noProof/>
                <w:webHidden/>
              </w:rPr>
              <w:fldChar w:fldCharType="separate"/>
            </w:r>
            <w:r w:rsidR="00A17AD7">
              <w:rPr>
                <w:noProof/>
                <w:webHidden/>
              </w:rPr>
              <w:t>19</w:t>
            </w:r>
            <w:r w:rsidR="00DD0886" w:rsidRPr="00DD0886">
              <w:rPr>
                <w:noProof/>
                <w:webHidden/>
              </w:rPr>
              <w:fldChar w:fldCharType="end"/>
            </w:r>
          </w:hyperlink>
        </w:p>
        <w:p w14:paraId="56B49587" w14:textId="0BA685C2" w:rsidR="00DD0886" w:rsidRPr="00DD0886" w:rsidRDefault="00FE53C6">
          <w:pPr>
            <w:pStyle w:val="TOC1"/>
            <w:tabs>
              <w:tab w:val="right" w:leader="dot" w:pos="9016"/>
            </w:tabs>
            <w:rPr>
              <w:noProof/>
            </w:rPr>
          </w:pPr>
          <w:hyperlink w:anchor="_Toc201938825" w:history="1">
            <w:r w:rsidR="00DD0886" w:rsidRPr="00DD0886">
              <w:rPr>
                <w:rStyle w:val="Hyperlink"/>
                <w:noProof/>
              </w:rPr>
              <w:t>3.8 Chapter Summary</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_Toc201938825 \h </w:instrText>
            </w:r>
            <w:r w:rsidR="00DD0886" w:rsidRPr="00DD0886">
              <w:rPr>
                <w:noProof/>
                <w:webHidden/>
              </w:rPr>
            </w:r>
            <w:r w:rsidR="00DD0886" w:rsidRPr="00DD0886">
              <w:rPr>
                <w:noProof/>
                <w:webHidden/>
              </w:rPr>
              <w:fldChar w:fldCharType="separate"/>
            </w:r>
            <w:r w:rsidR="00A17AD7">
              <w:rPr>
                <w:noProof/>
                <w:webHidden/>
              </w:rPr>
              <w:t>20</w:t>
            </w:r>
            <w:r w:rsidR="00DD0886" w:rsidRPr="00DD0886">
              <w:rPr>
                <w:noProof/>
                <w:webHidden/>
              </w:rPr>
              <w:fldChar w:fldCharType="end"/>
            </w:r>
          </w:hyperlink>
        </w:p>
        <w:p w14:paraId="68D942B1" w14:textId="7BAE35C7" w:rsidR="00DD0886" w:rsidRPr="00DD0886" w:rsidRDefault="00FE53C6">
          <w:pPr>
            <w:pStyle w:val="TOC1"/>
            <w:tabs>
              <w:tab w:val="right" w:leader="dot" w:pos="9016"/>
            </w:tabs>
            <w:rPr>
              <w:noProof/>
            </w:rPr>
          </w:pPr>
          <w:hyperlink w:anchor="_Toc201938826" w:history="1">
            <w:r w:rsidR="00DD0886" w:rsidRPr="00DD0886">
              <w:rPr>
                <w:rStyle w:val="Hyperlink"/>
                <w:noProof/>
                <w:lang w:val="en-GB"/>
              </w:rPr>
              <w:t>CHAPTER FOUR: PRESENTATION OF FINDINGS</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_Toc201938826 \h </w:instrText>
            </w:r>
            <w:r w:rsidR="00DD0886" w:rsidRPr="00DD0886">
              <w:rPr>
                <w:noProof/>
                <w:webHidden/>
              </w:rPr>
            </w:r>
            <w:r w:rsidR="00DD0886" w:rsidRPr="00DD0886">
              <w:rPr>
                <w:noProof/>
                <w:webHidden/>
              </w:rPr>
              <w:fldChar w:fldCharType="separate"/>
            </w:r>
            <w:r w:rsidR="00A17AD7">
              <w:rPr>
                <w:noProof/>
                <w:webHidden/>
              </w:rPr>
              <w:t>21</w:t>
            </w:r>
            <w:r w:rsidR="00DD0886" w:rsidRPr="00DD0886">
              <w:rPr>
                <w:noProof/>
                <w:webHidden/>
              </w:rPr>
              <w:fldChar w:fldCharType="end"/>
            </w:r>
          </w:hyperlink>
        </w:p>
        <w:p w14:paraId="71E07AA8" w14:textId="17BA4CC9" w:rsidR="00DD0886" w:rsidRPr="00DD0886" w:rsidRDefault="00FE53C6">
          <w:pPr>
            <w:pStyle w:val="TOC1"/>
            <w:tabs>
              <w:tab w:val="right" w:leader="dot" w:pos="9016"/>
            </w:tabs>
            <w:rPr>
              <w:noProof/>
            </w:rPr>
          </w:pPr>
          <w:hyperlink w:anchor="_Toc201938827" w:history="1">
            <w:r w:rsidR="00DD0886" w:rsidRPr="00DD0886">
              <w:rPr>
                <w:rStyle w:val="Hyperlink"/>
                <w:rFonts w:eastAsia="Times New Roman" w:cs="Times New Roman"/>
                <w:noProof/>
                <w:kern w:val="0"/>
                <w:lang w:val="en-GB"/>
                <w14:ligatures w14:val="none"/>
              </w:rPr>
              <w:t>4.1 Introduction</w:t>
            </w:r>
            <w:r w:rsidR="00DD0886" w:rsidRPr="00DD0886">
              <w:rPr>
                <w:noProof/>
                <w:webHidden/>
              </w:rPr>
              <w:tab/>
            </w:r>
            <w:r w:rsidR="00DD0886" w:rsidRPr="00DD0886">
              <w:rPr>
                <w:noProof/>
                <w:webHidden/>
              </w:rPr>
              <w:fldChar w:fldCharType="begin"/>
            </w:r>
            <w:r w:rsidR="00DD0886" w:rsidRPr="00DD0886">
              <w:rPr>
                <w:noProof/>
                <w:webHidden/>
              </w:rPr>
              <w:instrText xml:space="preserve"> PAGEREF _Toc201938827 \h </w:instrText>
            </w:r>
            <w:r w:rsidR="00DD0886" w:rsidRPr="00DD0886">
              <w:rPr>
                <w:noProof/>
                <w:webHidden/>
              </w:rPr>
            </w:r>
            <w:r w:rsidR="00DD0886" w:rsidRPr="00DD0886">
              <w:rPr>
                <w:noProof/>
                <w:webHidden/>
              </w:rPr>
              <w:fldChar w:fldCharType="separate"/>
            </w:r>
            <w:r w:rsidR="00A17AD7">
              <w:rPr>
                <w:noProof/>
                <w:webHidden/>
              </w:rPr>
              <w:t>21</w:t>
            </w:r>
            <w:r w:rsidR="00DD0886" w:rsidRPr="00DD0886">
              <w:rPr>
                <w:noProof/>
                <w:webHidden/>
              </w:rPr>
              <w:fldChar w:fldCharType="end"/>
            </w:r>
          </w:hyperlink>
        </w:p>
        <w:p w14:paraId="4BCE709F" w14:textId="34896C51" w:rsidR="00DD0886" w:rsidRDefault="00FE53C6">
          <w:pPr>
            <w:pStyle w:val="TOC1"/>
            <w:tabs>
              <w:tab w:val="right" w:leader="dot" w:pos="9016"/>
            </w:tabs>
            <w:rPr>
              <w:noProof/>
            </w:rPr>
          </w:pPr>
          <w:hyperlink w:anchor="_Toc201938828" w:history="1">
            <w:r w:rsidR="00DD0886" w:rsidRPr="00DA0D28">
              <w:rPr>
                <w:rStyle w:val="Hyperlink"/>
                <w:noProof/>
                <w:lang w:val="en-GB"/>
              </w:rPr>
              <w:t>4.2 Demographic Characteristics of Respondents</w:t>
            </w:r>
            <w:r w:rsidR="00DD0886">
              <w:rPr>
                <w:noProof/>
                <w:webHidden/>
              </w:rPr>
              <w:tab/>
            </w:r>
            <w:r w:rsidR="00DD0886">
              <w:rPr>
                <w:noProof/>
                <w:webHidden/>
              </w:rPr>
              <w:fldChar w:fldCharType="begin"/>
            </w:r>
            <w:r w:rsidR="00DD0886">
              <w:rPr>
                <w:noProof/>
                <w:webHidden/>
              </w:rPr>
              <w:instrText xml:space="preserve"> PAGEREF _Toc201938828 \h </w:instrText>
            </w:r>
            <w:r w:rsidR="00DD0886">
              <w:rPr>
                <w:noProof/>
                <w:webHidden/>
              </w:rPr>
            </w:r>
            <w:r w:rsidR="00DD0886">
              <w:rPr>
                <w:noProof/>
                <w:webHidden/>
              </w:rPr>
              <w:fldChar w:fldCharType="separate"/>
            </w:r>
            <w:r w:rsidR="00A17AD7">
              <w:rPr>
                <w:noProof/>
                <w:webHidden/>
              </w:rPr>
              <w:t>21</w:t>
            </w:r>
            <w:r w:rsidR="00DD0886">
              <w:rPr>
                <w:noProof/>
                <w:webHidden/>
              </w:rPr>
              <w:fldChar w:fldCharType="end"/>
            </w:r>
          </w:hyperlink>
        </w:p>
        <w:p w14:paraId="49C36BB0" w14:textId="71DC118D" w:rsidR="00DD0886" w:rsidRDefault="00FE53C6">
          <w:pPr>
            <w:pStyle w:val="TOC1"/>
            <w:tabs>
              <w:tab w:val="right" w:leader="dot" w:pos="9016"/>
            </w:tabs>
            <w:rPr>
              <w:noProof/>
            </w:rPr>
          </w:pPr>
          <w:hyperlink w:anchor="_Toc201938829" w:history="1">
            <w:r w:rsidR="00DD0886" w:rsidRPr="00DA0D28">
              <w:rPr>
                <w:rStyle w:val="Hyperlink"/>
                <w:noProof/>
                <w:lang w:val="en-GB"/>
              </w:rPr>
              <w:t>4.3 Effectiveness of ZEPRS in Improving Maternal and Neonatal Health Outcomes</w:t>
            </w:r>
            <w:r w:rsidR="00DD0886">
              <w:rPr>
                <w:noProof/>
                <w:webHidden/>
              </w:rPr>
              <w:tab/>
            </w:r>
            <w:r w:rsidR="00DD0886">
              <w:rPr>
                <w:noProof/>
                <w:webHidden/>
              </w:rPr>
              <w:fldChar w:fldCharType="begin"/>
            </w:r>
            <w:r w:rsidR="00DD0886">
              <w:rPr>
                <w:noProof/>
                <w:webHidden/>
              </w:rPr>
              <w:instrText xml:space="preserve"> PAGEREF _Toc201938829 \h </w:instrText>
            </w:r>
            <w:r w:rsidR="00DD0886">
              <w:rPr>
                <w:noProof/>
                <w:webHidden/>
              </w:rPr>
            </w:r>
            <w:r w:rsidR="00DD0886">
              <w:rPr>
                <w:noProof/>
                <w:webHidden/>
              </w:rPr>
              <w:fldChar w:fldCharType="separate"/>
            </w:r>
            <w:r w:rsidR="00A17AD7">
              <w:rPr>
                <w:noProof/>
                <w:webHidden/>
              </w:rPr>
              <w:t>23</w:t>
            </w:r>
            <w:r w:rsidR="00DD0886">
              <w:rPr>
                <w:noProof/>
                <w:webHidden/>
              </w:rPr>
              <w:fldChar w:fldCharType="end"/>
            </w:r>
          </w:hyperlink>
        </w:p>
        <w:p w14:paraId="6907164D" w14:textId="15A29335" w:rsidR="00DD0886" w:rsidRDefault="00FE53C6">
          <w:pPr>
            <w:pStyle w:val="TOC1"/>
            <w:tabs>
              <w:tab w:val="right" w:leader="dot" w:pos="9016"/>
            </w:tabs>
            <w:rPr>
              <w:noProof/>
            </w:rPr>
          </w:pPr>
          <w:hyperlink w:anchor="_Toc201938830" w:history="1">
            <w:r w:rsidR="00DD0886" w:rsidRPr="00DA0D28">
              <w:rPr>
                <w:rStyle w:val="Hyperlink"/>
                <w:noProof/>
                <w:lang w:val="en-GB"/>
              </w:rPr>
              <w:t>4.4 Challenges and Barriers to the Sustainability of ZEPRS</w:t>
            </w:r>
            <w:r w:rsidR="00DD0886">
              <w:rPr>
                <w:noProof/>
                <w:webHidden/>
              </w:rPr>
              <w:tab/>
            </w:r>
            <w:r w:rsidR="00DD0886">
              <w:rPr>
                <w:noProof/>
                <w:webHidden/>
              </w:rPr>
              <w:fldChar w:fldCharType="begin"/>
            </w:r>
            <w:r w:rsidR="00DD0886">
              <w:rPr>
                <w:noProof/>
                <w:webHidden/>
              </w:rPr>
              <w:instrText xml:space="preserve"> PAGEREF _Toc201938830 \h </w:instrText>
            </w:r>
            <w:r w:rsidR="00DD0886">
              <w:rPr>
                <w:noProof/>
                <w:webHidden/>
              </w:rPr>
            </w:r>
            <w:r w:rsidR="00DD0886">
              <w:rPr>
                <w:noProof/>
                <w:webHidden/>
              </w:rPr>
              <w:fldChar w:fldCharType="separate"/>
            </w:r>
            <w:r w:rsidR="00A17AD7">
              <w:rPr>
                <w:noProof/>
                <w:webHidden/>
              </w:rPr>
              <w:t>26</w:t>
            </w:r>
            <w:r w:rsidR="00DD0886">
              <w:rPr>
                <w:noProof/>
                <w:webHidden/>
              </w:rPr>
              <w:fldChar w:fldCharType="end"/>
            </w:r>
          </w:hyperlink>
        </w:p>
        <w:p w14:paraId="4FEF803B" w14:textId="31667F88" w:rsidR="00DD0886" w:rsidRDefault="00FE53C6">
          <w:pPr>
            <w:pStyle w:val="TOC1"/>
            <w:tabs>
              <w:tab w:val="right" w:leader="dot" w:pos="9016"/>
            </w:tabs>
            <w:rPr>
              <w:noProof/>
            </w:rPr>
          </w:pPr>
          <w:hyperlink w:anchor="_Toc201938831" w:history="1">
            <w:r w:rsidR="00DD0886" w:rsidRPr="00DA0D28">
              <w:rPr>
                <w:rStyle w:val="Hyperlink"/>
                <w:noProof/>
                <w:lang w:val="en-GB"/>
              </w:rPr>
              <w:t>4. 5 Strategies and Policy Recommendations for Enhancing ZEPRS Sustainability</w:t>
            </w:r>
            <w:r w:rsidR="00DD0886">
              <w:rPr>
                <w:noProof/>
                <w:webHidden/>
              </w:rPr>
              <w:tab/>
            </w:r>
            <w:r w:rsidR="00DD0886">
              <w:rPr>
                <w:noProof/>
                <w:webHidden/>
              </w:rPr>
              <w:fldChar w:fldCharType="begin"/>
            </w:r>
            <w:r w:rsidR="00DD0886">
              <w:rPr>
                <w:noProof/>
                <w:webHidden/>
              </w:rPr>
              <w:instrText xml:space="preserve"> PAGEREF _Toc201938831 \h </w:instrText>
            </w:r>
            <w:r w:rsidR="00DD0886">
              <w:rPr>
                <w:noProof/>
                <w:webHidden/>
              </w:rPr>
            </w:r>
            <w:r w:rsidR="00DD0886">
              <w:rPr>
                <w:noProof/>
                <w:webHidden/>
              </w:rPr>
              <w:fldChar w:fldCharType="separate"/>
            </w:r>
            <w:r w:rsidR="00A17AD7">
              <w:rPr>
                <w:noProof/>
                <w:webHidden/>
              </w:rPr>
              <w:t>30</w:t>
            </w:r>
            <w:r w:rsidR="00DD0886">
              <w:rPr>
                <w:noProof/>
                <w:webHidden/>
              </w:rPr>
              <w:fldChar w:fldCharType="end"/>
            </w:r>
          </w:hyperlink>
        </w:p>
        <w:p w14:paraId="321745BB" w14:textId="17B4F044" w:rsidR="00DD0886" w:rsidRDefault="00FE53C6">
          <w:pPr>
            <w:pStyle w:val="TOC1"/>
            <w:tabs>
              <w:tab w:val="right" w:leader="dot" w:pos="9016"/>
            </w:tabs>
            <w:rPr>
              <w:noProof/>
            </w:rPr>
          </w:pPr>
          <w:hyperlink w:anchor="_Toc201938832" w:history="1">
            <w:r w:rsidR="00DD0886" w:rsidRPr="00DA0D28">
              <w:rPr>
                <w:rStyle w:val="Hyperlink"/>
                <w:noProof/>
                <w:lang w:val="en-GB"/>
              </w:rPr>
              <w:t>4.6 Recommended Strategies for Enhancing ZEPRS Sustainability</w:t>
            </w:r>
            <w:r w:rsidR="00DD0886">
              <w:rPr>
                <w:noProof/>
                <w:webHidden/>
              </w:rPr>
              <w:tab/>
            </w:r>
            <w:r w:rsidR="00DD0886">
              <w:rPr>
                <w:noProof/>
                <w:webHidden/>
              </w:rPr>
              <w:fldChar w:fldCharType="begin"/>
            </w:r>
            <w:r w:rsidR="00DD0886">
              <w:rPr>
                <w:noProof/>
                <w:webHidden/>
              </w:rPr>
              <w:instrText xml:space="preserve"> PAGEREF _Toc201938832 \h </w:instrText>
            </w:r>
            <w:r w:rsidR="00DD0886">
              <w:rPr>
                <w:noProof/>
                <w:webHidden/>
              </w:rPr>
            </w:r>
            <w:r w:rsidR="00DD0886">
              <w:rPr>
                <w:noProof/>
                <w:webHidden/>
              </w:rPr>
              <w:fldChar w:fldCharType="separate"/>
            </w:r>
            <w:r w:rsidR="00A17AD7">
              <w:rPr>
                <w:noProof/>
                <w:webHidden/>
              </w:rPr>
              <w:t>32</w:t>
            </w:r>
            <w:r w:rsidR="00DD0886">
              <w:rPr>
                <w:noProof/>
                <w:webHidden/>
              </w:rPr>
              <w:fldChar w:fldCharType="end"/>
            </w:r>
          </w:hyperlink>
        </w:p>
        <w:p w14:paraId="41DAD8CC" w14:textId="1A4C1C95" w:rsidR="00DD0886" w:rsidRDefault="00FE53C6">
          <w:pPr>
            <w:pStyle w:val="TOC1"/>
            <w:tabs>
              <w:tab w:val="right" w:leader="dot" w:pos="9016"/>
            </w:tabs>
            <w:rPr>
              <w:noProof/>
            </w:rPr>
          </w:pPr>
          <w:hyperlink w:anchor="_Toc201938833" w:history="1">
            <w:r w:rsidR="00DD0886" w:rsidRPr="00DA0D28">
              <w:rPr>
                <w:rStyle w:val="Hyperlink"/>
                <w:noProof/>
                <w:lang w:val="en-GB"/>
              </w:rPr>
              <w:t>4.7 Chapter Summary</w:t>
            </w:r>
            <w:r w:rsidR="00DD0886">
              <w:rPr>
                <w:noProof/>
                <w:webHidden/>
              </w:rPr>
              <w:tab/>
            </w:r>
            <w:r w:rsidR="00DD0886">
              <w:rPr>
                <w:noProof/>
                <w:webHidden/>
              </w:rPr>
              <w:fldChar w:fldCharType="begin"/>
            </w:r>
            <w:r w:rsidR="00DD0886">
              <w:rPr>
                <w:noProof/>
                <w:webHidden/>
              </w:rPr>
              <w:instrText xml:space="preserve"> PAGEREF _Toc201938833 \h </w:instrText>
            </w:r>
            <w:r w:rsidR="00DD0886">
              <w:rPr>
                <w:noProof/>
                <w:webHidden/>
              </w:rPr>
            </w:r>
            <w:r w:rsidR="00DD0886">
              <w:rPr>
                <w:noProof/>
                <w:webHidden/>
              </w:rPr>
              <w:fldChar w:fldCharType="separate"/>
            </w:r>
            <w:r w:rsidR="00A17AD7">
              <w:rPr>
                <w:noProof/>
                <w:webHidden/>
              </w:rPr>
              <w:t>34</w:t>
            </w:r>
            <w:r w:rsidR="00DD0886">
              <w:rPr>
                <w:noProof/>
                <w:webHidden/>
              </w:rPr>
              <w:fldChar w:fldCharType="end"/>
            </w:r>
          </w:hyperlink>
        </w:p>
        <w:p w14:paraId="03BBD6FD" w14:textId="69043D0D" w:rsidR="00DD0886" w:rsidRDefault="00FE53C6">
          <w:pPr>
            <w:pStyle w:val="TOC1"/>
            <w:tabs>
              <w:tab w:val="right" w:leader="dot" w:pos="9016"/>
            </w:tabs>
            <w:rPr>
              <w:noProof/>
            </w:rPr>
          </w:pPr>
          <w:hyperlink w:anchor="_Toc201938834" w:history="1">
            <w:r w:rsidR="00DD0886" w:rsidRPr="00DA0D28">
              <w:rPr>
                <w:rStyle w:val="Hyperlink"/>
                <w:noProof/>
                <w:lang w:val="en-GB"/>
              </w:rPr>
              <w:t>CHAPTER FIVE: DISCUSSION OF FINDINGS</w:t>
            </w:r>
            <w:r w:rsidR="00DD0886">
              <w:rPr>
                <w:noProof/>
                <w:webHidden/>
              </w:rPr>
              <w:tab/>
            </w:r>
            <w:r w:rsidR="00DD0886">
              <w:rPr>
                <w:noProof/>
                <w:webHidden/>
              </w:rPr>
              <w:fldChar w:fldCharType="begin"/>
            </w:r>
            <w:r w:rsidR="00DD0886">
              <w:rPr>
                <w:noProof/>
                <w:webHidden/>
              </w:rPr>
              <w:instrText xml:space="preserve"> PAGEREF _Toc201938834 \h </w:instrText>
            </w:r>
            <w:r w:rsidR="00DD0886">
              <w:rPr>
                <w:noProof/>
                <w:webHidden/>
              </w:rPr>
            </w:r>
            <w:r w:rsidR="00DD0886">
              <w:rPr>
                <w:noProof/>
                <w:webHidden/>
              </w:rPr>
              <w:fldChar w:fldCharType="separate"/>
            </w:r>
            <w:r w:rsidR="00A17AD7">
              <w:rPr>
                <w:noProof/>
                <w:webHidden/>
              </w:rPr>
              <w:t>35</w:t>
            </w:r>
            <w:r w:rsidR="00DD0886">
              <w:rPr>
                <w:noProof/>
                <w:webHidden/>
              </w:rPr>
              <w:fldChar w:fldCharType="end"/>
            </w:r>
          </w:hyperlink>
        </w:p>
        <w:p w14:paraId="58336952" w14:textId="3B46DA0D" w:rsidR="00DD0886" w:rsidRDefault="00FE53C6">
          <w:pPr>
            <w:pStyle w:val="TOC1"/>
            <w:tabs>
              <w:tab w:val="right" w:leader="dot" w:pos="9016"/>
            </w:tabs>
            <w:rPr>
              <w:noProof/>
            </w:rPr>
          </w:pPr>
          <w:hyperlink w:anchor="_Toc201938835" w:history="1">
            <w:r w:rsidR="00DD0886" w:rsidRPr="00DA0D28">
              <w:rPr>
                <w:rStyle w:val="Hyperlink"/>
                <w:noProof/>
                <w:lang w:val="en-GB"/>
              </w:rPr>
              <w:t>5.1 Introduction</w:t>
            </w:r>
            <w:r w:rsidR="00DD0886">
              <w:rPr>
                <w:noProof/>
                <w:webHidden/>
              </w:rPr>
              <w:tab/>
            </w:r>
            <w:r w:rsidR="00DD0886">
              <w:rPr>
                <w:noProof/>
                <w:webHidden/>
              </w:rPr>
              <w:fldChar w:fldCharType="begin"/>
            </w:r>
            <w:r w:rsidR="00DD0886">
              <w:rPr>
                <w:noProof/>
                <w:webHidden/>
              </w:rPr>
              <w:instrText xml:space="preserve"> PAGEREF _Toc201938835 \h </w:instrText>
            </w:r>
            <w:r w:rsidR="00DD0886">
              <w:rPr>
                <w:noProof/>
                <w:webHidden/>
              </w:rPr>
            </w:r>
            <w:r w:rsidR="00DD0886">
              <w:rPr>
                <w:noProof/>
                <w:webHidden/>
              </w:rPr>
              <w:fldChar w:fldCharType="separate"/>
            </w:r>
            <w:r w:rsidR="00A17AD7">
              <w:rPr>
                <w:noProof/>
                <w:webHidden/>
              </w:rPr>
              <w:t>35</w:t>
            </w:r>
            <w:r w:rsidR="00DD0886">
              <w:rPr>
                <w:noProof/>
                <w:webHidden/>
              </w:rPr>
              <w:fldChar w:fldCharType="end"/>
            </w:r>
          </w:hyperlink>
        </w:p>
        <w:p w14:paraId="475C5E95" w14:textId="22C7DBB1" w:rsidR="00DD0886" w:rsidRDefault="00FE53C6">
          <w:pPr>
            <w:pStyle w:val="TOC1"/>
            <w:tabs>
              <w:tab w:val="right" w:leader="dot" w:pos="9016"/>
            </w:tabs>
            <w:rPr>
              <w:noProof/>
            </w:rPr>
          </w:pPr>
          <w:hyperlink w:anchor="_Toc201938836" w:history="1">
            <w:r w:rsidR="00DD0886" w:rsidRPr="00DA0D28">
              <w:rPr>
                <w:rStyle w:val="Hyperlink"/>
                <w:noProof/>
                <w:lang w:val="en-GB"/>
              </w:rPr>
              <w:t>5.2 Demographic Profile of Respondents</w:t>
            </w:r>
            <w:r w:rsidR="00DD0886">
              <w:rPr>
                <w:noProof/>
                <w:webHidden/>
              </w:rPr>
              <w:tab/>
            </w:r>
            <w:r w:rsidR="00DD0886">
              <w:rPr>
                <w:noProof/>
                <w:webHidden/>
              </w:rPr>
              <w:fldChar w:fldCharType="begin"/>
            </w:r>
            <w:r w:rsidR="00DD0886">
              <w:rPr>
                <w:noProof/>
                <w:webHidden/>
              </w:rPr>
              <w:instrText xml:space="preserve"> PAGEREF _Toc201938836 \h </w:instrText>
            </w:r>
            <w:r w:rsidR="00DD0886">
              <w:rPr>
                <w:noProof/>
                <w:webHidden/>
              </w:rPr>
            </w:r>
            <w:r w:rsidR="00DD0886">
              <w:rPr>
                <w:noProof/>
                <w:webHidden/>
              </w:rPr>
              <w:fldChar w:fldCharType="separate"/>
            </w:r>
            <w:r w:rsidR="00A17AD7">
              <w:rPr>
                <w:noProof/>
                <w:webHidden/>
              </w:rPr>
              <w:t>35</w:t>
            </w:r>
            <w:r w:rsidR="00DD0886">
              <w:rPr>
                <w:noProof/>
                <w:webHidden/>
              </w:rPr>
              <w:fldChar w:fldCharType="end"/>
            </w:r>
          </w:hyperlink>
        </w:p>
        <w:p w14:paraId="3DA55445" w14:textId="0E152DF7" w:rsidR="00DD0886" w:rsidRDefault="00FE53C6">
          <w:pPr>
            <w:pStyle w:val="TOC1"/>
            <w:tabs>
              <w:tab w:val="right" w:leader="dot" w:pos="9016"/>
            </w:tabs>
            <w:rPr>
              <w:noProof/>
            </w:rPr>
          </w:pPr>
          <w:hyperlink w:anchor="_Toc201938837" w:history="1">
            <w:r w:rsidR="00DD0886" w:rsidRPr="00DA0D28">
              <w:rPr>
                <w:rStyle w:val="Hyperlink"/>
                <w:noProof/>
                <w:lang w:val="en-GB"/>
              </w:rPr>
              <w:t>5.3 Contribution of ZEPRS to Maternal and Neonatal Health Outcomes</w:t>
            </w:r>
            <w:r w:rsidR="00DD0886">
              <w:rPr>
                <w:noProof/>
                <w:webHidden/>
              </w:rPr>
              <w:tab/>
            </w:r>
            <w:r w:rsidR="00DD0886">
              <w:rPr>
                <w:noProof/>
                <w:webHidden/>
              </w:rPr>
              <w:fldChar w:fldCharType="begin"/>
            </w:r>
            <w:r w:rsidR="00DD0886">
              <w:rPr>
                <w:noProof/>
                <w:webHidden/>
              </w:rPr>
              <w:instrText xml:space="preserve"> PAGEREF _Toc201938837 \h </w:instrText>
            </w:r>
            <w:r w:rsidR="00DD0886">
              <w:rPr>
                <w:noProof/>
                <w:webHidden/>
              </w:rPr>
            </w:r>
            <w:r w:rsidR="00DD0886">
              <w:rPr>
                <w:noProof/>
                <w:webHidden/>
              </w:rPr>
              <w:fldChar w:fldCharType="separate"/>
            </w:r>
            <w:r w:rsidR="00A17AD7">
              <w:rPr>
                <w:noProof/>
                <w:webHidden/>
              </w:rPr>
              <w:t>35</w:t>
            </w:r>
            <w:r w:rsidR="00DD0886">
              <w:rPr>
                <w:noProof/>
                <w:webHidden/>
              </w:rPr>
              <w:fldChar w:fldCharType="end"/>
            </w:r>
          </w:hyperlink>
        </w:p>
        <w:p w14:paraId="0A9EA240" w14:textId="21894E88" w:rsidR="00DD0886" w:rsidRDefault="00FE53C6">
          <w:pPr>
            <w:pStyle w:val="TOC1"/>
            <w:tabs>
              <w:tab w:val="right" w:leader="dot" w:pos="9016"/>
            </w:tabs>
            <w:rPr>
              <w:noProof/>
            </w:rPr>
          </w:pPr>
          <w:hyperlink w:anchor="_Toc201938838" w:history="1">
            <w:r w:rsidR="00DD0886" w:rsidRPr="00DA0D28">
              <w:rPr>
                <w:rStyle w:val="Hyperlink"/>
                <w:noProof/>
                <w:lang w:val="en-GB"/>
              </w:rPr>
              <w:t>5.4 Challenges and Barriers to the Sustainability of ZEPRS</w:t>
            </w:r>
            <w:r w:rsidR="00DD0886">
              <w:rPr>
                <w:noProof/>
                <w:webHidden/>
              </w:rPr>
              <w:tab/>
            </w:r>
            <w:r w:rsidR="00DD0886">
              <w:rPr>
                <w:noProof/>
                <w:webHidden/>
              </w:rPr>
              <w:fldChar w:fldCharType="begin"/>
            </w:r>
            <w:r w:rsidR="00DD0886">
              <w:rPr>
                <w:noProof/>
                <w:webHidden/>
              </w:rPr>
              <w:instrText xml:space="preserve"> PAGEREF _Toc201938838 \h </w:instrText>
            </w:r>
            <w:r w:rsidR="00DD0886">
              <w:rPr>
                <w:noProof/>
                <w:webHidden/>
              </w:rPr>
            </w:r>
            <w:r w:rsidR="00DD0886">
              <w:rPr>
                <w:noProof/>
                <w:webHidden/>
              </w:rPr>
              <w:fldChar w:fldCharType="separate"/>
            </w:r>
            <w:r w:rsidR="00A17AD7">
              <w:rPr>
                <w:noProof/>
                <w:webHidden/>
              </w:rPr>
              <w:t>38</w:t>
            </w:r>
            <w:r w:rsidR="00DD0886">
              <w:rPr>
                <w:noProof/>
                <w:webHidden/>
              </w:rPr>
              <w:fldChar w:fldCharType="end"/>
            </w:r>
          </w:hyperlink>
        </w:p>
        <w:p w14:paraId="02C33A29" w14:textId="467D9B87" w:rsidR="00DD0886" w:rsidRDefault="00FE53C6">
          <w:pPr>
            <w:pStyle w:val="TOC1"/>
            <w:tabs>
              <w:tab w:val="right" w:leader="dot" w:pos="9016"/>
            </w:tabs>
            <w:rPr>
              <w:noProof/>
            </w:rPr>
          </w:pPr>
          <w:hyperlink w:anchor="_Toc201938839" w:history="1">
            <w:r w:rsidR="00DD0886" w:rsidRPr="00DA0D28">
              <w:rPr>
                <w:rStyle w:val="Hyperlink"/>
                <w:noProof/>
                <w:lang w:val="en-GB"/>
              </w:rPr>
              <w:t>5.5 Strategies and Policy Recommendations for Scaling Up ZEPRS Sustainability</w:t>
            </w:r>
            <w:r w:rsidR="00DD0886">
              <w:rPr>
                <w:noProof/>
                <w:webHidden/>
              </w:rPr>
              <w:tab/>
            </w:r>
            <w:r w:rsidR="00DD0886">
              <w:rPr>
                <w:noProof/>
                <w:webHidden/>
              </w:rPr>
              <w:fldChar w:fldCharType="begin"/>
            </w:r>
            <w:r w:rsidR="00DD0886">
              <w:rPr>
                <w:noProof/>
                <w:webHidden/>
              </w:rPr>
              <w:instrText xml:space="preserve"> PAGEREF _Toc201938839 \h </w:instrText>
            </w:r>
            <w:r w:rsidR="00DD0886">
              <w:rPr>
                <w:noProof/>
                <w:webHidden/>
              </w:rPr>
            </w:r>
            <w:r w:rsidR="00DD0886">
              <w:rPr>
                <w:noProof/>
                <w:webHidden/>
              </w:rPr>
              <w:fldChar w:fldCharType="separate"/>
            </w:r>
            <w:r w:rsidR="00A17AD7">
              <w:rPr>
                <w:noProof/>
                <w:webHidden/>
              </w:rPr>
              <w:t>41</w:t>
            </w:r>
            <w:r w:rsidR="00DD0886">
              <w:rPr>
                <w:noProof/>
                <w:webHidden/>
              </w:rPr>
              <w:fldChar w:fldCharType="end"/>
            </w:r>
          </w:hyperlink>
        </w:p>
        <w:p w14:paraId="169AE042" w14:textId="1B29C4E5" w:rsidR="00DD0886" w:rsidRDefault="00FE53C6">
          <w:pPr>
            <w:pStyle w:val="TOC1"/>
            <w:tabs>
              <w:tab w:val="right" w:leader="dot" w:pos="9016"/>
            </w:tabs>
            <w:rPr>
              <w:noProof/>
            </w:rPr>
          </w:pPr>
          <w:hyperlink w:anchor="_Toc201938840" w:history="1">
            <w:r w:rsidR="00DD0886" w:rsidRPr="00DA0D28">
              <w:rPr>
                <w:rStyle w:val="Hyperlink"/>
                <w:noProof/>
                <w:lang w:val="en-GB"/>
              </w:rPr>
              <w:t>5.6 Conclusion</w:t>
            </w:r>
            <w:r w:rsidR="00DD0886">
              <w:rPr>
                <w:noProof/>
                <w:webHidden/>
              </w:rPr>
              <w:tab/>
            </w:r>
            <w:r w:rsidR="00DD0886">
              <w:rPr>
                <w:noProof/>
                <w:webHidden/>
              </w:rPr>
              <w:fldChar w:fldCharType="begin"/>
            </w:r>
            <w:r w:rsidR="00DD0886">
              <w:rPr>
                <w:noProof/>
                <w:webHidden/>
              </w:rPr>
              <w:instrText xml:space="preserve"> PAGEREF _Toc201938840 \h </w:instrText>
            </w:r>
            <w:r w:rsidR="00DD0886">
              <w:rPr>
                <w:noProof/>
                <w:webHidden/>
              </w:rPr>
            </w:r>
            <w:r w:rsidR="00DD0886">
              <w:rPr>
                <w:noProof/>
                <w:webHidden/>
              </w:rPr>
              <w:fldChar w:fldCharType="separate"/>
            </w:r>
            <w:r w:rsidR="00A17AD7">
              <w:rPr>
                <w:noProof/>
                <w:webHidden/>
              </w:rPr>
              <w:t>43</w:t>
            </w:r>
            <w:r w:rsidR="00DD0886">
              <w:rPr>
                <w:noProof/>
                <w:webHidden/>
              </w:rPr>
              <w:fldChar w:fldCharType="end"/>
            </w:r>
          </w:hyperlink>
        </w:p>
        <w:p w14:paraId="4E9A01A5" w14:textId="5A6BD423" w:rsidR="00DD0886" w:rsidRDefault="00FE53C6">
          <w:pPr>
            <w:pStyle w:val="TOC1"/>
            <w:tabs>
              <w:tab w:val="right" w:leader="dot" w:pos="9016"/>
            </w:tabs>
            <w:rPr>
              <w:noProof/>
            </w:rPr>
          </w:pPr>
          <w:hyperlink w:anchor="_Toc201938841" w:history="1">
            <w:r w:rsidR="00DD0886" w:rsidRPr="00DA0D28">
              <w:rPr>
                <w:rStyle w:val="Hyperlink"/>
                <w:noProof/>
                <w:lang w:val="en-GB"/>
              </w:rPr>
              <w:t>5.8 Area for Future Research</w:t>
            </w:r>
            <w:r w:rsidR="00DD0886">
              <w:rPr>
                <w:noProof/>
                <w:webHidden/>
              </w:rPr>
              <w:tab/>
            </w:r>
            <w:r w:rsidR="00DD0886">
              <w:rPr>
                <w:noProof/>
                <w:webHidden/>
              </w:rPr>
              <w:fldChar w:fldCharType="begin"/>
            </w:r>
            <w:r w:rsidR="00DD0886">
              <w:rPr>
                <w:noProof/>
                <w:webHidden/>
              </w:rPr>
              <w:instrText xml:space="preserve"> PAGEREF _Toc201938841 \h </w:instrText>
            </w:r>
            <w:r w:rsidR="00DD0886">
              <w:rPr>
                <w:noProof/>
                <w:webHidden/>
              </w:rPr>
            </w:r>
            <w:r w:rsidR="00DD0886">
              <w:rPr>
                <w:noProof/>
                <w:webHidden/>
              </w:rPr>
              <w:fldChar w:fldCharType="separate"/>
            </w:r>
            <w:r w:rsidR="00A17AD7">
              <w:rPr>
                <w:noProof/>
                <w:webHidden/>
              </w:rPr>
              <w:t>45</w:t>
            </w:r>
            <w:r w:rsidR="00DD0886">
              <w:rPr>
                <w:noProof/>
                <w:webHidden/>
              </w:rPr>
              <w:fldChar w:fldCharType="end"/>
            </w:r>
          </w:hyperlink>
        </w:p>
        <w:p w14:paraId="053DF43B" w14:textId="69CADEB7" w:rsidR="00DD0886" w:rsidRDefault="00FE53C6">
          <w:pPr>
            <w:pStyle w:val="TOC1"/>
            <w:tabs>
              <w:tab w:val="right" w:leader="dot" w:pos="9016"/>
            </w:tabs>
            <w:rPr>
              <w:noProof/>
            </w:rPr>
          </w:pPr>
          <w:hyperlink w:anchor="_Toc201938842" w:history="1">
            <w:r w:rsidR="00DD0886" w:rsidRPr="00DA0D28">
              <w:rPr>
                <w:rStyle w:val="Hyperlink"/>
                <w:rFonts w:eastAsia="Arial"/>
                <w:b/>
                <w:bCs/>
                <w:noProof/>
              </w:rPr>
              <w:t>References</w:t>
            </w:r>
            <w:r w:rsidR="00DD0886">
              <w:rPr>
                <w:noProof/>
                <w:webHidden/>
              </w:rPr>
              <w:tab/>
            </w:r>
            <w:r w:rsidR="00DD0886">
              <w:rPr>
                <w:noProof/>
                <w:webHidden/>
              </w:rPr>
              <w:fldChar w:fldCharType="begin"/>
            </w:r>
            <w:r w:rsidR="00DD0886">
              <w:rPr>
                <w:noProof/>
                <w:webHidden/>
              </w:rPr>
              <w:instrText xml:space="preserve"> PAGEREF _Toc201938842 \h </w:instrText>
            </w:r>
            <w:r w:rsidR="00DD0886">
              <w:rPr>
                <w:noProof/>
                <w:webHidden/>
              </w:rPr>
            </w:r>
            <w:r w:rsidR="00DD0886">
              <w:rPr>
                <w:noProof/>
                <w:webHidden/>
              </w:rPr>
              <w:fldChar w:fldCharType="separate"/>
            </w:r>
            <w:r w:rsidR="00A17AD7">
              <w:rPr>
                <w:noProof/>
                <w:webHidden/>
              </w:rPr>
              <w:t>46</w:t>
            </w:r>
            <w:r w:rsidR="00DD0886">
              <w:rPr>
                <w:noProof/>
                <w:webHidden/>
              </w:rPr>
              <w:fldChar w:fldCharType="end"/>
            </w:r>
          </w:hyperlink>
        </w:p>
        <w:p w14:paraId="34CF3461" w14:textId="70EA16CC" w:rsidR="00DD0886" w:rsidRDefault="00FE53C6">
          <w:pPr>
            <w:pStyle w:val="TOC1"/>
            <w:tabs>
              <w:tab w:val="right" w:leader="dot" w:pos="9016"/>
            </w:tabs>
            <w:rPr>
              <w:noProof/>
            </w:rPr>
          </w:pPr>
          <w:hyperlink w:anchor="_Toc201938843" w:history="1">
            <w:r w:rsidR="00DD0886" w:rsidRPr="00DA0D28">
              <w:rPr>
                <w:rStyle w:val="Hyperlink"/>
                <w:noProof/>
                <w:lang w:val="en-GB"/>
              </w:rPr>
              <w:t>Appendix I: Questionnaire</w:t>
            </w:r>
            <w:r w:rsidR="00DD0886">
              <w:rPr>
                <w:noProof/>
                <w:webHidden/>
              </w:rPr>
              <w:tab/>
            </w:r>
            <w:r w:rsidR="00DD0886">
              <w:rPr>
                <w:noProof/>
                <w:webHidden/>
              </w:rPr>
              <w:fldChar w:fldCharType="begin"/>
            </w:r>
            <w:r w:rsidR="00DD0886">
              <w:rPr>
                <w:noProof/>
                <w:webHidden/>
              </w:rPr>
              <w:instrText xml:space="preserve"> PAGEREF _Toc201938843 \h </w:instrText>
            </w:r>
            <w:r w:rsidR="00DD0886">
              <w:rPr>
                <w:noProof/>
                <w:webHidden/>
              </w:rPr>
            </w:r>
            <w:r w:rsidR="00DD0886">
              <w:rPr>
                <w:noProof/>
                <w:webHidden/>
              </w:rPr>
              <w:fldChar w:fldCharType="separate"/>
            </w:r>
            <w:r w:rsidR="00A17AD7">
              <w:rPr>
                <w:noProof/>
                <w:webHidden/>
              </w:rPr>
              <w:t>49</w:t>
            </w:r>
            <w:r w:rsidR="00DD0886">
              <w:rPr>
                <w:noProof/>
                <w:webHidden/>
              </w:rPr>
              <w:fldChar w:fldCharType="end"/>
            </w:r>
          </w:hyperlink>
        </w:p>
        <w:p w14:paraId="0C1948E1" w14:textId="517A8EA9" w:rsidR="00DD0886" w:rsidRDefault="00FE53C6">
          <w:pPr>
            <w:pStyle w:val="TOC1"/>
            <w:tabs>
              <w:tab w:val="right" w:leader="dot" w:pos="9016"/>
            </w:tabs>
            <w:rPr>
              <w:noProof/>
            </w:rPr>
          </w:pPr>
          <w:hyperlink w:anchor="_Toc201938844" w:history="1">
            <w:r w:rsidR="00DD0886" w:rsidRPr="00DA0D28">
              <w:rPr>
                <w:rStyle w:val="Hyperlink"/>
                <w:noProof/>
                <w:lang w:val="en-GB"/>
              </w:rPr>
              <w:t>Appendix II: Interview Schedule</w:t>
            </w:r>
            <w:r w:rsidR="00DD0886">
              <w:rPr>
                <w:noProof/>
                <w:webHidden/>
              </w:rPr>
              <w:tab/>
            </w:r>
            <w:r w:rsidR="00DD0886">
              <w:rPr>
                <w:noProof/>
                <w:webHidden/>
              </w:rPr>
              <w:fldChar w:fldCharType="begin"/>
            </w:r>
            <w:r w:rsidR="00DD0886">
              <w:rPr>
                <w:noProof/>
                <w:webHidden/>
              </w:rPr>
              <w:instrText xml:space="preserve"> PAGEREF _Toc201938844 \h </w:instrText>
            </w:r>
            <w:r w:rsidR="00DD0886">
              <w:rPr>
                <w:noProof/>
                <w:webHidden/>
              </w:rPr>
            </w:r>
            <w:r w:rsidR="00DD0886">
              <w:rPr>
                <w:noProof/>
                <w:webHidden/>
              </w:rPr>
              <w:fldChar w:fldCharType="separate"/>
            </w:r>
            <w:r w:rsidR="00A17AD7">
              <w:rPr>
                <w:noProof/>
                <w:webHidden/>
              </w:rPr>
              <w:t>53</w:t>
            </w:r>
            <w:r w:rsidR="00DD0886">
              <w:rPr>
                <w:noProof/>
                <w:webHidden/>
              </w:rPr>
              <w:fldChar w:fldCharType="end"/>
            </w:r>
          </w:hyperlink>
        </w:p>
        <w:p w14:paraId="63ADE7CC" w14:textId="167F9279" w:rsidR="00DD0886" w:rsidRDefault="00DD0886">
          <w:r>
            <w:rPr>
              <w:b/>
              <w:bCs/>
              <w:noProof/>
            </w:rPr>
            <w:fldChar w:fldCharType="end"/>
          </w:r>
        </w:p>
      </w:sdtContent>
    </w:sdt>
    <w:p w14:paraId="59DA952F" w14:textId="77777777" w:rsidR="006C47C0" w:rsidRDefault="006C47C0" w:rsidP="00630AEC">
      <w:pPr>
        <w:pStyle w:val="Heading1"/>
        <w:rPr>
          <w:lang w:val="en-GB"/>
        </w:rPr>
      </w:pPr>
    </w:p>
    <w:p w14:paraId="319A0444" w14:textId="77777777" w:rsidR="006C47C0" w:rsidRDefault="006C47C0" w:rsidP="00630AEC">
      <w:pPr>
        <w:spacing w:line="360" w:lineRule="auto"/>
        <w:jc w:val="both"/>
        <w:rPr>
          <w:b/>
          <w:bCs/>
          <w:lang w:val="en-GB"/>
        </w:rPr>
      </w:pPr>
    </w:p>
    <w:p w14:paraId="7CA27685" w14:textId="77777777" w:rsidR="006C47C0" w:rsidRDefault="006C47C0" w:rsidP="006C47C0">
      <w:pPr>
        <w:spacing w:line="360" w:lineRule="auto"/>
        <w:jc w:val="center"/>
        <w:rPr>
          <w:b/>
          <w:bCs/>
          <w:lang w:val="en-GB"/>
        </w:rPr>
      </w:pPr>
    </w:p>
    <w:p w14:paraId="7FA9DA01" w14:textId="77777777" w:rsidR="006C47C0" w:rsidRDefault="006C47C0" w:rsidP="006C47C0">
      <w:pPr>
        <w:spacing w:line="360" w:lineRule="auto"/>
        <w:jc w:val="center"/>
        <w:rPr>
          <w:b/>
          <w:bCs/>
          <w:lang w:val="en-GB"/>
        </w:rPr>
      </w:pPr>
    </w:p>
    <w:p w14:paraId="62966916" w14:textId="77777777" w:rsidR="006C47C0" w:rsidRDefault="006C47C0" w:rsidP="006C47C0">
      <w:pPr>
        <w:spacing w:line="360" w:lineRule="auto"/>
        <w:jc w:val="center"/>
        <w:rPr>
          <w:b/>
          <w:bCs/>
          <w:lang w:val="en-GB"/>
        </w:rPr>
      </w:pPr>
    </w:p>
    <w:p w14:paraId="5AA472D4" w14:textId="77777777" w:rsidR="007A3B07" w:rsidRDefault="007A3B07" w:rsidP="006C47C0">
      <w:pPr>
        <w:spacing w:line="360" w:lineRule="auto"/>
        <w:jc w:val="center"/>
        <w:rPr>
          <w:b/>
          <w:bCs/>
          <w:lang w:val="en-GB"/>
        </w:rPr>
      </w:pPr>
    </w:p>
    <w:p w14:paraId="71D6033B" w14:textId="77777777" w:rsidR="007A3B07" w:rsidRDefault="007A3B07" w:rsidP="006C47C0">
      <w:pPr>
        <w:spacing w:line="360" w:lineRule="auto"/>
        <w:jc w:val="center"/>
        <w:rPr>
          <w:b/>
          <w:bCs/>
          <w:lang w:val="en-GB"/>
        </w:rPr>
      </w:pPr>
    </w:p>
    <w:p w14:paraId="06EDC7F9" w14:textId="2E129370" w:rsidR="00EA5FAD" w:rsidRPr="00DD0886" w:rsidRDefault="003B73FE" w:rsidP="00DD0886">
      <w:pPr>
        <w:jc w:val="center"/>
        <w:rPr>
          <w:b/>
          <w:bCs/>
          <w:lang w:val="en-GB"/>
        </w:rPr>
      </w:pPr>
      <w:bookmarkStart w:id="11" w:name="_Toc201938793"/>
      <w:r w:rsidRPr="00DD0886">
        <w:rPr>
          <w:b/>
          <w:bCs/>
          <w:lang w:val="en-GB"/>
        </w:rPr>
        <w:lastRenderedPageBreak/>
        <w:t>LIST OF FIGURES</w:t>
      </w:r>
      <w:bookmarkEnd w:id="11"/>
    </w:p>
    <w:p w14:paraId="55F1383B" w14:textId="42F3DAB9" w:rsidR="00EA5FAD" w:rsidRDefault="00EA5FAD" w:rsidP="00EA5FAD">
      <w:pPr>
        <w:spacing w:line="360" w:lineRule="auto"/>
        <w:rPr>
          <w:b/>
          <w:bCs/>
          <w:lang w:val="en-GB"/>
        </w:rPr>
      </w:pPr>
      <w:r>
        <w:rPr>
          <w:b/>
          <w:bCs/>
          <w:lang w:val="en-GB"/>
        </w:rPr>
        <w:t xml:space="preserve">Fig No. </w:t>
      </w:r>
      <w:r>
        <w:rPr>
          <w:b/>
          <w:bCs/>
          <w:lang w:val="en-GB"/>
        </w:rPr>
        <w:tab/>
      </w:r>
      <w:r>
        <w:rPr>
          <w:b/>
          <w:bCs/>
          <w:lang w:val="en-GB"/>
        </w:rPr>
        <w:tab/>
      </w:r>
      <w:r>
        <w:rPr>
          <w:b/>
          <w:bCs/>
          <w:lang w:val="en-GB"/>
        </w:rPr>
        <w:tab/>
      </w:r>
      <w:r>
        <w:rPr>
          <w:b/>
          <w:bCs/>
          <w:lang w:val="en-GB"/>
        </w:rPr>
        <w:tab/>
      </w:r>
      <w:r>
        <w:rPr>
          <w:b/>
          <w:bCs/>
          <w:lang w:val="en-GB"/>
        </w:rPr>
        <w:tab/>
      </w:r>
      <w:r>
        <w:rPr>
          <w:b/>
          <w:bCs/>
          <w:lang w:val="en-GB"/>
        </w:rPr>
        <w:tab/>
      </w:r>
      <w:r>
        <w:rPr>
          <w:b/>
          <w:bCs/>
          <w:lang w:val="en-GB"/>
        </w:rPr>
        <w:tab/>
      </w:r>
      <w:r>
        <w:rPr>
          <w:b/>
          <w:bCs/>
          <w:lang w:val="en-GB"/>
        </w:rPr>
        <w:tab/>
      </w:r>
      <w:r>
        <w:rPr>
          <w:b/>
          <w:bCs/>
          <w:lang w:val="en-GB"/>
        </w:rPr>
        <w:tab/>
      </w:r>
      <w:r>
        <w:rPr>
          <w:b/>
          <w:bCs/>
          <w:lang w:val="en-GB"/>
        </w:rPr>
        <w:tab/>
        <w:t xml:space="preserve">Page No. </w:t>
      </w:r>
    </w:p>
    <w:p w14:paraId="6DF28DF5" w14:textId="6416D2DE" w:rsidR="00EA5FAD" w:rsidRPr="00EA5FAD" w:rsidRDefault="00EA5FAD" w:rsidP="00EA5FAD">
      <w:pPr>
        <w:spacing w:line="360" w:lineRule="auto"/>
        <w:jc w:val="both"/>
        <w:rPr>
          <w:lang w:val="en-GB"/>
        </w:rPr>
      </w:pPr>
      <w:r w:rsidRPr="00EA5FAD">
        <w:rPr>
          <w:lang w:val="en-GB"/>
        </w:rPr>
        <w:t xml:space="preserve">Figure 4.1: Frequency of ZEPRS Use </w:t>
      </w:r>
      <w:r w:rsidR="007A3B07" w:rsidRPr="00EA5FAD">
        <w:rPr>
          <w:lang w:val="en-GB"/>
        </w:rPr>
        <w:t>among</w:t>
      </w:r>
      <w:r w:rsidRPr="00EA5FAD">
        <w:rPr>
          <w:lang w:val="en-GB"/>
        </w:rPr>
        <w:t xml:space="preserve"> Respondents</w:t>
      </w:r>
    </w:p>
    <w:p w14:paraId="0D3CDD2E" w14:textId="77777777" w:rsidR="00EA5FAD" w:rsidRPr="00EA5FAD" w:rsidRDefault="00EA5FAD" w:rsidP="00EA5FAD">
      <w:pPr>
        <w:rPr>
          <w:lang w:val="en-GB"/>
        </w:rPr>
      </w:pPr>
    </w:p>
    <w:p w14:paraId="72FDD3D9" w14:textId="77777777" w:rsidR="00EA5FAD" w:rsidRPr="00EA5FAD" w:rsidRDefault="00EA5FAD" w:rsidP="00EA5FAD">
      <w:pPr>
        <w:rPr>
          <w:lang w:val="en-GB"/>
        </w:rPr>
      </w:pPr>
      <w:r w:rsidRPr="00EA5FAD">
        <w:rPr>
          <w:lang w:val="en-GB"/>
        </w:rPr>
        <w:t>Figure 4.2: Main Challenges Reported in the Use of ZEPRS</w:t>
      </w:r>
    </w:p>
    <w:p w14:paraId="5ECE93F8" w14:textId="77777777" w:rsidR="00EA5FAD" w:rsidRPr="00EA5FAD" w:rsidRDefault="00EA5FAD" w:rsidP="00EA5FAD">
      <w:pPr>
        <w:spacing w:line="360" w:lineRule="auto"/>
        <w:jc w:val="both"/>
        <w:rPr>
          <w:lang w:val="en-GB"/>
        </w:rPr>
      </w:pPr>
    </w:p>
    <w:p w14:paraId="09D9553D" w14:textId="77777777" w:rsidR="00EA5FAD" w:rsidRDefault="00EA5FAD" w:rsidP="006C47C0">
      <w:pPr>
        <w:spacing w:line="360" w:lineRule="auto"/>
        <w:jc w:val="center"/>
        <w:rPr>
          <w:b/>
          <w:bCs/>
          <w:lang w:val="en-GB"/>
        </w:rPr>
      </w:pPr>
    </w:p>
    <w:p w14:paraId="4C2F0232" w14:textId="77777777" w:rsidR="00EA5FAD" w:rsidRDefault="00EA5FAD" w:rsidP="006C47C0">
      <w:pPr>
        <w:spacing w:line="360" w:lineRule="auto"/>
        <w:jc w:val="center"/>
        <w:rPr>
          <w:b/>
          <w:bCs/>
          <w:lang w:val="en-GB"/>
        </w:rPr>
      </w:pPr>
    </w:p>
    <w:p w14:paraId="78C40EF7" w14:textId="77777777" w:rsidR="00EA5FAD" w:rsidRDefault="00EA5FAD" w:rsidP="006C47C0">
      <w:pPr>
        <w:spacing w:line="360" w:lineRule="auto"/>
        <w:jc w:val="center"/>
        <w:rPr>
          <w:b/>
          <w:bCs/>
          <w:lang w:val="en-GB"/>
        </w:rPr>
      </w:pPr>
    </w:p>
    <w:p w14:paraId="6986096A" w14:textId="77777777" w:rsidR="00EA5FAD" w:rsidRDefault="00EA5FAD" w:rsidP="006C47C0">
      <w:pPr>
        <w:spacing w:line="360" w:lineRule="auto"/>
        <w:jc w:val="center"/>
        <w:rPr>
          <w:b/>
          <w:bCs/>
          <w:lang w:val="en-GB"/>
        </w:rPr>
      </w:pPr>
    </w:p>
    <w:p w14:paraId="440BA32D" w14:textId="77777777" w:rsidR="00EA5FAD" w:rsidRDefault="00EA5FAD" w:rsidP="006C47C0">
      <w:pPr>
        <w:spacing w:line="360" w:lineRule="auto"/>
        <w:jc w:val="center"/>
        <w:rPr>
          <w:b/>
          <w:bCs/>
          <w:lang w:val="en-GB"/>
        </w:rPr>
      </w:pPr>
    </w:p>
    <w:p w14:paraId="0969189B" w14:textId="77777777" w:rsidR="00EA5FAD" w:rsidRDefault="00EA5FAD" w:rsidP="006C47C0">
      <w:pPr>
        <w:spacing w:line="360" w:lineRule="auto"/>
        <w:jc w:val="center"/>
        <w:rPr>
          <w:b/>
          <w:bCs/>
          <w:lang w:val="en-GB"/>
        </w:rPr>
      </w:pPr>
    </w:p>
    <w:p w14:paraId="2E34A69B" w14:textId="77777777" w:rsidR="00EA5FAD" w:rsidRDefault="00EA5FAD" w:rsidP="006C47C0">
      <w:pPr>
        <w:spacing w:line="360" w:lineRule="auto"/>
        <w:jc w:val="center"/>
        <w:rPr>
          <w:b/>
          <w:bCs/>
          <w:lang w:val="en-GB"/>
        </w:rPr>
      </w:pPr>
    </w:p>
    <w:p w14:paraId="527198D2" w14:textId="77777777" w:rsidR="00EA5FAD" w:rsidRDefault="00EA5FAD" w:rsidP="006C47C0">
      <w:pPr>
        <w:spacing w:line="360" w:lineRule="auto"/>
        <w:jc w:val="center"/>
        <w:rPr>
          <w:b/>
          <w:bCs/>
          <w:lang w:val="en-GB"/>
        </w:rPr>
      </w:pPr>
    </w:p>
    <w:p w14:paraId="0F721DA5" w14:textId="77777777" w:rsidR="00EA5FAD" w:rsidRDefault="00EA5FAD" w:rsidP="006C47C0">
      <w:pPr>
        <w:spacing w:line="360" w:lineRule="auto"/>
        <w:jc w:val="center"/>
        <w:rPr>
          <w:b/>
          <w:bCs/>
          <w:lang w:val="en-GB"/>
        </w:rPr>
      </w:pPr>
    </w:p>
    <w:p w14:paraId="0AC822D2" w14:textId="77777777" w:rsidR="00EA5FAD" w:rsidRDefault="00EA5FAD" w:rsidP="006C47C0">
      <w:pPr>
        <w:spacing w:line="360" w:lineRule="auto"/>
        <w:jc w:val="center"/>
        <w:rPr>
          <w:b/>
          <w:bCs/>
          <w:lang w:val="en-GB"/>
        </w:rPr>
      </w:pPr>
    </w:p>
    <w:p w14:paraId="1E7E45C2" w14:textId="77777777" w:rsidR="00EA5FAD" w:rsidRDefault="00EA5FAD" w:rsidP="006C47C0">
      <w:pPr>
        <w:spacing w:line="360" w:lineRule="auto"/>
        <w:jc w:val="center"/>
        <w:rPr>
          <w:b/>
          <w:bCs/>
          <w:lang w:val="en-GB"/>
        </w:rPr>
      </w:pPr>
    </w:p>
    <w:p w14:paraId="52E79258" w14:textId="77777777" w:rsidR="00EA5FAD" w:rsidRDefault="00EA5FAD" w:rsidP="006C47C0">
      <w:pPr>
        <w:spacing w:line="360" w:lineRule="auto"/>
        <w:jc w:val="center"/>
        <w:rPr>
          <w:b/>
          <w:bCs/>
          <w:lang w:val="en-GB"/>
        </w:rPr>
      </w:pPr>
    </w:p>
    <w:p w14:paraId="4FD1A401" w14:textId="77777777" w:rsidR="00EA5FAD" w:rsidRDefault="00EA5FAD" w:rsidP="006C47C0">
      <w:pPr>
        <w:spacing w:line="360" w:lineRule="auto"/>
        <w:jc w:val="center"/>
        <w:rPr>
          <w:b/>
          <w:bCs/>
          <w:lang w:val="en-GB"/>
        </w:rPr>
      </w:pPr>
    </w:p>
    <w:p w14:paraId="2D60FF33" w14:textId="77777777" w:rsidR="00EA5FAD" w:rsidRDefault="00EA5FAD" w:rsidP="006C47C0">
      <w:pPr>
        <w:spacing w:line="360" w:lineRule="auto"/>
        <w:jc w:val="center"/>
        <w:rPr>
          <w:b/>
          <w:bCs/>
          <w:lang w:val="en-GB"/>
        </w:rPr>
      </w:pPr>
    </w:p>
    <w:p w14:paraId="767E94ED" w14:textId="77777777" w:rsidR="00EA5FAD" w:rsidRDefault="00EA5FAD" w:rsidP="006C47C0">
      <w:pPr>
        <w:spacing w:line="360" w:lineRule="auto"/>
        <w:jc w:val="center"/>
        <w:rPr>
          <w:b/>
          <w:bCs/>
          <w:lang w:val="en-GB"/>
        </w:rPr>
      </w:pPr>
    </w:p>
    <w:p w14:paraId="17B186D3" w14:textId="77777777" w:rsidR="00EA5FAD" w:rsidRDefault="00EA5FAD" w:rsidP="006C47C0">
      <w:pPr>
        <w:spacing w:line="360" w:lineRule="auto"/>
        <w:jc w:val="center"/>
        <w:rPr>
          <w:b/>
          <w:bCs/>
          <w:lang w:val="en-GB"/>
        </w:rPr>
      </w:pPr>
    </w:p>
    <w:p w14:paraId="36F79200" w14:textId="77777777" w:rsidR="00EA5FAD" w:rsidRDefault="00EA5FAD" w:rsidP="006C47C0">
      <w:pPr>
        <w:spacing w:line="360" w:lineRule="auto"/>
        <w:jc w:val="center"/>
        <w:rPr>
          <w:b/>
          <w:bCs/>
          <w:lang w:val="en-GB"/>
        </w:rPr>
      </w:pPr>
    </w:p>
    <w:p w14:paraId="32B8521C" w14:textId="77777777" w:rsidR="00EA5FAD" w:rsidRDefault="00EA5FAD" w:rsidP="006C47C0">
      <w:pPr>
        <w:spacing w:line="360" w:lineRule="auto"/>
        <w:jc w:val="center"/>
        <w:rPr>
          <w:b/>
          <w:bCs/>
          <w:lang w:val="en-GB"/>
        </w:rPr>
      </w:pPr>
    </w:p>
    <w:p w14:paraId="09BCABA2" w14:textId="77777777" w:rsidR="00EA5FAD" w:rsidRDefault="00EA5FAD" w:rsidP="006C47C0">
      <w:pPr>
        <w:spacing w:line="360" w:lineRule="auto"/>
        <w:jc w:val="center"/>
        <w:rPr>
          <w:b/>
          <w:bCs/>
          <w:lang w:val="en-GB"/>
        </w:rPr>
      </w:pPr>
    </w:p>
    <w:p w14:paraId="78A3C195" w14:textId="77777777" w:rsidR="00EA5FAD" w:rsidRDefault="00EA5FAD" w:rsidP="006C47C0">
      <w:pPr>
        <w:spacing w:line="360" w:lineRule="auto"/>
        <w:jc w:val="center"/>
        <w:rPr>
          <w:b/>
          <w:bCs/>
          <w:lang w:val="en-GB"/>
        </w:rPr>
      </w:pPr>
    </w:p>
    <w:p w14:paraId="5065B36C" w14:textId="77777777" w:rsidR="00EA5FAD" w:rsidRDefault="00EA5FAD" w:rsidP="006C47C0">
      <w:pPr>
        <w:spacing w:line="360" w:lineRule="auto"/>
        <w:jc w:val="center"/>
        <w:rPr>
          <w:b/>
          <w:bCs/>
          <w:lang w:val="en-GB"/>
        </w:rPr>
      </w:pPr>
    </w:p>
    <w:p w14:paraId="05939ED9" w14:textId="77777777" w:rsidR="00EA5FAD" w:rsidRDefault="00EA5FAD" w:rsidP="006C47C0">
      <w:pPr>
        <w:spacing w:line="360" w:lineRule="auto"/>
        <w:jc w:val="center"/>
        <w:rPr>
          <w:b/>
          <w:bCs/>
          <w:lang w:val="en-GB"/>
        </w:rPr>
      </w:pPr>
    </w:p>
    <w:p w14:paraId="6CB40D47" w14:textId="77777777" w:rsidR="00EA5FAD" w:rsidRDefault="00EA5FAD" w:rsidP="006C47C0">
      <w:pPr>
        <w:spacing w:line="360" w:lineRule="auto"/>
        <w:jc w:val="center"/>
        <w:rPr>
          <w:b/>
          <w:bCs/>
          <w:lang w:val="en-GB"/>
        </w:rPr>
      </w:pPr>
    </w:p>
    <w:p w14:paraId="6D012AD4" w14:textId="77777777" w:rsidR="00EA5FAD" w:rsidRDefault="00EA5FAD" w:rsidP="006C47C0">
      <w:pPr>
        <w:spacing w:line="360" w:lineRule="auto"/>
        <w:jc w:val="center"/>
        <w:rPr>
          <w:b/>
          <w:bCs/>
          <w:lang w:val="en-GB"/>
        </w:rPr>
      </w:pPr>
    </w:p>
    <w:p w14:paraId="6723E56E" w14:textId="77777777" w:rsidR="00EA5FAD" w:rsidRDefault="00EA5FAD" w:rsidP="006C47C0">
      <w:pPr>
        <w:spacing w:line="360" w:lineRule="auto"/>
        <w:jc w:val="center"/>
        <w:rPr>
          <w:b/>
          <w:bCs/>
          <w:lang w:val="en-GB"/>
        </w:rPr>
      </w:pPr>
    </w:p>
    <w:p w14:paraId="2AD89CC9" w14:textId="77777777" w:rsidR="00EA5FAD" w:rsidRDefault="00EA5FAD" w:rsidP="006C47C0">
      <w:pPr>
        <w:spacing w:line="360" w:lineRule="auto"/>
        <w:jc w:val="center"/>
        <w:rPr>
          <w:b/>
          <w:bCs/>
          <w:lang w:val="en-GB"/>
        </w:rPr>
      </w:pPr>
    </w:p>
    <w:p w14:paraId="7D05418B" w14:textId="77777777" w:rsidR="00EA5FAD" w:rsidRDefault="00EA5FAD" w:rsidP="006C47C0">
      <w:pPr>
        <w:spacing w:line="360" w:lineRule="auto"/>
        <w:jc w:val="center"/>
        <w:rPr>
          <w:b/>
          <w:bCs/>
          <w:lang w:val="en-GB"/>
        </w:rPr>
      </w:pPr>
    </w:p>
    <w:p w14:paraId="11B517BE" w14:textId="77777777" w:rsidR="006C47C0" w:rsidRDefault="006C47C0" w:rsidP="006C47C0">
      <w:pPr>
        <w:spacing w:line="360" w:lineRule="auto"/>
        <w:jc w:val="center"/>
        <w:rPr>
          <w:b/>
          <w:bCs/>
          <w:lang w:val="en-GB"/>
        </w:rPr>
      </w:pPr>
    </w:p>
    <w:p w14:paraId="4C03D2AC" w14:textId="589D157B" w:rsidR="00EA5FAD" w:rsidRPr="00DD0886" w:rsidRDefault="003B73FE" w:rsidP="00DD0886">
      <w:pPr>
        <w:jc w:val="center"/>
        <w:rPr>
          <w:b/>
          <w:bCs/>
          <w:lang w:val="en-GB"/>
        </w:rPr>
      </w:pPr>
      <w:bookmarkStart w:id="12" w:name="_Toc201938794"/>
      <w:bookmarkStart w:id="13" w:name="_Toc189132548"/>
      <w:r w:rsidRPr="00DD0886">
        <w:rPr>
          <w:b/>
          <w:bCs/>
          <w:lang w:val="en-GB"/>
        </w:rPr>
        <w:lastRenderedPageBreak/>
        <w:t>LIST OF TABLES</w:t>
      </w:r>
      <w:bookmarkEnd w:id="12"/>
    </w:p>
    <w:p w14:paraId="103A79BF" w14:textId="77777777" w:rsidR="003B73FE" w:rsidRPr="000A4489" w:rsidRDefault="003B73FE" w:rsidP="003B73FE">
      <w:pPr>
        <w:rPr>
          <w:b/>
          <w:bCs/>
        </w:rPr>
      </w:pPr>
      <w:r w:rsidRPr="000A4489">
        <w:rPr>
          <w:b/>
          <w:bCs/>
        </w:rPr>
        <w:t xml:space="preserve">Table No. </w:t>
      </w:r>
      <w:r w:rsidRPr="000A4489">
        <w:rPr>
          <w:b/>
          <w:bCs/>
        </w:rPr>
        <w:tab/>
      </w:r>
      <w:r w:rsidRPr="000A4489">
        <w:rPr>
          <w:b/>
          <w:bCs/>
        </w:rPr>
        <w:tab/>
      </w:r>
      <w:r w:rsidRPr="000A4489">
        <w:rPr>
          <w:b/>
          <w:bCs/>
        </w:rPr>
        <w:tab/>
      </w:r>
      <w:r w:rsidRPr="000A4489">
        <w:rPr>
          <w:b/>
          <w:bCs/>
        </w:rPr>
        <w:tab/>
      </w:r>
      <w:r w:rsidRPr="000A4489">
        <w:rPr>
          <w:b/>
          <w:bCs/>
        </w:rPr>
        <w:tab/>
      </w:r>
      <w:r w:rsidRPr="000A4489">
        <w:rPr>
          <w:b/>
          <w:bCs/>
        </w:rPr>
        <w:tab/>
      </w:r>
      <w:r w:rsidRPr="000A4489">
        <w:rPr>
          <w:b/>
          <w:bCs/>
        </w:rPr>
        <w:tab/>
      </w:r>
      <w:r w:rsidRPr="000A4489">
        <w:rPr>
          <w:b/>
          <w:bCs/>
        </w:rPr>
        <w:tab/>
        <w:t xml:space="preserve">                           Page No. </w:t>
      </w:r>
    </w:p>
    <w:p w14:paraId="2E5D57C0" w14:textId="77777777" w:rsidR="003B73FE" w:rsidRDefault="003B73FE" w:rsidP="003B73FE"/>
    <w:p w14:paraId="4DFC1F8A" w14:textId="5C33B1F8" w:rsidR="003B73FE" w:rsidRDefault="003B73FE" w:rsidP="003B73FE">
      <w:r w:rsidRPr="00406667">
        <w:t>Table 2</w:t>
      </w:r>
      <w:r>
        <w:t>.0</w:t>
      </w:r>
      <w:r w:rsidRPr="00406667">
        <w:t xml:space="preserve">: Conceptual Framework for Evaluating the Impact and Sustainability of </w:t>
      </w:r>
      <w:bookmarkStart w:id="14" w:name="_GoBack"/>
      <w:bookmarkEnd w:id="14"/>
      <w:r w:rsidR="007A3B07" w:rsidRPr="00406667">
        <w:t>ZEPRS</w:t>
      </w:r>
      <w:r w:rsidR="007A3B07">
        <w:t xml:space="preserve"> 21</w:t>
      </w:r>
    </w:p>
    <w:p w14:paraId="5C52D336" w14:textId="77777777" w:rsidR="003B73FE" w:rsidRDefault="003B73FE" w:rsidP="003B73FE"/>
    <w:p w14:paraId="707DB5E7" w14:textId="77777777" w:rsidR="003B73FE" w:rsidRDefault="003B73FE" w:rsidP="003B73FE">
      <w:r w:rsidRPr="00406667">
        <w:t xml:space="preserve">Table 2.1: Impact of ZEPRS on Maternal and Neonatal Health Outcomes </w:t>
      </w:r>
      <w:r>
        <w:tab/>
      </w:r>
      <w:r>
        <w:tab/>
      </w:r>
      <w:r>
        <w:tab/>
        <w:t xml:space="preserve"> 22</w:t>
      </w:r>
      <w:r w:rsidRPr="00406667">
        <w:t xml:space="preserve">   </w:t>
      </w:r>
    </w:p>
    <w:p w14:paraId="21B83F5A" w14:textId="77777777" w:rsidR="003B73FE" w:rsidRDefault="003B73FE" w:rsidP="003B73FE"/>
    <w:p w14:paraId="346330D8" w14:textId="77777777" w:rsidR="003B73FE" w:rsidRDefault="003B73FE" w:rsidP="003B73FE">
      <w:r w:rsidRPr="00406667">
        <w:t>Table 4.1: Demographic Characteristics of Respondents</w:t>
      </w:r>
      <w:r>
        <w:t xml:space="preserve"> </w:t>
      </w:r>
      <w:r>
        <w:tab/>
      </w:r>
      <w:r>
        <w:tab/>
      </w:r>
      <w:r>
        <w:tab/>
      </w:r>
      <w:r>
        <w:tab/>
      </w:r>
      <w:r>
        <w:tab/>
        <w:t>29</w:t>
      </w:r>
    </w:p>
    <w:p w14:paraId="5C559D71" w14:textId="77777777" w:rsidR="003B73FE" w:rsidRDefault="003B73FE" w:rsidP="003B73FE"/>
    <w:p w14:paraId="5B85E31F" w14:textId="77777777" w:rsidR="003B73FE" w:rsidRDefault="003B73FE" w:rsidP="003B73FE">
      <w:r w:rsidRPr="00406667">
        <w:t>Table 4.</w:t>
      </w:r>
      <w:r>
        <w:t>2</w:t>
      </w:r>
      <w:r w:rsidRPr="00406667">
        <w:t>: Perceived Benefits of ZEPRS in Maternal and Neonatal Healthcare</w:t>
      </w:r>
      <w:r>
        <w:t xml:space="preserve"> </w:t>
      </w:r>
      <w:r>
        <w:tab/>
      </w:r>
      <w:r>
        <w:tab/>
        <w:t xml:space="preserve">30 </w:t>
      </w:r>
    </w:p>
    <w:p w14:paraId="3A670BC1" w14:textId="77777777" w:rsidR="003B73FE" w:rsidRDefault="003B73FE" w:rsidP="003B73FE"/>
    <w:p w14:paraId="1E3ACFBF" w14:textId="77777777" w:rsidR="003B73FE" w:rsidRDefault="003B73FE" w:rsidP="003B73FE">
      <w:r w:rsidRPr="00406667">
        <w:t>Table 4.3: Linear Regression Output</w:t>
      </w:r>
      <w:r>
        <w:t xml:space="preserve"> </w:t>
      </w:r>
      <w:r>
        <w:tab/>
      </w:r>
      <w:r>
        <w:tab/>
      </w:r>
      <w:r>
        <w:tab/>
      </w:r>
      <w:r>
        <w:tab/>
      </w:r>
      <w:r>
        <w:tab/>
      </w:r>
      <w:r>
        <w:tab/>
      </w:r>
      <w:r>
        <w:tab/>
      </w:r>
      <w:r>
        <w:tab/>
        <w:t xml:space="preserve">30 </w:t>
      </w:r>
    </w:p>
    <w:p w14:paraId="514083B0" w14:textId="77777777" w:rsidR="003B73FE" w:rsidRDefault="003B73FE" w:rsidP="003B73FE"/>
    <w:p w14:paraId="3308E4B5" w14:textId="77777777" w:rsidR="003B73FE" w:rsidRDefault="003B73FE" w:rsidP="003B73FE">
      <w:r w:rsidRPr="00406667">
        <w:t>Table 4.4: Frequency of Technical Problems Encountered with ZEPRS</w:t>
      </w:r>
      <w:r>
        <w:tab/>
      </w:r>
      <w:r>
        <w:tab/>
      </w:r>
      <w:r>
        <w:tab/>
        <w:t xml:space="preserve"> 33</w:t>
      </w:r>
    </w:p>
    <w:p w14:paraId="773AD190" w14:textId="77777777" w:rsidR="003B73FE" w:rsidRDefault="003B73FE" w:rsidP="003B73FE"/>
    <w:p w14:paraId="26866B0A" w14:textId="77777777" w:rsidR="003B73FE" w:rsidRDefault="003B73FE" w:rsidP="003B73FE">
      <w:r w:rsidRPr="000A4489">
        <w:t>Table 4.5: Logistic Regression Results</w:t>
      </w:r>
      <w:r>
        <w:t xml:space="preserve">   </w:t>
      </w:r>
      <w:r>
        <w:tab/>
      </w:r>
      <w:r>
        <w:tab/>
      </w:r>
      <w:r>
        <w:tab/>
      </w:r>
      <w:r>
        <w:tab/>
      </w:r>
      <w:r>
        <w:tab/>
      </w:r>
      <w:r>
        <w:tab/>
      </w:r>
      <w:r>
        <w:tab/>
        <w:t xml:space="preserve"> 34</w:t>
      </w:r>
    </w:p>
    <w:p w14:paraId="0DC51D80" w14:textId="77777777" w:rsidR="003B73FE" w:rsidRDefault="003B73FE" w:rsidP="003B73FE"/>
    <w:p w14:paraId="5E097A2F" w14:textId="77777777" w:rsidR="003B73FE" w:rsidRDefault="003B73FE" w:rsidP="003B73FE">
      <w:r w:rsidRPr="000A4489">
        <w:t>Table 4.6: Cross-tabulation of Technical Problems by Professional Role</w:t>
      </w:r>
      <w:r>
        <w:tab/>
      </w:r>
      <w:r>
        <w:tab/>
      </w:r>
      <w:r>
        <w:tab/>
        <w:t xml:space="preserve"> 35 </w:t>
      </w:r>
    </w:p>
    <w:p w14:paraId="2CA1503E" w14:textId="77777777" w:rsidR="003B73FE" w:rsidRDefault="003B73FE" w:rsidP="003B73FE"/>
    <w:p w14:paraId="439014F8" w14:textId="77777777" w:rsidR="003B73FE" w:rsidRDefault="003B73FE" w:rsidP="003B73FE"/>
    <w:p w14:paraId="09813BA6" w14:textId="77777777" w:rsidR="003B73FE" w:rsidRDefault="003B73FE" w:rsidP="003B73FE">
      <w:r w:rsidRPr="000A4489">
        <w:t>Table 4.7: Respondents’ Views on ZEPRS Sustainability and Expansion</w:t>
      </w:r>
      <w:r>
        <w:tab/>
      </w:r>
      <w:r>
        <w:tab/>
      </w:r>
      <w:r>
        <w:tab/>
        <w:t xml:space="preserve"> 37</w:t>
      </w:r>
    </w:p>
    <w:p w14:paraId="3DDA02B5" w14:textId="77777777" w:rsidR="003B73FE" w:rsidRDefault="003B73FE" w:rsidP="003B73FE"/>
    <w:p w14:paraId="6FA6A474" w14:textId="77777777" w:rsidR="003B73FE" w:rsidRDefault="003B73FE" w:rsidP="003B73FE">
      <w:r w:rsidRPr="000A4489">
        <w:t>Table 4.8: Cross-tabulation of Technical Problems by Professional Role</w:t>
      </w:r>
      <w:r>
        <w:tab/>
      </w:r>
      <w:r>
        <w:tab/>
      </w:r>
      <w:r>
        <w:tab/>
        <w:t xml:space="preserve"> 38</w:t>
      </w:r>
    </w:p>
    <w:p w14:paraId="66FFFA03" w14:textId="77777777" w:rsidR="003B73FE" w:rsidRDefault="003B73FE" w:rsidP="003B73FE"/>
    <w:p w14:paraId="0527394F" w14:textId="77777777" w:rsidR="003B73FE" w:rsidRDefault="003B73FE" w:rsidP="003B73FE">
      <w:r w:rsidRPr="000A4489">
        <w:t>Table 4.9: Commonly Recommended Strategies for Sustaining ZEPRS</w:t>
      </w:r>
      <w:r>
        <w:t xml:space="preserve">   </w:t>
      </w:r>
      <w:r>
        <w:tab/>
      </w:r>
      <w:r>
        <w:tab/>
      </w:r>
      <w:r>
        <w:tab/>
        <w:t xml:space="preserve"> 39</w:t>
      </w:r>
    </w:p>
    <w:p w14:paraId="4CCE349C" w14:textId="77777777" w:rsidR="003B73FE" w:rsidRDefault="003B73FE" w:rsidP="003B73FE"/>
    <w:p w14:paraId="65C842D8" w14:textId="77777777" w:rsidR="00EA5FAD" w:rsidRDefault="00EA5FAD" w:rsidP="006C47C0">
      <w:pPr>
        <w:spacing w:line="360" w:lineRule="auto"/>
        <w:rPr>
          <w:b/>
          <w:bCs/>
        </w:rPr>
      </w:pPr>
    </w:p>
    <w:p w14:paraId="12DD39AA" w14:textId="77777777" w:rsidR="003B73FE" w:rsidRDefault="003B73FE" w:rsidP="006C47C0">
      <w:pPr>
        <w:spacing w:line="360" w:lineRule="auto"/>
        <w:rPr>
          <w:b/>
          <w:bCs/>
        </w:rPr>
      </w:pPr>
    </w:p>
    <w:p w14:paraId="4BDEEFAD" w14:textId="77777777" w:rsidR="003B73FE" w:rsidRDefault="003B73FE" w:rsidP="006C47C0">
      <w:pPr>
        <w:spacing w:line="360" w:lineRule="auto"/>
        <w:rPr>
          <w:b/>
          <w:bCs/>
        </w:rPr>
      </w:pPr>
    </w:p>
    <w:p w14:paraId="33F27D0A" w14:textId="77777777" w:rsidR="003B73FE" w:rsidRDefault="003B73FE" w:rsidP="006C47C0">
      <w:pPr>
        <w:spacing w:line="360" w:lineRule="auto"/>
        <w:rPr>
          <w:b/>
          <w:bCs/>
        </w:rPr>
      </w:pPr>
    </w:p>
    <w:p w14:paraId="2371EB0B" w14:textId="77777777" w:rsidR="003B73FE" w:rsidRDefault="003B73FE" w:rsidP="006C47C0">
      <w:pPr>
        <w:spacing w:line="360" w:lineRule="auto"/>
        <w:rPr>
          <w:b/>
          <w:bCs/>
        </w:rPr>
      </w:pPr>
    </w:p>
    <w:p w14:paraId="595593C2" w14:textId="77777777" w:rsidR="003B73FE" w:rsidRDefault="003B73FE" w:rsidP="006C47C0">
      <w:pPr>
        <w:spacing w:line="360" w:lineRule="auto"/>
        <w:rPr>
          <w:b/>
          <w:bCs/>
        </w:rPr>
      </w:pPr>
    </w:p>
    <w:p w14:paraId="346BB58F" w14:textId="77777777" w:rsidR="003B73FE" w:rsidRDefault="003B73FE" w:rsidP="006C47C0">
      <w:pPr>
        <w:spacing w:line="360" w:lineRule="auto"/>
        <w:rPr>
          <w:b/>
          <w:bCs/>
        </w:rPr>
      </w:pPr>
    </w:p>
    <w:p w14:paraId="4538809B" w14:textId="77777777" w:rsidR="003B73FE" w:rsidRDefault="003B73FE" w:rsidP="006C47C0">
      <w:pPr>
        <w:spacing w:line="360" w:lineRule="auto"/>
        <w:rPr>
          <w:b/>
          <w:bCs/>
        </w:rPr>
      </w:pPr>
    </w:p>
    <w:p w14:paraId="639A751C" w14:textId="77777777" w:rsidR="003B73FE" w:rsidRDefault="003B73FE" w:rsidP="006C47C0">
      <w:pPr>
        <w:spacing w:line="360" w:lineRule="auto"/>
        <w:rPr>
          <w:b/>
          <w:bCs/>
        </w:rPr>
      </w:pPr>
    </w:p>
    <w:p w14:paraId="03E64D24" w14:textId="77777777" w:rsidR="003B73FE" w:rsidRDefault="003B73FE" w:rsidP="006C47C0">
      <w:pPr>
        <w:spacing w:line="360" w:lineRule="auto"/>
        <w:rPr>
          <w:b/>
          <w:bCs/>
        </w:rPr>
      </w:pPr>
    </w:p>
    <w:p w14:paraId="27A020E7" w14:textId="77777777" w:rsidR="003B73FE" w:rsidRDefault="003B73FE" w:rsidP="006C47C0">
      <w:pPr>
        <w:spacing w:line="360" w:lineRule="auto"/>
        <w:rPr>
          <w:b/>
          <w:bCs/>
        </w:rPr>
      </w:pPr>
    </w:p>
    <w:p w14:paraId="3657F99B" w14:textId="77777777" w:rsidR="003B73FE" w:rsidRDefault="003B73FE" w:rsidP="006C47C0">
      <w:pPr>
        <w:spacing w:line="360" w:lineRule="auto"/>
        <w:rPr>
          <w:b/>
          <w:bCs/>
        </w:rPr>
      </w:pPr>
    </w:p>
    <w:p w14:paraId="346CA6BD" w14:textId="77777777" w:rsidR="003B73FE" w:rsidRDefault="003B73FE" w:rsidP="006C47C0">
      <w:pPr>
        <w:spacing w:line="360" w:lineRule="auto"/>
        <w:rPr>
          <w:b/>
          <w:bCs/>
        </w:rPr>
      </w:pPr>
    </w:p>
    <w:p w14:paraId="1ED3F242" w14:textId="77777777" w:rsidR="00DD0886" w:rsidRDefault="00DD0886" w:rsidP="006C47C0">
      <w:pPr>
        <w:spacing w:line="360" w:lineRule="auto"/>
        <w:rPr>
          <w:b/>
          <w:bCs/>
        </w:rPr>
      </w:pPr>
    </w:p>
    <w:p w14:paraId="7DCE3F87" w14:textId="10A45D14" w:rsidR="00572AE6" w:rsidRPr="00DD0886" w:rsidRDefault="003B73FE" w:rsidP="00DD0886">
      <w:pPr>
        <w:jc w:val="center"/>
        <w:rPr>
          <w:b/>
          <w:bCs/>
        </w:rPr>
      </w:pPr>
      <w:bookmarkStart w:id="15" w:name="_Toc201938795"/>
      <w:r w:rsidRPr="00DD0886">
        <w:rPr>
          <w:b/>
          <w:bCs/>
        </w:rPr>
        <w:lastRenderedPageBreak/>
        <w:t>LIST OF ABBREVIATIONS</w:t>
      </w:r>
      <w:bookmarkEnd w:id="15"/>
    </w:p>
    <w:p w14:paraId="6C68145A" w14:textId="4C65CB83" w:rsidR="00572AE6" w:rsidRPr="00572AE6" w:rsidRDefault="00572AE6" w:rsidP="00572AE6">
      <w:pPr>
        <w:spacing w:line="360" w:lineRule="auto"/>
        <w:rPr>
          <w:lang w:val="en-GB"/>
        </w:rPr>
      </w:pPr>
      <w:r w:rsidRPr="00572AE6">
        <w:rPr>
          <w:lang w:val="en-GB"/>
        </w:rPr>
        <w:t>ANC</w:t>
      </w:r>
      <w:r>
        <w:rPr>
          <w:lang w:val="en-GB"/>
        </w:rPr>
        <w:tab/>
      </w:r>
      <w:r>
        <w:rPr>
          <w:lang w:val="en-GB"/>
        </w:rPr>
        <w:tab/>
      </w:r>
      <w:r>
        <w:rPr>
          <w:lang w:val="en-GB"/>
        </w:rPr>
        <w:tab/>
      </w:r>
      <w:r>
        <w:rPr>
          <w:lang w:val="en-GB"/>
        </w:rPr>
        <w:tab/>
      </w:r>
      <w:r w:rsidRPr="00572AE6">
        <w:rPr>
          <w:lang w:val="en-GB"/>
        </w:rPr>
        <w:t>: Antenatal Care</w:t>
      </w:r>
    </w:p>
    <w:p w14:paraId="6FE1B9B4" w14:textId="77777777" w:rsidR="00572AE6" w:rsidRPr="00572AE6" w:rsidRDefault="00572AE6" w:rsidP="00572AE6">
      <w:pPr>
        <w:spacing w:line="360" w:lineRule="auto"/>
        <w:rPr>
          <w:lang w:val="en-GB"/>
        </w:rPr>
      </w:pPr>
    </w:p>
    <w:p w14:paraId="419E15B8" w14:textId="7F51D270" w:rsidR="00572AE6" w:rsidRPr="00572AE6" w:rsidRDefault="00572AE6" w:rsidP="00572AE6">
      <w:pPr>
        <w:spacing w:line="360" w:lineRule="auto"/>
        <w:rPr>
          <w:lang w:val="en-GB"/>
        </w:rPr>
      </w:pPr>
      <w:r w:rsidRPr="00572AE6">
        <w:rPr>
          <w:lang w:val="en-GB"/>
        </w:rPr>
        <w:t>DHIS2</w:t>
      </w:r>
      <w:r>
        <w:rPr>
          <w:lang w:val="en-GB"/>
        </w:rPr>
        <w:tab/>
      </w:r>
      <w:r>
        <w:rPr>
          <w:lang w:val="en-GB"/>
        </w:rPr>
        <w:tab/>
      </w:r>
      <w:r>
        <w:rPr>
          <w:lang w:val="en-GB"/>
        </w:rPr>
        <w:tab/>
      </w:r>
      <w:r>
        <w:rPr>
          <w:lang w:val="en-GB"/>
        </w:rPr>
        <w:tab/>
      </w:r>
      <w:r w:rsidRPr="00572AE6">
        <w:rPr>
          <w:lang w:val="en-GB"/>
        </w:rPr>
        <w:t>: District Health Information System 2</w:t>
      </w:r>
    </w:p>
    <w:p w14:paraId="68B3F9E6" w14:textId="77777777" w:rsidR="00572AE6" w:rsidRPr="00572AE6" w:rsidRDefault="00572AE6" w:rsidP="00572AE6">
      <w:pPr>
        <w:spacing w:line="360" w:lineRule="auto"/>
        <w:rPr>
          <w:lang w:val="en-GB"/>
        </w:rPr>
      </w:pPr>
    </w:p>
    <w:p w14:paraId="5B86E663" w14:textId="72CC0A30" w:rsidR="00572AE6" w:rsidRPr="00572AE6" w:rsidRDefault="00572AE6" w:rsidP="00572AE6">
      <w:pPr>
        <w:spacing w:line="360" w:lineRule="auto"/>
        <w:rPr>
          <w:lang w:val="en-GB"/>
        </w:rPr>
      </w:pPr>
      <w:proofErr w:type="gramStart"/>
      <w:r w:rsidRPr="00572AE6">
        <w:rPr>
          <w:lang w:val="en-GB"/>
        </w:rPr>
        <w:t>eHealth</w:t>
      </w:r>
      <w:proofErr w:type="gramEnd"/>
      <w:r>
        <w:rPr>
          <w:lang w:val="en-GB"/>
        </w:rPr>
        <w:tab/>
      </w:r>
      <w:r>
        <w:rPr>
          <w:lang w:val="en-GB"/>
        </w:rPr>
        <w:tab/>
      </w:r>
      <w:r>
        <w:rPr>
          <w:lang w:val="en-GB"/>
        </w:rPr>
        <w:tab/>
      </w:r>
      <w:r w:rsidRPr="00572AE6">
        <w:rPr>
          <w:lang w:val="en-GB"/>
        </w:rPr>
        <w:t>: Electronic Health</w:t>
      </w:r>
    </w:p>
    <w:p w14:paraId="61414B24" w14:textId="77777777" w:rsidR="00572AE6" w:rsidRPr="00572AE6" w:rsidRDefault="00572AE6" w:rsidP="00572AE6">
      <w:pPr>
        <w:spacing w:line="360" w:lineRule="auto"/>
        <w:rPr>
          <w:lang w:val="en-GB"/>
        </w:rPr>
      </w:pPr>
    </w:p>
    <w:p w14:paraId="20EC827D" w14:textId="766EE45F" w:rsidR="00572AE6" w:rsidRPr="00572AE6" w:rsidRDefault="00572AE6" w:rsidP="00572AE6">
      <w:pPr>
        <w:spacing w:line="360" w:lineRule="auto"/>
        <w:rPr>
          <w:lang w:val="en-GB"/>
        </w:rPr>
      </w:pPr>
      <w:r w:rsidRPr="00572AE6">
        <w:rPr>
          <w:lang w:val="en-GB"/>
        </w:rPr>
        <w:t>EMR</w:t>
      </w:r>
      <w:r>
        <w:rPr>
          <w:lang w:val="en-GB"/>
        </w:rPr>
        <w:tab/>
      </w:r>
      <w:r>
        <w:rPr>
          <w:lang w:val="en-GB"/>
        </w:rPr>
        <w:tab/>
      </w:r>
      <w:r>
        <w:rPr>
          <w:lang w:val="en-GB"/>
        </w:rPr>
        <w:tab/>
      </w:r>
      <w:r>
        <w:rPr>
          <w:lang w:val="en-GB"/>
        </w:rPr>
        <w:tab/>
      </w:r>
      <w:r w:rsidRPr="00572AE6">
        <w:rPr>
          <w:lang w:val="en-GB"/>
        </w:rPr>
        <w:t>: Electronic Medical Record</w:t>
      </w:r>
    </w:p>
    <w:p w14:paraId="2C56CA28" w14:textId="77777777" w:rsidR="00572AE6" w:rsidRPr="00572AE6" w:rsidRDefault="00572AE6" w:rsidP="00572AE6">
      <w:pPr>
        <w:spacing w:line="360" w:lineRule="auto"/>
        <w:rPr>
          <w:lang w:val="en-GB"/>
        </w:rPr>
      </w:pPr>
    </w:p>
    <w:p w14:paraId="189624B8" w14:textId="5B6CA3B1" w:rsidR="00572AE6" w:rsidRPr="00572AE6" w:rsidRDefault="00572AE6" w:rsidP="00572AE6">
      <w:pPr>
        <w:spacing w:line="360" w:lineRule="auto"/>
        <w:rPr>
          <w:lang w:val="en-GB"/>
        </w:rPr>
      </w:pPr>
      <w:r w:rsidRPr="00572AE6">
        <w:rPr>
          <w:lang w:val="en-GB"/>
        </w:rPr>
        <w:t>FGD</w:t>
      </w:r>
      <w:r>
        <w:rPr>
          <w:lang w:val="en-GB"/>
        </w:rPr>
        <w:tab/>
      </w:r>
      <w:r>
        <w:rPr>
          <w:lang w:val="en-GB"/>
        </w:rPr>
        <w:tab/>
      </w:r>
      <w:r>
        <w:rPr>
          <w:lang w:val="en-GB"/>
        </w:rPr>
        <w:tab/>
      </w:r>
      <w:r>
        <w:rPr>
          <w:lang w:val="en-GB"/>
        </w:rPr>
        <w:tab/>
      </w:r>
      <w:r w:rsidRPr="00572AE6">
        <w:rPr>
          <w:lang w:val="en-GB"/>
        </w:rPr>
        <w:t>: Focus Group Discussion</w:t>
      </w:r>
    </w:p>
    <w:p w14:paraId="530B658F" w14:textId="77777777" w:rsidR="00572AE6" w:rsidRPr="00572AE6" w:rsidRDefault="00572AE6" w:rsidP="00572AE6">
      <w:pPr>
        <w:spacing w:line="360" w:lineRule="auto"/>
        <w:rPr>
          <w:lang w:val="en-GB"/>
        </w:rPr>
      </w:pPr>
    </w:p>
    <w:p w14:paraId="7743FA0F" w14:textId="6586C869" w:rsidR="00572AE6" w:rsidRPr="00572AE6" w:rsidRDefault="00572AE6" w:rsidP="00572AE6">
      <w:pPr>
        <w:spacing w:line="360" w:lineRule="auto"/>
        <w:rPr>
          <w:lang w:val="en-GB"/>
        </w:rPr>
      </w:pPr>
      <w:r w:rsidRPr="00572AE6">
        <w:rPr>
          <w:lang w:val="en-GB"/>
        </w:rPr>
        <w:t>HCP</w:t>
      </w:r>
      <w:r>
        <w:rPr>
          <w:lang w:val="en-GB"/>
        </w:rPr>
        <w:tab/>
      </w:r>
      <w:r>
        <w:rPr>
          <w:lang w:val="en-GB"/>
        </w:rPr>
        <w:tab/>
      </w:r>
      <w:r>
        <w:rPr>
          <w:lang w:val="en-GB"/>
        </w:rPr>
        <w:tab/>
      </w:r>
      <w:r>
        <w:rPr>
          <w:lang w:val="en-GB"/>
        </w:rPr>
        <w:tab/>
      </w:r>
      <w:r w:rsidRPr="00572AE6">
        <w:rPr>
          <w:lang w:val="en-GB"/>
        </w:rPr>
        <w:t>: Healthcare Provider</w:t>
      </w:r>
    </w:p>
    <w:p w14:paraId="05DD0CDC" w14:textId="77777777" w:rsidR="00572AE6" w:rsidRPr="00572AE6" w:rsidRDefault="00572AE6" w:rsidP="00572AE6">
      <w:pPr>
        <w:spacing w:line="360" w:lineRule="auto"/>
        <w:rPr>
          <w:lang w:val="en-GB"/>
        </w:rPr>
      </w:pPr>
    </w:p>
    <w:p w14:paraId="0C430DB2" w14:textId="3928C8E5" w:rsidR="00572AE6" w:rsidRPr="00572AE6" w:rsidRDefault="00572AE6" w:rsidP="00572AE6">
      <w:pPr>
        <w:spacing w:line="360" w:lineRule="auto"/>
        <w:rPr>
          <w:lang w:val="en-GB"/>
        </w:rPr>
      </w:pPr>
      <w:r w:rsidRPr="00572AE6">
        <w:rPr>
          <w:lang w:val="en-GB"/>
        </w:rPr>
        <w:t>HMIS</w:t>
      </w:r>
      <w:r>
        <w:rPr>
          <w:lang w:val="en-GB"/>
        </w:rPr>
        <w:tab/>
      </w:r>
      <w:r>
        <w:rPr>
          <w:lang w:val="en-GB"/>
        </w:rPr>
        <w:tab/>
      </w:r>
      <w:r>
        <w:rPr>
          <w:lang w:val="en-GB"/>
        </w:rPr>
        <w:tab/>
      </w:r>
      <w:r>
        <w:rPr>
          <w:lang w:val="en-GB"/>
        </w:rPr>
        <w:tab/>
      </w:r>
      <w:r w:rsidRPr="00572AE6">
        <w:rPr>
          <w:lang w:val="en-GB"/>
        </w:rPr>
        <w:t>: Health Management Information System</w:t>
      </w:r>
    </w:p>
    <w:p w14:paraId="03711ADE" w14:textId="77777777" w:rsidR="00572AE6" w:rsidRPr="00572AE6" w:rsidRDefault="00572AE6" w:rsidP="00572AE6">
      <w:pPr>
        <w:spacing w:line="360" w:lineRule="auto"/>
        <w:rPr>
          <w:lang w:val="en-GB"/>
        </w:rPr>
      </w:pPr>
    </w:p>
    <w:p w14:paraId="252068C7" w14:textId="7BBF4823" w:rsidR="00572AE6" w:rsidRPr="00572AE6" w:rsidRDefault="00572AE6" w:rsidP="00572AE6">
      <w:pPr>
        <w:spacing w:line="360" w:lineRule="auto"/>
        <w:rPr>
          <w:lang w:val="en-GB"/>
        </w:rPr>
      </w:pPr>
      <w:r w:rsidRPr="00572AE6">
        <w:rPr>
          <w:lang w:val="en-GB"/>
        </w:rPr>
        <w:t>HSS</w:t>
      </w:r>
      <w:r>
        <w:rPr>
          <w:lang w:val="en-GB"/>
        </w:rPr>
        <w:tab/>
      </w:r>
      <w:r>
        <w:rPr>
          <w:lang w:val="en-GB"/>
        </w:rPr>
        <w:tab/>
      </w:r>
      <w:r>
        <w:rPr>
          <w:lang w:val="en-GB"/>
        </w:rPr>
        <w:tab/>
      </w:r>
      <w:r>
        <w:rPr>
          <w:lang w:val="en-GB"/>
        </w:rPr>
        <w:tab/>
      </w:r>
      <w:r w:rsidRPr="00572AE6">
        <w:rPr>
          <w:lang w:val="en-GB"/>
        </w:rPr>
        <w:t>: Health System Strengthening</w:t>
      </w:r>
    </w:p>
    <w:p w14:paraId="6760619F" w14:textId="77777777" w:rsidR="00572AE6" w:rsidRPr="00572AE6" w:rsidRDefault="00572AE6" w:rsidP="00572AE6">
      <w:pPr>
        <w:spacing w:line="360" w:lineRule="auto"/>
        <w:rPr>
          <w:lang w:val="en-GB"/>
        </w:rPr>
      </w:pPr>
    </w:p>
    <w:p w14:paraId="778E0DF7" w14:textId="1ACFD3C0" w:rsidR="00572AE6" w:rsidRPr="00572AE6" w:rsidRDefault="00572AE6" w:rsidP="00572AE6">
      <w:pPr>
        <w:spacing w:line="360" w:lineRule="auto"/>
        <w:rPr>
          <w:lang w:val="en-GB"/>
        </w:rPr>
      </w:pPr>
      <w:r w:rsidRPr="00572AE6">
        <w:rPr>
          <w:lang w:val="en-GB"/>
        </w:rPr>
        <w:t>ICT</w:t>
      </w:r>
      <w:r>
        <w:rPr>
          <w:lang w:val="en-GB"/>
        </w:rPr>
        <w:tab/>
      </w:r>
      <w:r>
        <w:rPr>
          <w:lang w:val="en-GB"/>
        </w:rPr>
        <w:tab/>
      </w:r>
      <w:r>
        <w:rPr>
          <w:lang w:val="en-GB"/>
        </w:rPr>
        <w:tab/>
      </w:r>
      <w:r>
        <w:rPr>
          <w:lang w:val="en-GB"/>
        </w:rPr>
        <w:tab/>
      </w:r>
      <w:r w:rsidRPr="00572AE6">
        <w:rPr>
          <w:lang w:val="en-GB"/>
        </w:rPr>
        <w:t>: Information and Communication Technology</w:t>
      </w:r>
    </w:p>
    <w:p w14:paraId="1FBAAA94" w14:textId="77777777" w:rsidR="00572AE6" w:rsidRPr="00572AE6" w:rsidRDefault="00572AE6" w:rsidP="00572AE6">
      <w:pPr>
        <w:spacing w:line="360" w:lineRule="auto"/>
        <w:rPr>
          <w:lang w:val="en-GB"/>
        </w:rPr>
      </w:pPr>
    </w:p>
    <w:p w14:paraId="572EAE54" w14:textId="5FC89080" w:rsidR="00572AE6" w:rsidRPr="00572AE6" w:rsidRDefault="00572AE6" w:rsidP="00572AE6">
      <w:pPr>
        <w:spacing w:line="360" w:lineRule="auto"/>
        <w:rPr>
          <w:lang w:val="en-GB"/>
        </w:rPr>
      </w:pPr>
      <w:r w:rsidRPr="00572AE6">
        <w:rPr>
          <w:lang w:val="en-GB"/>
        </w:rPr>
        <w:t>ICT4D</w:t>
      </w:r>
      <w:r>
        <w:rPr>
          <w:lang w:val="en-GB"/>
        </w:rPr>
        <w:tab/>
      </w:r>
      <w:r>
        <w:rPr>
          <w:lang w:val="en-GB"/>
        </w:rPr>
        <w:tab/>
      </w:r>
      <w:r>
        <w:rPr>
          <w:lang w:val="en-GB"/>
        </w:rPr>
        <w:tab/>
      </w:r>
      <w:r>
        <w:rPr>
          <w:lang w:val="en-GB"/>
        </w:rPr>
        <w:tab/>
      </w:r>
      <w:r w:rsidRPr="00572AE6">
        <w:rPr>
          <w:lang w:val="en-GB"/>
        </w:rPr>
        <w:t>: Information and Communication Technology for Development</w:t>
      </w:r>
    </w:p>
    <w:p w14:paraId="34E2C00E" w14:textId="77777777" w:rsidR="00572AE6" w:rsidRPr="00572AE6" w:rsidRDefault="00572AE6" w:rsidP="00572AE6">
      <w:pPr>
        <w:spacing w:line="360" w:lineRule="auto"/>
        <w:rPr>
          <w:lang w:val="en-GB"/>
        </w:rPr>
      </w:pPr>
    </w:p>
    <w:p w14:paraId="79EEB65E" w14:textId="6145262F" w:rsidR="00572AE6" w:rsidRPr="00572AE6" w:rsidRDefault="00572AE6" w:rsidP="00572AE6">
      <w:pPr>
        <w:spacing w:line="360" w:lineRule="auto"/>
        <w:rPr>
          <w:lang w:val="en-GB"/>
        </w:rPr>
      </w:pPr>
      <w:r w:rsidRPr="00572AE6">
        <w:rPr>
          <w:lang w:val="en-GB"/>
        </w:rPr>
        <w:t>KII</w:t>
      </w:r>
      <w:r>
        <w:rPr>
          <w:lang w:val="en-GB"/>
        </w:rPr>
        <w:tab/>
      </w:r>
      <w:r>
        <w:rPr>
          <w:lang w:val="en-GB"/>
        </w:rPr>
        <w:tab/>
      </w:r>
      <w:r>
        <w:rPr>
          <w:lang w:val="en-GB"/>
        </w:rPr>
        <w:tab/>
      </w:r>
      <w:r>
        <w:rPr>
          <w:lang w:val="en-GB"/>
        </w:rPr>
        <w:tab/>
      </w:r>
      <w:r w:rsidRPr="00572AE6">
        <w:rPr>
          <w:lang w:val="en-GB"/>
        </w:rPr>
        <w:t>: Key Informant Interview</w:t>
      </w:r>
    </w:p>
    <w:p w14:paraId="55D739D2" w14:textId="77777777" w:rsidR="00572AE6" w:rsidRPr="00572AE6" w:rsidRDefault="00572AE6" w:rsidP="00572AE6">
      <w:pPr>
        <w:spacing w:line="360" w:lineRule="auto"/>
        <w:rPr>
          <w:lang w:val="en-GB"/>
        </w:rPr>
      </w:pPr>
    </w:p>
    <w:p w14:paraId="3CD208ED" w14:textId="0AB8F93C" w:rsidR="00572AE6" w:rsidRPr="00572AE6" w:rsidRDefault="00572AE6" w:rsidP="00572AE6">
      <w:pPr>
        <w:spacing w:line="360" w:lineRule="auto"/>
        <w:rPr>
          <w:lang w:val="en-GB"/>
        </w:rPr>
      </w:pPr>
      <w:r w:rsidRPr="00572AE6">
        <w:rPr>
          <w:lang w:val="en-GB"/>
        </w:rPr>
        <w:t>LMIC</w:t>
      </w:r>
      <w:r>
        <w:rPr>
          <w:lang w:val="en-GB"/>
        </w:rPr>
        <w:tab/>
      </w:r>
      <w:r>
        <w:rPr>
          <w:lang w:val="en-GB"/>
        </w:rPr>
        <w:tab/>
      </w:r>
      <w:r>
        <w:rPr>
          <w:lang w:val="en-GB"/>
        </w:rPr>
        <w:tab/>
      </w:r>
      <w:r>
        <w:rPr>
          <w:lang w:val="en-GB"/>
        </w:rPr>
        <w:tab/>
      </w:r>
      <w:r w:rsidRPr="00572AE6">
        <w:rPr>
          <w:lang w:val="en-GB"/>
        </w:rPr>
        <w:t>: Low and Middle-Income Countries</w:t>
      </w:r>
    </w:p>
    <w:p w14:paraId="60AD4B8E" w14:textId="77777777" w:rsidR="00572AE6" w:rsidRPr="00572AE6" w:rsidRDefault="00572AE6" w:rsidP="00572AE6">
      <w:pPr>
        <w:spacing w:line="360" w:lineRule="auto"/>
        <w:rPr>
          <w:lang w:val="en-GB"/>
        </w:rPr>
      </w:pPr>
    </w:p>
    <w:p w14:paraId="73387028" w14:textId="0FD103A3" w:rsidR="00572AE6" w:rsidRPr="00572AE6" w:rsidRDefault="00572AE6" w:rsidP="00572AE6">
      <w:pPr>
        <w:spacing w:line="360" w:lineRule="auto"/>
        <w:rPr>
          <w:lang w:val="en-GB"/>
        </w:rPr>
      </w:pPr>
      <w:r w:rsidRPr="00572AE6">
        <w:rPr>
          <w:lang w:val="en-GB"/>
        </w:rPr>
        <w:t>M&amp;E</w:t>
      </w:r>
      <w:r>
        <w:rPr>
          <w:lang w:val="en-GB"/>
        </w:rPr>
        <w:tab/>
      </w:r>
      <w:r>
        <w:rPr>
          <w:lang w:val="en-GB"/>
        </w:rPr>
        <w:tab/>
      </w:r>
      <w:r>
        <w:rPr>
          <w:lang w:val="en-GB"/>
        </w:rPr>
        <w:tab/>
      </w:r>
      <w:r>
        <w:rPr>
          <w:lang w:val="en-GB"/>
        </w:rPr>
        <w:tab/>
      </w:r>
      <w:r w:rsidRPr="00572AE6">
        <w:rPr>
          <w:lang w:val="en-GB"/>
        </w:rPr>
        <w:t>: Monitoring and Evaluation</w:t>
      </w:r>
    </w:p>
    <w:p w14:paraId="5733AC1C" w14:textId="77777777" w:rsidR="00572AE6" w:rsidRPr="00572AE6" w:rsidRDefault="00572AE6" w:rsidP="00572AE6">
      <w:pPr>
        <w:spacing w:line="360" w:lineRule="auto"/>
        <w:rPr>
          <w:lang w:val="en-GB"/>
        </w:rPr>
      </w:pPr>
    </w:p>
    <w:p w14:paraId="745E987E" w14:textId="69821144" w:rsidR="00572AE6" w:rsidRPr="00572AE6" w:rsidRDefault="00572AE6" w:rsidP="00572AE6">
      <w:pPr>
        <w:spacing w:line="360" w:lineRule="auto"/>
        <w:rPr>
          <w:lang w:val="en-GB"/>
        </w:rPr>
      </w:pPr>
      <w:r w:rsidRPr="00572AE6">
        <w:rPr>
          <w:lang w:val="en-GB"/>
        </w:rPr>
        <w:t>MCH</w:t>
      </w:r>
      <w:r>
        <w:rPr>
          <w:lang w:val="en-GB"/>
        </w:rPr>
        <w:tab/>
      </w:r>
      <w:r>
        <w:rPr>
          <w:lang w:val="en-GB"/>
        </w:rPr>
        <w:tab/>
      </w:r>
      <w:r>
        <w:rPr>
          <w:lang w:val="en-GB"/>
        </w:rPr>
        <w:tab/>
      </w:r>
      <w:r>
        <w:rPr>
          <w:lang w:val="en-GB"/>
        </w:rPr>
        <w:tab/>
      </w:r>
      <w:r w:rsidRPr="00572AE6">
        <w:rPr>
          <w:lang w:val="en-GB"/>
        </w:rPr>
        <w:t>: Maternal and Child Health</w:t>
      </w:r>
    </w:p>
    <w:p w14:paraId="6C0D104F" w14:textId="77777777" w:rsidR="00572AE6" w:rsidRPr="00572AE6" w:rsidRDefault="00572AE6" w:rsidP="00572AE6">
      <w:pPr>
        <w:spacing w:line="360" w:lineRule="auto"/>
        <w:rPr>
          <w:lang w:val="en-GB"/>
        </w:rPr>
      </w:pPr>
    </w:p>
    <w:p w14:paraId="4C378E53" w14:textId="12934767" w:rsidR="00572AE6" w:rsidRPr="00572AE6" w:rsidRDefault="00572AE6" w:rsidP="00572AE6">
      <w:pPr>
        <w:spacing w:line="360" w:lineRule="auto"/>
        <w:rPr>
          <w:lang w:val="en-GB"/>
        </w:rPr>
      </w:pPr>
      <w:r w:rsidRPr="00572AE6">
        <w:rPr>
          <w:lang w:val="en-GB"/>
        </w:rPr>
        <w:t>MoH</w:t>
      </w:r>
      <w:r>
        <w:rPr>
          <w:lang w:val="en-GB"/>
        </w:rPr>
        <w:tab/>
      </w:r>
      <w:r>
        <w:rPr>
          <w:lang w:val="en-GB"/>
        </w:rPr>
        <w:tab/>
      </w:r>
      <w:r>
        <w:rPr>
          <w:lang w:val="en-GB"/>
        </w:rPr>
        <w:tab/>
      </w:r>
      <w:r>
        <w:rPr>
          <w:lang w:val="en-GB"/>
        </w:rPr>
        <w:tab/>
      </w:r>
      <w:r w:rsidRPr="00572AE6">
        <w:rPr>
          <w:lang w:val="en-GB"/>
        </w:rPr>
        <w:t>: Ministry of Health</w:t>
      </w:r>
    </w:p>
    <w:p w14:paraId="0A5BE816" w14:textId="77777777" w:rsidR="00572AE6" w:rsidRPr="00572AE6" w:rsidRDefault="00572AE6" w:rsidP="00572AE6">
      <w:pPr>
        <w:spacing w:line="360" w:lineRule="auto"/>
        <w:rPr>
          <w:lang w:val="en-GB"/>
        </w:rPr>
      </w:pPr>
    </w:p>
    <w:p w14:paraId="02E356FB" w14:textId="4D09C5D8" w:rsidR="00572AE6" w:rsidRPr="00572AE6" w:rsidRDefault="00572AE6" w:rsidP="00572AE6">
      <w:pPr>
        <w:spacing w:line="360" w:lineRule="auto"/>
        <w:rPr>
          <w:lang w:val="en-GB"/>
        </w:rPr>
      </w:pPr>
      <w:r w:rsidRPr="00572AE6">
        <w:rPr>
          <w:lang w:val="en-GB"/>
        </w:rPr>
        <w:t>PNC</w:t>
      </w:r>
      <w:r>
        <w:rPr>
          <w:lang w:val="en-GB"/>
        </w:rPr>
        <w:tab/>
      </w:r>
      <w:r>
        <w:rPr>
          <w:lang w:val="en-GB"/>
        </w:rPr>
        <w:tab/>
      </w:r>
      <w:r>
        <w:rPr>
          <w:lang w:val="en-GB"/>
        </w:rPr>
        <w:tab/>
      </w:r>
      <w:r>
        <w:rPr>
          <w:lang w:val="en-GB"/>
        </w:rPr>
        <w:tab/>
      </w:r>
      <w:r w:rsidRPr="00572AE6">
        <w:rPr>
          <w:lang w:val="en-GB"/>
        </w:rPr>
        <w:t>: Postnatal Care</w:t>
      </w:r>
    </w:p>
    <w:p w14:paraId="668C9D7E" w14:textId="77777777" w:rsidR="00572AE6" w:rsidRPr="00572AE6" w:rsidRDefault="00572AE6" w:rsidP="00572AE6">
      <w:pPr>
        <w:spacing w:line="360" w:lineRule="auto"/>
        <w:rPr>
          <w:lang w:val="en-GB"/>
        </w:rPr>
      </w:pPr>
    </w:p>
    <w:p w14:paraId="3B82E176" w14:textId="37E1B9A1" w:rsidR="00572AE6" w:rsidRPr="00572AE6" w:rsidRDefault="00572AE6" w:rsidP="00572AE6">
      <w:pPr>
        <w:spacing w:line="360" w:lineRule="auto"/>
        <w:rPr>
          <w:lang w:val="en-GB"/>
        </w:rPr>
      </w:pPr>
      <w:r w:rsidRPr="00572AE6">
        <w:rPr>
          <w:lang w:val="en-GB"/>
        </w:rPr>
        <w:lastRenderedPageBreak/>
        <w:t>PPP</w:t>
      </w:r>
      <w:r>
        <w:rPr>
          <w:lang w:val="en-GB"/>
        </w:rPr>
        <w:tab/>
      </w:r>
      <w:r>
        <w:rPr>
          <w:lang w:val="en-GB"/>
        </w:rPr>
        <w:tab/>
      </w:r>
      <w:r>
        <w:rPr>
          <w:lang w:val="en-GB"/>
        </w:rPr>
        <w:tab/>
      </w:r>
      <w:r>
        <w:rPr>
          <w:lang w:val="en-GB"/>
        </w:rPr>
        <w:tab/>
      </w:r>
      <w:r w:rsidRPr="00572AE6">
        <w:rPr>
          <w:lang w:val="en-GB"/>
        </w:rPr>
        <w:t>: Public Private Partnership</w:t>
      </w:r>
    </w:p>
    <w:p w14:paraId="271051EC" w14:textId="77777777" w:rsidR="00572AE6" w:rsidRPr="00572AE6" w:rsidRDefault="00572AE6" w:rsidP="00572AE6">
      <w:pPr>
        <w:spacing w:line="360" w:lineRule="auto"/>
        <w:rPr>
          <w:lang w:val="en-GB"/>
        </w:rPr>
      </w:pPr>
    </w:p>
    <w:p w14:paraId="38238D59" w14:textId="3550B331" w:rsidR="00572AE6" w:rsidRPr="00572AE6" w:rsidRDefault="00572AE6" w:rsidP="00572AE6">
      <w:pPr>
        <w:spacing w:line="360" w:lineRule="auto"/>
        <w:rPr>
          <w:lang w:val="en-GB"/>
        </w:rPr>
      </w:pPr>
      <w:r w:rsidRPr="00572AE6">
        <w:rPr>
          <w:lang w:val="en-GB"/>
        </w:rPr>
        <w:t>SDG</w:t>
      </w:r>
      <w:r>
        <w:rPr>
          <w:lang w:val="en-GB"/>
        </w:rPr>
        <w:tab/>
      </w:r>
      <w:r>
        <w:rPr>
          <w:lang w:val="en-GB"/>
        </w:rPr>
        <w:tab/>
      </w:r>
      <w:r>
        <w:rPr>
          <w:lang w:val="en-GB"/>
        </w:rPr>
        <w:tab/>
      </w:r>
      <w:r>
        <w:rPr>
          <w:lang w:val="en-GB"/>
        </w:rPr>
        <w:tab/>
      </w:r>
      <w:r w:rsidRPr="00572AE6">
        <w:rPr>
          <w:lang w:val="en-GB"/>
        </w:rPr>
        <w:t>: Sustainable Development Goal</w:t>
      </w:r>
    </w:p>
    <w:p w14:paraId="46F2552A" w14:textId="77777777" w:rsidR="00572AE6" w:rsidRPr="00572AE6" w:rsidRDefault="00572AE6" w:rsidP="00572AE6">
      <w:pPr>
        <w:spacing w:line="360" w:lineRule="auto"/>
        <w:rPr>
          <w:lang w:val="en-GB"/>
        </w:rPr>
      </w:pPr>
    </w:p>
    <w:p w14:paraId="59BA112F" w14:textId="39DEB8C2" w:rsidR="00572AE6" w:rsidRPr="00572AE6" w:rsidRDefault="00572AE6" w:rsidP="00572AE6">
      <w:pPr>
        <w:spacing w:line="360" w:lineRule="auto"/>
        <w:rPr>
          <w:lang w:val="en-GB"/>
        </w:rPr>
      </w:pPr>
      <w:r w:rsidRPr="00572AE6">
        <w:rPr>
          <w:lang w:val="en-GB"/>
        </w:rPr>
        <w:t>SPSS</w:t>
      </w:r>
      <w:r>
        <w:rPr>
          <w:lang w:val="en-GB"/>
        </w:rPr>
        <w:tab/>
      </w:r>
      <w:r>
        <w:rPr>
          <w:lang w:val="en-GB"/>
        </w:rPr>
        <w:tab/>
      </w:r>
      <w:r>
        <w:rPr>
          <w:lang w:val="en-GB"/>
        </w:rPr>
        <w:tab/>
      </w:r>
      <w:r>
        <w:rPr>
          <w:lang w:val="en-GB"/>
        </w:rPr>
        <w:tab/>
      </w:r>
      <w:r w:rsidRPr="00572AE6">
        <w:rPr>
          <w:lang w:val="en-GB"/>
        </w:rPr>
        <w:t>: Statistical Package for the Social Sciences</w:t>
      </w:r>
    </w:p>
    <w:p w14:paraId="52322B9D" w14:textId="77777777" w:rsidR="00572AE6" w:rsidRPr="00572AE6" w:rsidRDefault="00572AE6" w:rsidP="00572AE6">
      <w:pPr>
        <w:spacing w:line="360" w:lineRule="auto"/>
        <w:rPr>
          <w:lang w:val="en-GB"/>
        </w:rPr>
      </w:pPr>
    </w:p>
    <w:p w14:paraId="69C00352" w14:textId="517FED71" w:rsidR="00572AE6" w:rsidRPr="00572AE6" w:rsidRDefault="00572AE6" w:rsidP="00572AE6">
      <w:pPr>
        <w:spacing w:line="360" w:lineRule="auto"/>
        <w:rPr>
          <w:lang w:val="en-GB"/>
        </w:rPr>
      </w:pPr>
      <w:r w:rsidRPr="00572AE6">
        <w:rPr>
          <w:lang w:val="en-GB"/>
        </w:rPr>
        <w:t>UNZA</w:t>
      </w:r>
      <w:r>
        <w:rPr>
          <w:lang w:val="en-GB"/>
        </w:rPr>
        <w:tab/>
      </w:r>
      <w:r>
        <w:rPr>
          <w:lang w:val="en-GB"/>
        </w:rPr>
        <w:tab/>
      </w:r>
      <w:r>
        <w:rPr>
          <w:lang w:val="en-GB"/>
        </w:rPr>
        <w:tab/>
      </w:r>
      <w:r>
        <w:rPr>
          <w:lang w:val="en-GB"/>
        </w:rPr>
        <w:tab/>
      </w:r>
      <w:r w:rsidRPr="00572AE6">
        <w:rPr>
          <w:lang w:val="en-GB"/>
        </w:rPr>
        <w:t>: University of Zambia</w:t>
      </w:r>
    </w:p>
    <w:p w14:paraId="064C401A" w14:textId="77777777" w:rsidR="00572AE6" w:rsidRPr="00572AE6" w:rsidRDefault="00572AE6" w:rsidP="00572AE6">
      <w:pPr>
        <w:spacing w:line="360" w:lineRule="auto"/>
        <w:rPr>
          <w:lang w:val="en-GB"/>
        </w:rPr>
      </w:pPr>
    </w:p>
    <w:p w14:paraId="3643DAB8" w14:textId="16687670" w:rsidR="00572AE6" w:rsidRPr="00572AE6" w:rsidRDefault="00572AE6" w:rsidP="00572AE6">
      <w:pPr>
        <w:spacing w:line="360" w:lineRule="auto"/>
        <w:rPr>
          <w:lang w:val="en-GB"/>
        </w:rPr>
      </w:pPr>
      <w:r w:rsidRPr="00572AE6">
        <w:rPr>
          <w:lang w:val="en-GB"/>
        </w:rPr>
        <w:t>WHO</w:t>
      </w:r>
      <w:r>
        <w:rPr>
          <w:lang w:val="en-GB"/>
        </w:rPr>
        <w:tab/>
      </w:r>
      <w:r>
        <w:rPr>
          <w:lang w:val="en-GB"/>
        </w:rPr>
        <w:tab/>
      </w:r>
      <w:r>
        <w:rPr>
          <w:lang w:val="en-GB"/>
        </w:rPr>
        <w:tab/>
      </w:r>
      <w:r>
        <w:rPr>
          <w:lang w:val="en-GB"/>
        </w:rPr>
        <w:tab/>
      </w:r>
      <w:r w:rsidRPr="00572AE6">
        <w:rPr>
          <w:lang w:val="en-GB"/>
        </w:rPr>
        <w:t>: World Health Organization</w:t>
      </w:r>
    </w:p>
    <w:p w14:paraId="642AA44D" w14:textId="77777777" w:rsidR="00572AE6" w:rsidRPr="00572AE6" w:rsidRDefault="00572AE6" w:rsidP="00572AE6">
      <w:pPr>
        <w:spacing w:line="360" w:lineRule="auto"/>
        <w:rPr>
          <w:lang w:val="en-GB"/>
        </w:rPr>
      </w:pPr>
    </w:p>
    <w:p w14:paraId="35388AED" w14:textId="23CD0031" w:rsidR="00EA5FAD" w:rsidRPr="00572AE6" w:rsidRDefault="00572AE6" w:rsidP="00572AE6">
      <w:pPr>
        <w:spacing w:line="360" w:lineRule="auto"/>
        <w:rPr>
          <w:lang w:val="en-GB"/>
        </w:rPr>
      </w:pPr>
      <w:r w:rsidRPr="00572AE6">
        <w:rPr>
          <w:lang w:val="en-GB"/>
        </w:rPr>
        <w:t>ZEPRS</w:t>
      </w:r>
      <w:r>
        <w:rPr>
          <w:lang w:val="en-GB"/>
        </w:rPr>
        <w:tab/>
      </w:r>
      <w:r>
        <w:rPr>
          <w:lang w:val="en-GB"/>
        </w:rPr>
        <w:tab/>
      </w:r>
      <w:r>
        <w:rPr>
          <w:lang w:val="en-GB"/>
        </w:rPr>
        <w:tab/>
      </w:r>
      <w:r w:rsidRPr="00572AE6">
        <w:rPr>
          <w:lang w:val="en-GB"/>
        </w:rPr>
        <w:t>: Zambia Electronic Perinatal Record System</w:t>
      </w:r>
    </w:p>
    <w:p w14:paraId="28217CFD" w14:textId="77777777" w:rsidR="00EA5FAD" w:rsidRDefault="00EA5FAD" w:rsidP="006C47C0">
      <w:pPr>
        <w:spacing w:line="360" w:lineRule="auto"/>
        <w:rPr>
          <w:b/>
          <w:bCs/>
          <w:lang w:val="en-GB"/>
        </w:rPr>
      </w:pPr>
    </w:p>
    <w:p w14:paraId="4249429B" w14:textId="77777777" w:rsidR="00EA5FAD" w:rsidRDefault="00EA5FAD" w:rsidP="006C47C0">
      <w:pPr>
        <w:spacing w:line="360" w:lineRule="auto"/>
        <w:rPr>
          <w:b/>
          <w:bCs/>
          <w:lang w:val="en-GB"/>
        </w:rPr>
      </w:pPr>
    </w:p>
    <w:p w14:paraId="31D4B46F" w14:textId="77777777" w:rsidR="00EA5FAD" w:rsidRDefault="00EA5FAD" w:rsidP="006C47C0">
      <w:pPr>
        <w:spacing w:line="360" w:lineRule="auto"/>
        <w:rPr>
          <w:b/>
          <w:bCs/>
          <w:lang w:val="en-GB"/>
        </w:rPr>
      </w:pPr>
    </w:p>
    <w:p w14:paraId="48EE6A40" w14:textId="77777777" w:rsidR="00EA5FAD" w:rsidRDefault="00EA5FAD" w:rsidP="006C47C0">
      <w:pPr>
        <w:spacing w:line="360" w:lineRule="auto"/>
        <w:rPr>
          <w:b/>
          <w:bCs/>
          <w:lang w:val="en-GB"/>
        </w:rPr>
      </w:pPr>
    </w:p>
    <w:p w14:paraId="24BE278A" w14:textId="77777777" w:rsidR="00EA5FAD" w:rsidRDefault="00EA5FAD" w:rsidP="006C47C0">
      <w:pPr>
        <w:spacing w:line="360" w:lineRule="auto"/>
        <w:rPr>
          <w:b/>
          <w:bCs/>
          <w:lang w:val="en-GB"/>
        </w:rPr>
      </w:pPr>
    </w:p>
    <w:p w14:paraId="40464865" w14:textId="77777777" w:rsidR="00EA5FAD" w:rsidRPr="00572AE6" w:rsidRDefault="00EA5FAD" w:rsidP="006C47C0">
      <w:pPr>
        <w:spacing w:line="360" w:lineRule="auto"/>
        <w:rPr>
          <w:lang w:val="en-GB"/>
        </w:rPr>
      </w:pPr>
    </w:p>
    <w:p w14:paraId="2E4F43FA" w14:textId="77777777" w:rsidR="00EA5FAD" w:rsidRDefault="00EA5FAD" w:rsidP="006C47C0">
      <w:pPr>
        <w:spacing w:line="360" w:lineRule="auto"/>
        <w:rPr>
          <w:b/>
          <w:bCs/>
          <w:lang w:val="en-GB"/>
        </w:rPr>
      </w:pPr>
    </w:p>
    <w:p w14:paraId="4E9BB71F" w14:textId="77777777" w:rsidR="00EA5FAD" w:rsidRDefault="00EA5FAD" w:rsidP="006C47C0">
      <w:pPr>
        <w:spacing w:line="360" w:lineRule="auto"/>
        <w:rPr>
          <w:b/>
          <w:bCs/>
          <w:lang w:val="en-GB"/>
        </w:rPr>
      </w:pPr>
    </w:p>
    <w:p w14:paraId="431BECAA" w14:textId="77777777" w:rsidR="00EA5FAD" w:rsidRDefault="00EA5FAD" w:rsidP="006C47C0">
      <w:pPr>
        <w:spacing w:line="360" w:lineRule="auto"/>
        <w:rPr>
          <w:b/>
          <w:bCs/>
          <w:lang w:val="en-GB"/>
        </w:rPr>
      </w:pPr>
    </w:p>
    <w:p w14:paraId="0C955AB8" w14:textId="77777777" w:rsidR="00EA5FAD" w:rsidRDefault="00EA5FAD" w:rsidP="006C47C0">
      <w:pPr>
        <w:spacing w:line="360" w:lineRule="auto"/>
        <w:rPr>
          <w:b/>
          <w:bCs/>
          <w:lang w:val="en-GB"/>
        </w:rPr>
      </w:pPr>
    </w:p>
    <w:p w14:paraId="60EDA957" w14:textId="77777777" w:rsidR="00572AE6" w:rsidRDefault="00572AE6" w:rsidP="006C47C0">
      <w:pPr>
        <w:spacing w:line="360" w:lineRule="auto"/>
        <w:rPr>
          <w:b/>
          <w:bCs/>
          <w:lang w:val="en-GB"/>
        </w:rPr>
      </w:pPr>
    </w:p>
    <w:p w14:paraId="76E5DD6C" w14:textId="77777777" w:rsidR="00572AE6" w:rsidRDefault="00572AE6" w:rsidP="006C47C0">
      <w:pPr>
        <w:spacing w:line="360" w:lineRule="auto"/>
        <w:rPr>
          <w:b/>
          <w:bCs/>
          <w:lang w:val="en-GB"/>
        </w:rPr>
      </w:pPr>
    </w:p>
    <w:p w14:paraId="39D403C4" w14:textId="77777777" w:rsidR="00572AE6" w:rsidRDefault="00572AE6" w:rsidP="006C47C0">
      <w:pPr>
        <w:spacing w:line="360" w:lineRule="auto"/>
        <w:rPr>
          <w:b/>
          <w:bCs/>
          <w:lang w:val="en-GB"/>
        </w:rPr>
      </w:pPr>
    </w:p>
    <w:p w14:paraId="660A6460" w14:textId="77777777" w:rsidR="00572AE6" w:rsidRDefault="00572AE6" w:rsidP="006C47C0">
      <w:pPr>
        <w:spacing w:line="360" w:lineRule="auto"/>
        <w:rPr>
          <w:b/>
          <w:bCs/>
          <w:lang w:val="en-GB"/>
        </w:rPr>
      </w:pPr>
    </w:p>
    <w:p w14:paraId="69BFD6CC" w14:textId="77777777" w:rsidR="00572AE6" w:rsidRDefault="00572AE6" w:rsidP="006C47C0">
      <w:pPr>
        <w:spacing w:line="360" w:lineRule="auto"/>
        <w:rPr>
          <w:b/>
          <w:bCs/>
          <w:lang w:val="en-GB"/>
        </w:rPr>
      </w:pPr>
    </w:p>
    <w:p w14:paraId="44471DF5" w14:textId="77777777" w:rsidR="00572AE6" w:rsidRDefault="00572AE6" w:rsidP="006C47C0">
      <w:pPr>
        <w:spacing w:line="360" w:lineRule="auto"/>
        <w:rPr>
          <w:b/>
          <w:bCs/>
          <w:lang w:val="en-GB"/>
        </w:rPr>
      </w:pPr>
    </w:p>
    <w:p w14:paraId="18C72E62" w14:textId="77777777" w:rsidR="00572AE6" w:rsidRDefault="00572AE6" w:rsidP="006C47C0">
      <w:pPr>
        <w:spacing w:line="360" w:lineRule="auto"/>
        <w:rPr>
          <w:b/>
          <w:bCs/>
          <w:lang w:val="en-GB"/>
        </w:rPr>
      </w:pPr>
    </w:p>
    <w:p w14:paraId="588C603F" w14:textId="77777777" w:rsidR="00572AE6" w:rsidRDefault="00572AE6" w:rsidP="006C47C0">
      <w:pPr>
        <w:spacing w:line="360" w:lineRule="auto"/>
        <w:rPr>
          <w:b/>
          <w:bCs/>
          <w:lang w:val="en-GB"/>
        </w:rPr>
      </w:pPr>
    </w:p>
    <w:p w14:paraId="0BD621EA" w14:textId="77777777" w:rsidR="00572AE6" w:rsidRDefault="00572AE6" w:rsidP="006C47C0">
      <w:pPr>
        <w:spacing w:line="360" w:lineRule="auto"/>
        <w:rPr>
          <w:b/>
          <w:bCs/>
          <w:lang w:val="en-GB"/>
        </w:rPr>
      </w:pPr>
    </w:p>
    <w:p w14:paraId="16785C68" w14:textId="77777777" w:rsidR="00572AE6" w:rsidRDefault="00572AE6" w:rsidP="006C47C0">
      <w:pPr>
        <w:spacing w:line="360" w:lineRule="auto"/>
        <w:rPr>
          <w:b/>
          <w:bCs/>
          <w:lang w:val="en-GB"/>
        </w:rPr>
      </w:pPr>
    </w:p>
    <w:p w14:paraId="4D8820AA" w14:textId="77777777" w:rsidR="00572AE6" w:rsidRDefault="00572AE6" w:rsidP="006C47C0">
      <w:pPr>
        <w:spacing w:line="360" w:lineRule="auto"/>
        <w:rPr>
          <w:b/>
          <w:bCs/>
          <w:lang w:val="en-GB"/>
        </w:rPr>
      </w:pPr>
    </w:p>
    <w:p w14:paraId="6650985C" w14:textId="77777777" w:rsidR="00572AE6" w:rsidRDefault="00572AE6" w:rsidP="006C47C0">
      <w:pPr>
        <w:spacing w:line="360" w:lineRule="auto"/>
        <w:rPr>
          <w:b/>
          <w:bCs/>
          <w:lang w:val="en-GB"/>
        </w:rPr>
      </w:pPr>
    </w:p>
    <w:p w14:paraId="25A368F2" w14:textId="77777777" w:rsidR="00572AE6" w:rsidRDefault="00572AE6" w:rsidP="006C47C0">
      <w:pPr>
        <w:spacing w:line="360" w:lineRule="auto"/>
        <w:rPr>
          <w:b/>
          <w:bCs/>
          <w:lang w:val="en-GB"/>
        </w:rPr>
      </w:pPr>
    </w:p>
    <w:p w14:paraId="0B30DF28" w14:textId="51921896" w:rsidR="00572AE6" w:rsidRPr="00DD0886" w:rsidRDefault="00572AE6" w:rsidP="00DD0886">
      <w:pPr>
        <w:spacing w:line="360" w:lineRule="auto"/>
        <w:jc w:val="center"/>
        <w:rPr>
          <w:b/>
          <w:bCs/>
        </w:rPr>
      </w:pPr>
      <w:bookmarkStart w:id="16" w:name="_Toc201938796"/>
      <w:bookmarkStart w:id="17" w:name="_Hlk201937865"/>
      <w:r w:rsidRPr="00DD0886">
        <w:rPr>
          <w:b/>
          <w:bCs/>
        </w:rPr>
        <w:lastRenderedPageBreak/>
        <w:t>Abstract</w:t>
      </w:r>
      <w:bookmarkEnd w:id="16"/>
    </w:p>
    <w:p w14:paraId="0057C3AC" w14:textId="77777777" w:rsidR="00630AEC" w:rsidRPr="00630AEC" w:rsidRDefault="00630AEC" w:rsidP="00630AEC">
      <w:pPr>
        <w:spacing w:line="360" w:lineRule="auto"/>
        <w:jc w:val="both"/>
        <w:rPr>
          <w:lang w:val="en-GB"/>
        </w:rPr>
      </w:pPr>
      <w:r w:rsidRPr="00630AEC">
        <w:rPr>
          <w:lang w:val="en-GB"/>
        </w:rPr>
        <w:t>This study evaluated the sustainability and long-term impact of the Zambia Electronic Perinatal Record System (ZEPRS) on enhancing maternal and neonatal health service delivery in the Lusaka District. The study aimed to determine the impact of ZEPRS on clinical outcomes, the improvement of healthcare workflows, and whether it can be scaled up and sustained. Through inferential and descriptive statistics such as chi square tests and logistic regression, the study revealed that ZEPRS has enhanced patient monitoring significantly, improved clinical practice, and informed decision-making by practitioners. Extensive system use was strongly associated with perceived effectiveness, confirming the potential of electronic health tools to support service delivery if effective implementation into daily work.</w:t>
      </w:r>
    </w:p>
    <w:p w14:paraId="41FA4B7E" w14:textId="77777777" w:rsidR="00630AEC" w:rsidRPr="00630AEC" w:rsidRDefault="00630AEC" w:rsidP="00630AEC">
      <w:pPr>
        <w:spacing w:line="360" w:lineRule="auto"/>
        <w:jc w:val="both"/>
        <w:rPr>
          <w:lang w:val="en-GB"/>
        </w:rPr>
      </w:pPr>
    </w:p>
    <w:p w14:paraId="3A2EE87B" w14:textId="77777777" w:rsidR="00630AEC" w:rsidRPr="00630AEC" w:rsidRDefault="00630AEC" w:rsidP="00630AEC">
      <w:pPr>
        <w:spacing w:line="360" w:lineRule="auto"/>
        <w:jc w:val="both"/>
        <w:rPr>
          <w:lang w:val="en-GB"/>
        </w:rPr>
      </w:pPr>
      <w:r w:rsidRPr="00630AEC">
        <w:rPr>
          <w:lang w:val="en-GB"/>
        </w:rPr>
        <w:t>Despite these challenges, the study identified challenges facing long-term sustainability. These include limited digital infrastructure, power disruptions, access problems with the internet, lack of training, and over-reliance on donors. These were found to be statistically significant predictors of sustainability problems among users of the system. Endorsement by stakeholders for replication of ZEPRS across the country is general but qualified in terms of stronger domestic investment, improved infrastructure, continued capacity development, and institutional ownership.</w:t>
      </w:r>
    </w:p>
    <w:p w14:paraId="34999864" w14:textId="77777777" w:rsidR="00630AEC" w:rsidRPr="00630AEC" w:rsidRDefault="00630AEC" w:rsidP="00630AEC">
      <w:pPr>
        <w:spacing w:line="360" w:lineRule="auto"/>
        <w:jc w:val="both"/>
        <w:rPr>
          <w:lang w:val="en-GB"/>
        </w:rPr>
      </w:pPr>
    </w:p>
    <w:p w14:paraId="4058167E" w14:textId="037808C7" w:rsidR="00EA5FAD" w:rsidRPr="00630AEC" w:rsidRDefault="00630AEC" w:rsidP="00630AEC">
      <w:pPr>
        <w:spacing w:line="360" w:lineRule="auto"/>
        <w:jc w:val="both"/>
        <w:rPr>
          <w:lang w:val="en-GB"/>
        </w:rPr>
      </w:pPr>
      <w:r w:rsidRPr="00630AEC">
        <w:rPr>
          <w:lang w:val="en-GB"/>
        </w:rPr>
        <w:t>The studies recommend the inclusion of ZEPRS in the national health budget, digital infrastructure investments, institution-based training of users, and interoperability with other health systems. Public-private partnerships, user-</w:t>
      </w:r>
      <w:proofErr w:type="spellStart"/>
      <w:r w:rsidRPr="00630AEC">
        <w:rPr>
          <w:lang w:val="en-GB"/>
        </w:rPr>
        <w:t>centered</w:t>
      </w:r>
      <w:proofErr w:type="spellEnd"/>
      <w:r w:rsidRPr="00630AEC">
        <w:rPr>
          <w:lang w:val="en-GB"/>
        </w:rPr>
        <w:t xml:space="preserve"> design, and robust data protection policies are also recommended. Additional studies will have to target the adoption of ZEPRS in rural areas, a comparison of costs and benefits with paper-based systems, and community opinions on adopting digital health. Overall, the findings suggest that ZEPRS can be scaled and sustained across Zambia by a coordinated, multi-sector effort that combines technology, policy, finance, and human capacity.</w:t>
      </w:r>
    </w:p>
    <w:p w14:paraId="226752A0" w14:textId="77777777" w:rsidR="00EA5FAD" w:rsidRPr="00630AEC" w:rsidRDefault="00EA5FAD" w:rsidP="00630AEC">
      <w:pPr>
        <w:spacing w:line="360" w:lineRule="auto"/>
        <w:jc w:val="both"/>
        <w:rPr>
          <w:lang w:val="en-GB"/>
        </w:rPr>
      </w:pPr>
    </w:p>
    <w:p w14:paraId="51C4223F" w14:textId="71437F8E" w:rsidR="00DD0886" w:rsidRDefault="00630AEC" w:rsidP="00DD0886">
      <w:pPr>
        <w:spacing w:line="360" w:lineRule="auto"/>
        <w:jc w:val="both"/>
        <w:rPr>
          <w:b/>
          <w:bCs/>
          <w:i/>
          <w:iCs/>
          <w:lang w:val="en-GB"/>
        </w:rPr>
        <w:sectPr w:rsidR="00DD0886" w:rsidSect="00DD0886">
          <w:footerReference w:type="default" r:id="rId21"/>
          <w:pgSz w:w="11906" w:h="16838"/>
          <w:pgMar w:top="1440" w:right="1440" w:bottom="1440" w:left="1440" w:header="708" w:footer="708" w:gutter="0"/>
          <w:pgNumType w:fmt="lowerRoman" w:start="1"/>
          <w:cols w:space="708"/>
          <w:titlePg/>
          <w:docGrid w:linePitch="360"/>
        </w:sectPr>
      </w:pPr>
      <w:r w:rsidRPr="00630AEC">
        <w:rPr>
          <w:b/>
          <w:bCs/>
          <w:lang w:val="en-GB"/>
        </w:rPr>
        <w:t>Keywords:</w:t>
      </w:r>
      <w:r w:rsidRPr="00630AEC">
        <w:rPr>
          <w:lang w:val="en-GB"/>
        </w:rPr>
        <w:t xml:space="preserve"> </w:t>
      </w:r>
      <w:r w:rsidRPr="00630AEC">
        <w:rPr>
          <w:b/>
          <w:bCs/>
          <w:i/>
          <w:iCs/>
          <w:lang w:val="en-GB"/>
        </w:rPr>
        <w:t>ZEPRS, digital health, maternal health, neonatal care, sustainability, Zambia, health information systems, eHealth, healthcare delivery, public health policy</w:t>
      </w:r>
      <w:bookmarkStart w:id="18" w:name="_Toc201938797"/>
    </w:p>
    <w:p w14:paraId="75C6E112" w14:textId="5C040BF1" w:rsidR="006C47C0" w:rsidRPr="00DD0886" w:rsidRDefault="006C47C0" w:rsidP="00486BC0">
      <w:pPr>
        <w:spacing w:line="360" w:lineRule="auto"/>
        <w:jc w:val="center"/>
        <w:rPr>
          <w:b/>
          <w:bCs/>
          <w:i/>
          <w:iCs/>
          <w:lang w:val="en-GB"/>
        </w:rPr>
      </w:pPr>
      <w:r w:rsidRPr="00DD0886">
        <w:rPr>
          <w:b/>
          <w:bCs/>
          <w:lang w:val="en-GB"/>
        </w:rPr>
        <w:lastRenderedPageBreak/>
        <w:t>CHAPTER ONE: INTRODUCTION</w:t>
      </w:r>
      <w:bookmarkEnd w:id="13"/>
      <w:bookmarkEnd w:id="18"/>
    </w:p>
    <w:p w14:paraId="69B55EF5" w14:textId="77777777" w:rsidR="006C47C0" w:rsidRPr="00DD0886" w:rsidRDefault="006C47C0" w:rsidP="00DD0886">
      <w:pPr>
        <w:spacing w:line="360" w:lineRule="auto"/>
        <w:rPr>
          <w:b/>
          <w:bCs/>
          <w:lang w:val="en-GB"/>
        </w:rPr>
      </w:pPr>
      <w:bookmarkStart w:id="19" w:name="_Toc189132549"/>
      <w:bookmarkStart w:id="20" w:name="_Toc201938798"/>
      <w:r w:rsidRPr="00DD0886">
        <w:rPr>
          <w:b/>
          <w:bCs/>
          <w:lang w:val="en-GB"/>
        </w:rPr>
        <w:t>1.1 Introduction</w:t>
      </w:r>
      <w:bookmarkEnd w:id="19"/>
      <w:bookmarkEnd w:id="20"/>
    </w:p>
    <w:p w14:paraId="4742C56A" w14:textId="77777777" w:rsidR="00486BC0" w:rsidRDefault="006C47C0" w:rsidP="00486BC0">
      <w:pPr>
        <w:spacing w:line="360" w:lineRule="auto"/>
        <w:jc w:val="both"/>
        <w:rPr>
          <w:lang w:val="en-GB"/>
        </w:rPr>
      </w:pPr>
      <w:r w:rsidRPr="004B6294">
        <w:rPr>
          <w:lang w:val="en-GB"/>
        </w:rPr>
        <w:t>Health care for mothers and newborns is a feature of public health systems worldwide, especially in resource-constrained countries like Zambia. Electronic Health Records (EHRs) have transformed healthcare administration in most aspects, making patient data more accurate, usable, and efficient. The Zambia Electronic Perinatal Record System, ZEPRS, was implemented to support clinical decision-making and data management related to mothers and newborns. The current study will therefore be undertaken to assess the sustainability and long-term effects of ZEPRS in Lusaka District for improved maternal and newborn health. The effectiveness of ZEPRS, challenges, and level of institutionalization within the Zambian healthcare system will be assessed.</w:t>
      </w:r>
      <w:bookmarkStart w:id="21" w:name="_Toc189132550"/>
      <w:bookmarkStart w:id="22" w:name="_Toc201938799"/>
    </w:p>
    <w:p w14:paraId="5FF0C76A" w14:textId="34554B9E" w:rsidR="006C47C0" w:rsidRPr="00486BC0" w:rsidRDefault="006C47C0" w:rsidP="00486BC0">
      <w:pPr>
        <w:spacing w:line="360" w:lineRule="auto"/>
        <w:jc w:val="both"/>
        <w:rPr>
          <w:b/>
          <w:bCs/>
          <w:lang w:val="en-GB"/>
        </w:rPr>
      </w:pPr>
      <w:r w:rsidRPr="00486BC0">
        <w:rPr>
          <w:b/>
          <w:bCs/>
          <w:lang w:val="en-GB"/>
        </w:rPr>
        <w:t>1.2 Background to the Study</w:t>
      </w:r>
      <w:bookmarkEnd w:id="21"/>
      <w:bookmarkEnd w:id="22"/>
    </w:p>
    <w:p w14:paraId="331F16EF" w14:textId="77777777" w:rsidR="006C47C0" w:rsidRPr="004B6294" w:rsidRDefault="006C47C0" w:rsidP="006C47C0">
      <w:pPr>
        <w:spacing w:line="360" w:lineRule="auto"/>
        <w:jc w:val="both"/>
      </w:pPr>
      <w:r w:rsidRPr="004B6294">
        <w:t>Traditionally, Zambia's public health policy has prioritized the health of both the mother and the newborn infant. The nation has always ranked low in maternal health; even as recently as 2010, maternal death rates were expected to be about 470 out of every 100,000 live births. Neonatal deaths, with rates of 34 out of 1,000 live births as of 2017, also present a critical problem in healthcare in the nation (Ngoma et al., 2020). Some of the major causes contributing to such record rates of mortality include: extreme poverty, lack of access to trained birth attendants and healthcare facilities within rural settings, which delay proper treatment both for mothers and newborns. UNICEF estimates 2019. Cultural practices and beliefs may further lead to delays in seeking care, thereby enhancing the risks to mothers' and newborns' health (Gabrysch et al., 2016).</w:t>
      </w:r>
    </w:p>
    <w:p w14:paraId="4ABF981B" w14:textId="77777777" w:rsidR="006C47C0" w:rsidRPr="004B6294" w:rsidRDefault="006C47C0" w:rsidP="006C47C0">
      <w:pPr>
        <w:spacing w:line="360" w:lineRule="auto"/>
        <w:jc w:val="both"/>
        <w:rPr>
          <w:lang w:val="en-GB"/>
        </w:rPr>
      </w:pPr>
      <w:r w:rsidRPr="004B6294">
        <w:rPr>
          <w:lang w:val="en-GB"/>
        </w:rPr>
        <w:t xml:space="preserve">The high adolescent pregnancies contribute a great deal to the maternal and neonatal health burden of the country. About 29% of girls between the ages of 15 and 19 have started having children, placing Zambia among countries in sub-Saharan Africa with the highest rates of adolescent pregnancies (Zambia Statistics Agency et al., 2019). This only increases the chance of pregnant adolescents developing maternal problems such as postpartum </w:t>
      </w:r>
      <w:proofErr w:type="spellStart"/>
      <w:r w:rsidRPr="004B6294">
        <w:rPr>
          <w:lang w:val="en-GB"/>
        </w:rPr>
        <w:t>hemorrhage</w:t>
      </w:r>
      <w:proofErr w:type="spellEnd"/>
      <w:r w:rsidRPr="004B6294">
        <w:rPr>
          <w:lang w:val="en-GB"/>
        </w:rPr>
        <w:t xml:space="preserve">, pre-eclampsia, and obstructed </w:t>
      </w:r>
      <w:proofErr w:type="spellStart"/>
      <w:r w:rsidRPr="004B6294">
        <w:rPr>
          <w:lang w:val="en-GB"/>
        </w:rPr>
        <w:t>labor</w:t>
      </w:r>
      <w:proofErr w:type="spellEnd"/>
      <w:r w:rsidRPr="004B6294">
        <w:rPr>
          <w:lang w:val="en-GB"/>
        </w:rPr>
        <w:t xml:space="preserve">, which in turn increase the mortality rates of both the mother and the unborn child. According to </w:t>
      </w:r>
      <w:proofErr w:type="spellStart"/>
      <w:r w:rsidRPr="004B6294">
        <w:rPr>
          <w:lang w:val="en-GB"/>
        </w:rPr>
        <w:t>Chisumpa</w:t>
      </w:r>
      <w:proofErr w:type="spellEnd"/>
      <w:r w:rsidRPr="004B6294">
        <w:rPr>
          <w:lang w:val="en-GB"/>
        </w:rPr>
        <w:t xml:space="preserve"> et al. (2022), this problem is further heightened by a lack of access to reproductive health education and contraceptive services in rural and peri-urban settings. This further calls for the need for comprehensive interventions to reduce maternal deaths among adolescent mothers.</w:t>
      </w:r>
    </w:p>
    <w:p w14:paraId="333B1003" w14:textId="77777777" w:rsidR="006C47C0" w:rsidRPr="004B6294" w:rsidRDefault="006C47C0" w:rsidP="006C47C0">
      <w:pPr>
        <w:spacing w:line="360" w:lineRule="auto"/>
        <w:jc w:val="both"/>
        <w:rPr>
          <w:lang w:val="en-GB"/>
        </w:rPr>
      </w:pPr>
      <w:r w:rsidRPr="004B6294">
        <w:rPr>
          <w:lang w:val="en-GB"/>
        </w:rPr>
        <w:t xml:space="preserve">Other critical challenges that contribute to the burden on maternal and neonatal health care include infectious diseases such as HIV/AIDS and malaria. Malaria infection during pregnancy </w:t>
      </w:r>
      <w:r w:rsidRPr="004B6294">
        <w:rPr>
          <w:lang w:val="en-GB"/>
        </w:rPr>
        <w:lastRenderedPageBreak/>
        <w:t xml:space="preserve">poses a great risk among pregnant women in Zambia, with its serious side effects including low birth weight, maternal </w:t>
      </w:r>
      <w:proofErr w:type="spellStart"/>
      <w:r w:rsidRPr="004B6294">
        <w:rPr>
          <w:lang w:val="en-GB"/>
        </w:rPr>
        <w:t>anemia</w:t>
      </w:r>
      <w:proofErr w:type="spellEnd"/>
      <w:r w:rsidRPr="004B6294">
        <w:rPr>
          <w:lang w:val="en-GB"/>
        </w:rPr>
        <w:t>, and stillbirth (WHO, 2021). Similarly, while there has been progress in preventing the transmission of HIV from mother to child, the virus remains a serious threat because many babies are still becoming infected with it due to limited access to antiretroviral treatment and prevention programs (UNAIDS, 2022). Overcoming these ongoing health challenges requires strengthening maternal health programs, including increased treatment for HIV/AIDS, malaria prevention, and full prenatal care.</w:t>
      </w:r>
    </w:p>
    <w:p w14:paraId="7BE21283" w14:textId="77777777" w:rsidR="006C47C0" w:rsidRPr="004B6294" w:rsidRDefault="006C47C0" w:rsidP="006C47C0">
      <w:pPr>
        <w:spacing w:line="360" w:lineRule="auto"/>
        <w:jc w:val="both"/>
        <w:rPr>
          <w:lang w:val="en-GB"/>
        </w:rPr>
      </w:pPr>
      <w:r w:rsidRPr="004B6294">
        <w:rPr>
          <w:lang w:val="en-GB"/>
        </w:rPr>
        <w:t>The obstetric complications, child marriages, early pregnancies, unsafe abortions, and STIs have made the Zambian government respond through coordination of its health programs with international frameworks such as the SDGs. According to the United Nations (2015), specifically, it is stated that SDG 3.1 aims to reduce the global maternal mortality ratio below 70 deaths per 100,000 live births by 2030, while SDG 3.2 aims to end preventable deaths of newborns and children. At the national level, strategies aimed at improving maternal and child health outcomes are set out in the Ministry of Health's National Health Strategic Plan for 2022–2026 (Ministry of Health Zambia, 2023). At the same time, resource limitations continue to face implementation challenges in rural healthcare facilities, where both the quality and accessibility of care remain below the optimum.</w:t>
      </w:r>
    </w:p>
    <w:p w14:paraId="2AED1A1C" w14:textId="3B82026F" w:rsidR="006C47C0" w:rsidRPr="004B6294" w:rsidRDefault="006C47C0" w:rsidP="006C47C0">
      <w:pPr>
        <w:spacing w:line="360" w:lineRule="auto"/>
        <w:jc w:val="both"/>
        <w:rPr>
          <w:lang w:val="en-GB"/>
        </w:rPr>
      </w:pPr>
      <w:r w:rsidRPr="004B6294">
        <w:rPr>
          <w:lang w:val="en-GB"/>
        </w:rPr>
        <w:t xml:space="preserve">The Zambia Electronic Perinatal Record System, otherwise known as ZEPRS, was implemented to help improve health care delivery. Funded by the Bill &amp; Melinda Gates Foundation, this project started during the early 2000s and was initially a collaboration between the Zambian health authorities and the University of Alabama at Birmingham. This was supposed to be an on-the-spot, electronic record-keeping system for maternal health settings around Lusaka. </w:t>
      </w:r>
      <w:r w:rsidR="00572AE6" w:rsidRPr="004B6294">
        <w:rPr>
          <w:lang w:val="en-GB"/>
        </w:rPr>
        <w:t>To</w:t>
      </w:r>
      <w:r w:rsidRPr="004B6294">
        <w:rPr>
          <w:lang w:val="en-GB"/>
        </w:rPr>
        <w:t xml:space="preserve"> support better clinical interventions and decision-making, the system maintains demographic information, prenatal care visits, obstetric history, delivery records, and neonatal outcomes (Chia et al., 2011). ZEPRS has improved healthcare monitoring and early problem diagnosis by offering real-time data on maternal and newborn health parameters. However, poor compliance of input of data, unstable power supply, inadequate training of the medical staff, and infrastructural constraints have demeaned its effectiveness (Chia et al. 2011).</w:t>
      </w:r>
    </w:p>
    <w:p w14:paraId="650F7B03" w14:textId="77777777" w:rsidR="006C47C0" w:rsidRPr="004B6294" w:rsidRDefault="006C47C0" w:rsidP="006C47C0">
      <w:pPr>
        <w:spacing w:line="360" w:lineRule="auto"/>
        <w:jc w:val="both"/>
        <w:rPr>
          <w:lang w:val="en-GB"/>
        </w:rPr>
      </w:pPr>
      <w:r w:rsidRPr="004B6294">
        <w:rPr>
          <w:lang w:val="en-GB"/>
        </w:rPr>
        <w:t xml:space="preserve">Despite its potentials, ZEPRS faces challenges in sustainability-related issues such as financial gaps, compliance in data entry, infrastructural constraints, and technical problems like frequent power outages apart from foreign donors' money dependency (Chia et al. 2011). The ZEPRS systems have also lacked a good liaison with the other health information systems of Zambia because of which they have not seen long-term survivability. Its continuous operation, scaling </w:t>
      </w:r>
      <w:r w:rsidRPr="004B6294">
        <w:rPr>
          <w:lang w:val="en-GB"/>
        </w:rPr>
        <w:lastRenderedPageBreak/>
        <w:t>up activities beyond donor-funded projects, ensures that the commitment and investment made by the government in digital health infrastructure are substantially increased.</w:t>
      </w:r>
    </w:p>
    <w:p w14:paraId="57B521EC" w14:textId="77777777" w:rsidR="00486BC0" w:rsidRDefault="006C47C0" w:rsidP="00486BC0">
      <w:pPr>
        <w:spacing w:line="360" w:lineRule="auto"/>
        <w:jc w:val="both"/>
        <w:rPr>
          <w:lang w:val="en-GB"/>
        </w:rPr>
      </w:pPr>
      <w:r w:rsidRPr="004B6294">
        <w:rPr>
          <w:lang w:val="en-GB"/>
        </w:rPr>
        <w:t>It is against this background that the study will seek to assess the current performance of ZEPRS in achieving better maternal and newborn health outcomes in Lusaka. The project is intended to contribute toward the sustainability and enhancement of electronic health record systems within the maternity health framework of Zambia through the identification of current shortcomings and proffering workable solutions. Understanding barriers to sustainability and uptake of ZEPRS will better develop digital health solutions for improved maternity and newborn care in resource-constrained settings.</w:t>
      </w:r>
      <w:bookmarkStart w:id="23" w:name="_Toc189132551"/>
      <w:bookmarkStart w:id="24" w:name="_Toc201938800"/>
    </w:p>
    <w:p w14:paraId="7743289A" w14:textId="7AEC563B" w:rsidR="006C47C0" w:rsidRPr="00486BC0" w:rsidRDefault="006C47C0" w:rsidP="00486BC0">
      <w:pPr>
        <w:spacing w:line="360" w:lineRule="auto"/>
        <w:jc w:val="both"/>
        <w:rPr>
          <w:b/>
          <w:bCs/>
          <w:lang w:val="en-GB"/>
        </w:rPr>
      </w:pPr>
      <w:r w:rsidRPr="00486BC0">
        <w:rPr>
          <w:b/>
          <w:bCs/>
        </w:rPr>
        <w:t>1.3 Statement of the Problem</w:t>
      </w:r>
      <w:bookmarkEnd w:id="23"/>
      <w:bookmarkEnd w:id="24"/>
    </w:p>
    <w:p w14:paraId="0ACF9109" w14:textId="77777777" w:rsidR="00486BC0" w:rsidRDefault="006C47C0" w:rsidP="00486BC0">
      <w:pPr>
        <w:spacing w:line="360" w:lineRule="auto"/>
        <w:jc w:val="both"/>
        <w:rPr>
          <w:lang w:val="en-GB"/>
        </w:rPr>
      </w:pPr>
      <w:r w:rsidRPr="004B6294">
        <w:rPr>
          <w:lang w:val="en-GB"/>
        </w:rPr>
        <w:t>Considering the various concerns that have been noted, it will be important to assess the long-term sustainability of the initiative by ZEPRS in meeting its objective within the Zambian healthcare system. This study will, therefore, discuss the institutionalization of the program, health outcomes, and operational challenges to provide policy recommendations for the sustainability of ZEPRS. Although the Zambia Electronic Perinatal Record System has been in service for over a decade, less than nothing is known about its long-term effects on maternal and newborn healthcare. Initial evaluations have shown that the ZEPRS is associated with improvements in clinical decision-making, patient tracking, and data accuracy, but a set of systemic problems make the system's long-term prospects uncertain.</w:t>
      </w:r>
      <w:r w:rsidRPr="004B6294">
        <w:t xml:space="preserve"> </w:t>
      </w:r>
      <w:r w:rsidRPr="004B6294">
        <w:rPr>
          <w:lang w:val="en-GB"/>
        </w:rPr>
        <w:t>These include difficulties integrating into Zambia's greater health information management system, reliance on donor finance, healthcare provider adherence, and technical limitations caused by Chia et al. (2011). Reports also indicate that a considerable proportion of pregnant women enrolled in ZEPRS deliver outside the government system, casting a question about the reliability of the data and the capacity of the system for effective tracking of maternal and newborn outcomes, according to Adeniyi et al. (2024). Due to a lack of consistent local funding and governmental support, there is a potential threat to its long-term sustainability. This, therefore, warrants the need to assess the influence, sustainability, and effectiveness that ZEPRS has on maternal-newborn health outcomes.</w:t>
      </w:r>
      <w:bookmarkStart w:id="25" w:name="_Toc189132552"/>
      <w:bookmarkStart w:id="26" w:name="_Toc201938801"/>
    </w:p>
    <w:p w14:paraId="5E6BBD63" w14:textId="0A6CCBB5" w:rsidR="006C47C0" w:rsidRPr="00486BC0" w:rsidRDefault="006C47C0" w:rsidP="00486BC0">
      <w:pPr>
        <w:spacing w:line="360" w:lineRule="auto"/>
        <w:jc w:val="both"/>
        <w:rPr>
          <w:b/>
          <w:bCs/>
          <w:lang w:val="en-GB"/>
        </w:rPr>
      </w:pPr>
      <w:r w:rsidRPr="00486BC0">
        <w:rPr>
          <w:b/>
          <w:bCs/>
          <w:lang w:val="en-GB"/>
        </w:rPr>
        <w:t>1.4 Research Aim</w:t>
      </w:r>
      <w:bookmarkEnd w:id="25"/>
      <w:bookmarkEnd w:id="26"/>
    </w:p>
    <w:p w14:paraId="2E256BBB" w14:textId="35F0E172" w:rsidR="006C47C0" w:rsidRPr="00DD0886" w:rsidRDefault="006C47C0" w:rsidP="00DD0886">
      <w:pPr>
        <w:spacing w:line="360" w:lineRule="auto"/>
        <w:jc w:val="both"/>
        <w:rPr>
          <w:lang w:val="en-GB"/>
        </w:rPr>
      </w:pPr>
      <w:r w:rsidRPr="004B6294">
        <w:rPr>
          <w:lang w:val="en-GB"/>
        </w:rPr>
        <w:t>The purpose of the project is to evaluate the Zambia Electronic Perinatal Record System's (ZEPRS) long-term effects and sustainability in enhancing maternal and newborn healthcare in Lusaka District.</w:t>
      </w:r>
      <w:bookmarkStart w:id="27" w:name="_Toc189132553"/>
    </w:p>
    <w:p w14:paraId="206942D1" w14:textId="77777777" w:rsidR="00486BC0" w:rsidRDefault="00486BC0" w:rsidP="00486BC0">
      <w:pPr>
        <w:rPr>
          <w:b/>
          <w:bCs/>
          <w:lang w:val="en-GB"/>
        </w:rPr>
      </w:pPr>
      <w:bookmarkStart w:id="28" w:name="_Toc201938802"/>
    </w:p>
    <w:p w14:paraId="6A64B682" w14:textId="77777777" w:rsidR="00486BC0" w:rsidRDefault="00486BC0" w:rsidP="00486BC0">
      <w:pPr>
        <w:rPr>
          <w:b/>
          <w:bCs/>
          <w:lang w:val="en-GB"/>
        </w:rPr>
      </w:pPr>
    </w:p>
    <w:p w14:paraId="6CA2A465" w14:textId="01350746" w:rsidR="006C47C0" w:rsidRPr="00486BC0" w:rsidRDefault="006C47C0" w:rsidP="00486BC0">
      <w:pPr>
        <w:rPr>
          <w:b/>
          <w:bCs/>
          <w:lang w:val="en-GB"/>
        </w:rPr>
      </w:pPr>
      <w:r w:rsidRPr="00486BC0">
        <w:rPr>
          <w:b/>
          <w:bCs/>
          <w:lang w:val="en-GB"/>
        </w:rPr>
        <w:lastRenderedPageBreak/>
        <w:t>1.5 Research Objectives</w:t>
      </w:r>
      <w:bookmarkEnd w:id="27"/>
      <w:bookmarkEnd w:id="28"/>
    </w:p>
    <w:p w14:paraId="3689B120" w14:textId="77777777" w:rsidR="006C47C0" w:rsidRPr="004B6294" w:rsidRDefault="006C47C0" w:rsidP="006C47C0">
      <w:pPr>
        <w:pStyle w:val="ListParagraph"/>
        <w:numPr>
          <w:ilvl w:val="0"/>
          <w:numId w:val="1"/>
        </w:numPr>
        <w:spacing w:line="360" w:lineRule="auto"/>
        <w:jc w:val="both"/>
        <w:rPr>
          <w:szCs w:val="24"/>
          <w:lang w:val="en-GB"/>
        </w:rPr>
      </w:pPr>
      <w:r w:rsidRPr="004B6294">
        <w:rPr>
          <w:szCs w:val="24"/>
          <w:lang w:val="en-GB"/>
        </w:rPr>
        <w:t>To evaluate the effectiveness of ZEPRS in improving maternal and neonatal health outcomes in Lusaka District.</w:t>
      </w:r>
    </w:p>
    <w:p w14:paraId="5B5CEAF8" w14:textId="77777777" w:rsidR="006C47C0" w:rsidRPr="004B6294" w:rsidRDefault="006C47C0" w:rsidP="006C47C0">
      <w:pPr>
        <w:pStyle w:val="ListParagraph"/>
        <w:numPr>
          <w:ilvl w:val="0"/>
          <w:numId w:val="1"/>
        </w:numPr>
        <w:spacing w:line="360" w:lineRule="auto"/>
        <w:jc w:val="both"/>
        <w:rPr>
          <w:szCs w:val="24"/>
          <w:lang w:val="en-GB"/>
        </w:rPr>
      </w:pPr>
      <w:r w:rsidRPr="004B6294">
        <w:rPr>
          <w:szCs w:val="24"/>
          <w:lang w:val="en-GB"/>
        </w:rPr>
        <w:t>To assess the challenges and barriers affecting the sustainability and integration of ZEPRS into Zambia’s national health system.</w:t>
      </w:r>
    </w:p>
    <w:p w14:paraId="16AF1DD6" w14:textId="77777777" w:rsidR="006C47C0" w:rsidRPr="004B6294" w:rsidRDefault="006C47C0" w:rsidP="006C47C0">
      <w:pPr>
        <w:pStyle w:val="ListParagraph"/>
        <w:numPr>
          <w:ilvl w:val="0"/>
          <w:numId w:val="1"/>
        </w:numPr>
        <w:spacing w:line="360" w:lineRule="auto"/>
        <w:jc w:val="both"/>
        <w:rPr>
          <w:szCs w:val="24"/>
          <w:lang w:val="en-GB"/>
        </w:rPr>
      </w:pPr>
      <w:r w:rsidRPr="004B6294">
        <w:rPr>
          <w:szCs w:val="24"/>
          <w:lang w:val="en-GB"/>
        </w:rPr>
        <w:t>To explore policy and operational strategies for enhancing the long-term sustainability and scalability of ZEPRS.</w:t>
      </w:r>
    </w:p>
    <w:p w14:paraId="57186A3D" w14:textId="77777777" w:rsidR="006C47C0" w:rsidRPr="00486BC0" w:rsidRDefault="006C47C0" w:rsidP="00486BC0">
      <w:pPr>
        <w:rPr>
          <w:b/>
          <w:bCs/>
          <w:lang w:val="en-GB"/>
        </w:rPr>
      </w:pPr>
      <w:bookmarkStart w:id="29" w:name="_Toc189132554"/>
      <w:bookmarkStart w:id="30" w:name="_Toc201938803"/>
      <w:r w:rsidRPr="00486BC0">
        <w:rPr>
          <w:b/>
          <w:bCs/>
          <w:lang w:val="en-GB"/>
        </w:rPr>
        <w:t>1.6 Research Questions</w:t>
      </w:r>
      <w:bookmarkEnd w:id="29"/>
      <w:bookmarkEnd w:id="30"/>
    </w:p>
    <w:p w14:paraId="5EB09BA5" w14:textId="77777777" w:rsidR="006C47C0" w:rsidRPr="004B6294" w:rsidRDefault="006C47C0" w:rsidP="006C47C0">
      <w:pPr>
        <w:pStyle w:val="ListParagraph"/>
        <w:numPr>
          <w:ilvl w:val="0"/>
          <w:numId w:val="2"/>
        </w:numPr>
        <w:spacing w:line="360" w:lineRule="auto"/>
        <w:jc w:val="both"/>
        <w:rPr>
          <w:szCs w:val="24"/>
          <w:lang w:val="en-GB"/>
        </w:rPr>
      </w:pPr>
      <w:r w:rsidRPr="004B6294">
        <w:rPr>
          <w:szCs w:val="24"/>
          <w:lang w:val="en-GB"/>
        </w:rPr>
        <w:t>How effective has ZEPRS been in improving maternal and neonatal health outcomes in Lusaka District?</w:t>
      </w:r>
    </w:p>
    <w:p w14:paraId="385001F4" w14:textId="77777777" w:rsidR="006C47C0" w:rsidRPr="004B6294" w:rsidRDefault="006C47C0" w:rsidP="006C47C0">
      <w:pPr>
        <w:pStyle w:val="ListParagraph"/>
        <w:numPr>
          <w:ilvl w:val="0"/>
          <w:numId w:val="2"/>
        </w:numPr>
        <w:spacing w:line="360" w:lineRule="auto"/>
        <w:jc w:val="both"/>
        <w:rPr>
          <w:szCs w:val="24"/>
          <w:lang w:val="en-GB"/>
        </w:rPr>
      </w:pPr>
      <w:r w:rsidRPr="004B6294">
        <w:rPr>
          <w:szCs w:val="24"/>
          <w:lang w:val="en-GB"/>
        </w:rPr>
        <w:t>What are the key challenges and barriers affecting the sustainability of ZEPRS in Zambia’s healthcare system?</w:t>
      </w:r>
    </w:p>
    <w:p w14:paraId="7067AE87" w14:textId="77777777" w:rsidR="006C47C0" w:rsidRPr="004B6294" w:rsidRDefault="006C47C0" w:rsidP="006C47C0">
      <w:pPr>
        <w:pStyle w:val="ListParagraph"/>
        <w:numPr>
          <w:ilvl w:val="0"/>
          <w:numId w:val="2"/>
        </w:numPr>
        <w:spacing w:line="360" w:lineRule="auto"/>
        <w:jc w:val="both"/>
        <w:rPr>
          <w:szCs w:val="24"/>
          <w:lang w:val="en-GB"/>
        </w:rPr>
      </w:pPr>
      <w:r w:rsidRPr="004B6294">
        <w:rPr>
          <w:szCs w:val="24"/>
          <w:lang w:val="en-GB"/>
        </w:rPr>
        <w:t>What strategies and policy recommendations can enhance the long-term sustainability of ZEPRS?</w:t>
      </w:r>
      <w:bookmarkStart w:id="31" w:name="_Toc189132555"/>
    </w:p>
    <w:p w14:paraId="549F566C" w14:textId="77777777" w:rsidR="006C47C0" w:rsidRPr="00486BC0" w:rsidRDefault="006C47C0" w:rsidP="00486BC0">
      <w:pPr>
        <w:rPr>
          <w:b/>
          <w:bCs/>
          <w:szCs w:val="24"/>
          <w:lang w:val="en-GB"/>
        </w:rPr>
      </w:pPr>
      <w:bookmarkStart w:id="32" w:name="_Toc201938804"/>
      <w:r w:rsidRPr="00486BC0">
        <w:rPr>
          <w:b/>
          <w:bCs/>
          <w:lang w:val="en-GB"/>
        </w:rPr>
        <w:t>1.7 Scope of the Study</w:t>
      </w:r>
      <w:bookmarkEnd w:id="31"/>
      <w:bookmarkEnd w:id="32"/>
    </w:p>
    <w:p w14:paraId="7FC33DEE" w14:textId="77777777" w:rsidR="006C47C0" w:rsidRPr="004B6294" w:rsidRDefault="006C47C0" w:rsidP="006C47C0">
      <w:pPr>
        <w:spacing w:line="360" w:lineRule="auto"/>
        <w:jc w:val="both"/>
        <w:rPr>
          <w:lang w:val="en-GB"/>
        </w:rPr>
      </w:pPr>
      <w:r w:rsidRPr="004B6294">
        <w:rPr>
          <w:lang w:val="en-GB"/>
        </w:rPr>
        <w:t>This study will focus on Lusaka District, where ZEPRS has been implemented in many public health facilities. Specifically, the study will investigate healthcare providers, policymakers, and system users regarding sustainability, effectiveness, and impact. The study period will cover from 2007, when the implementation and operationalization of ZEPRS started, up to 2024.</w:t>
      </w:r>
    </w:p>
    <w:p w14:paraId="002BC55B" w14:textId="77777777" w:rsidR="006C47C0" w:rsidRPr="00486BC0" w:rsidRDefault="006C47C0" w:rsidP="00486BC0">
      <w:pPr>
        <w:spacing w:line="360" w:lineRule="auto"/>
        <w:rPr>
          <w:b/>
          <w:bCs/>
          <w:lang w:val="en-GB"/>
        </w:rPr>
      </w:pPr>
      <w:bookmarkStart w:id="33" w:name="_Toc189132556"/>
      <w:bookmarkStart w:id="34" w:name="_Toc201938805"/>
      <w:r w:rsidRPr="00486BC0">
        <w:rPr>
          <w:b/>
          <w:bCs/>
          <w:lang w:val="en-GB"/>
        </w:rPr>
        <w:t>1.8 Justification of the Study</w:t>
      </w:r>
      <w:bookmarkEnd w:id="33"/>
      <w:bookmarkEnd w:id="34"/>
    </w:p>
    <w:p w14:paraId="2798AB91" w14:textId="77777777" w:rsidR="00486BC0" w:rsidRPr="00486BC0" w:rsidRDefault="006C47C0" w:rsidP="00486BC0">
      <w:pPr>
        <w:spacing w:line="360" w:lineRule="auto"/>
        <w:jc w:val="both"/>
        <w:rPr>
          <w:b/>
          <w:bCs/>
          <w:lang w:val="en-GB"/>
        </w:rPr>
      </w:pPr>
      <w:r w:rsidRPr="004B6294">
        <w:rPr>
          <w:lang w:val="en-GB"/>
        </w:rPr>
        <w:t xml:space="preserve">This study is important for several reasons. First, the findings will provide evidence-based recommendations to policymakers </w:t>
      </w:r>
      <w:r w:rsidR="00572AE6" w:rsidRPr="004B6294">
        <w:rPr>
          <w:lang w:val="en-GB"/>
        </w:rPr>
        <w:t>to</w:t>
      </w:r>
      <w:r w:rsidRPr="004B6294">
        <w:rPr>
          <w:lang w:val="en-GB"/>
        </w:rPr>
        <w:t xml:space="preserve"> further strengthen the sustainability and integration of ZEPRS regarding policy formulation. Second, the understanding of challenges and successes of ZEPRS will contribute to strengthening health systems and optimizing Zambia's digital health infrastructure. Third, the study will contribute to efforts to reduce maternal and newborn mortality in Zambia by assessing the effectiveness of ZEPRS in improving maternal and </w:t>
      </w:r>
      <w:r w:rsidRPr="00486BC0">
        <w:rPr>
          <w:lang w:val="en-GB"/>
        </w:rPr>
        <w:t>newborn health.</w:t>
      </w:r>
      <w:bookmarkStart w:id="35" w:name="_Toc189132557"/>
      <w:bookmarkStart w:id="36" w:name="_Toc201938806"/>
    </w:p>
    <w:p w14:paraId="4ACF3E3C" w14:textId="25FE4B3A" w:rsidR="006C47C0" w:rsidRPr="00486BC0" w:rsidRDefault="006C47C0" w:rsidP="00486BC0">
      <w:pPr>
        <w:spacing w:line="360" w:lineRule="auto"/>
        <w:jc w:val="both"/>
        <w:rPr>
          <w:b/>
          <w:bCs/>
          <w:lang w:val="en-GB"/>
        </w:rPr>
      </w:pPr>
      <w:r w:rsidRPr="00486BC0">
        <w:rPr>
          <w:b/>
          <w:bCs/>
          <w:lang w:val="en-GB"/>
        </w:rPr>
        <w:t>1.9 Contribution of the Study</w:t>
      </w:r>
      <w:bookmarkEnd w:id="35"/>
      <w:bookmarkEnd w:id="36"/>
    </w:p>
    <w:p w14:paraId="05F0F53C" w14:textId="77777777" w:rsidR="00486BC0" w:rsidRDefault="006C47C0" w:rsidP="00486BC0">
      <w:pPr>
        <w:spacing w:line="360" w:lineRule="auto"/>
        <w:jc w:val="both"/>
        <w:rPr>
          <w:lang w:val="en-GB"/>
        </w:rPr>
      </w:pPr>
      <w:r w:rsidRPr="004B6294">
        <w:rPr>
          <w:lang w:val="en-GB"/>
        </w:rPr>
        <w:t>This will contribute to enhancing scholarly understanding, policy formation, and the strengthening of health systems in several ways. Firstly, it will avail empirical evidence on the effectiveness of ZEPRS in maternal health through data-driven insights. Secondly, the study will generate policy recommendations that guide policy interventions toward the long-term sustainability of ZEPRS. Lastly, by focusing on best practices to incorporate digital health records into the Zambian health care system, it will optimize it.</w:t>
      </w:r>
      <w:bookmarkStart w:id="37" w:name="_Toc189132558"/>
      <w:bookmarkStart w:id="38" w:name="_Toc201938807"/>
    </w:p>
    <w:p w14:paraId="30ACBA2E" w14:textId="695F3E96" w:rsidR="006C47C0" w:rsidRPr="00486BC0" w:rsidRDefault="006C47C0" w:rsidP="00486BC0">
      <w:pPr>
        <w:spacing w:line="360" w:lineRule="auto"/>
        <w:jc w:val="both"/>
        <w:rPr>
          <w:b/>
          <w:bCs/>
          <w:lang w:val="en-GB"/>
        </w:rPr>
      </w:pPr>
      <w:r w:rsidRPr="00486BC0">
        <w:rPr>
          <w:b/>
          <w:bCs/>
          <w:lang w:val="en-GB"/>
        </w:rPr>
        <w:lastRenderedPageBreak/>
        <w:t>1.10 Chapter Summary</w:t>
      </w:r>
      <w:bookmarkEnd w:id="37"/>
      <w:bookmarkEnd w:id="38"/>
    </w:p>
    <w:p w14:paraId="6D6F4143" w14:textId="1877EDAA" w:rsidR="006C47C0" w:rsidRDefault="006C47C0" w:rsidP="006C47C0">
      <w:pPr>
        <w:spacing w:line="360" w:lineRule="auto"/>
        <w:jc w:val="both"/>
        <w:rPr>
          <w:lang w:val="en-GB"/>
        </w:rPr>
      </w:pPr>
      <w:r w:rsidRPr="004B6294">
        <w:rPr>
          <w:lang w:val="en-GB"/>
        </w:rPr>
        <w:t>This chapter introduced the study by highlighting the importance of maternal and newborn healthcare as well as the contribution of ZEPRS to improve health outcomes. A background about the healthcare issues in Zambia, statement of problem, goal, objectives, and the main questions for this study were discussed. The expected contributions from this study were also highlighted and a justification given on why the study is necessary. Chapter three will review the relevant research regarding electronic perinatal record systems and their impacts on the care of mothers and newborns.</w:t>
      </w:r>
    </w:p>
    <w:p w14:paraId="3523FCAE" w14:textId="77777777" w:rsidR="006C47C0" w:rsidRDefault="006C47C0" w:rsidP="006C47C0">
      <w:pPr>
        <w:spacing w:line="360" w:lineRule="auto"/>
        <w:jc w:val="both"/>
        <w:rPr>
          <w:lang w:val="en-GB"/>
        </w:rPr>
      </w:pPr>
    </w:p>
    <w:p w14:paraId="0C1B4B81" w14:textId="77777777" w:rsidR="006C47C0" w:rsidRDefault="006C47C0" w:rsidP="006C47C0">
      <w:pPr>
        <w:spacing w:line="360" w:lineRule="auto"/>
        <w:jc w:val="both"/>
        <w:rPr>
          <w:lang w:val="en-GB"/>
        </w:rPr>
      </w:pPr>
    </w:p>
    <w:p w14:paraId="53E1E477" w14:textId="77777777" w:rsidR="006C47C0" w:rsidRDefault="006C47C0" w:rsidP="006C47C0">
      <w:pPr>
        <w:spacing w:line="360" w:lineRule="auto"/>
        <w:jc w:val="both"/>
        <w:rPr>
          <w:lang w:val="en-GB"/>
        </w:rPr>
      </w:pPr>
    </w:p>
    <w:p w14:paraId="43A7FB23" w14:textId="77777777" w:rsidR="006C47C0" w:rsidRDefault="006C47C0" w:rsidP="006C47C0">
      <w:pPr>
        <w:spacing w:line="360" w:lineRule="auto"/>
        <w:jc w:val="both"/>
        <w:rPr>
          <w:lang w:val="en-GB"/>
        </w:rPr>
      </w:pPr>
    </w:p>
    <w:p w14:paraId="0A778D3E" w14:textId="77777777" w:rsidR="006C47C0" w:rsidRDefault="006C47C0" w:rsidP="006C47C0">
      <w:pPr>
        <w:spacing w:line="360" w:lineRule="auto"/>
        <w:jc w:val="both"/>
        <w:rPr>
          <w:lang w:val="en-GB"/>
        </w:rPr>
      </w:pPr>
    </w:p>
    <w:p w14:paraId="62F15577" w14:textId="77777777" w:rsidR="006C47C0" w:rsidRDefault="006C47C0" w:rsidP="006C47C0">
      <w:pPr>
        <w:spacing w:line="360" w:lineRule="auto"/>
        <w:jc w:val="both"/>
        <w:rPr>
          <w:lang w:val="en-GB"/>
        </w:rPr>
      </w:pPr>
    </w:p>
    <w:p w14:paraId="4B1B00D0" w14:textId="77777777" w:rsidR="006C47C0" w:rsidRDefault="006C47C0" w:rsidP="006C47C0">
      <w:pPr>
        <w:spacing w:line="360" w:lineRule="auto"/>
        <w:jc w:val="both"/>
        <w:rPr>
          <w:lang w:val="en-GB"/>
        </w:rPr>
      </w:pPr>
    </w:p>
    <w:p w14:paraId="69531A5D" w14:textId="77777777" w:rsidR="006C47C0" w:rsidRDefault="006C47C0" w:rsidP="006C47C0">
      <w:pPr>
        <w:spacing w:line="360" w:lineRule="auto"/>
        <w:jc w:val="both"/>
        <w:rPr>
          <w:lang w:val="en-GB"/>
        </w:rPr>
      </w:pPr>
    </w:p>
    <w:p w14:paraId="651DC1A2" w14:textId="77777777" w:rsidR="006C47C0" w:rsidRDefault="006C47C0" w:rsidP="006C47C0">
      <w:pPr>
        <w:spacing w:line="360" w:lineRule="auto"/>
        <w:jc w:val="both"/>
        <w:rPr>
          <w:lang w:val="en-GB"/>
        </w:rPr>
      </w:pPr>
    </w:p>
    <w:p w14:paraId="5828DF59" w14:textId="77777777" w:rsidR="006C47C0" w:rsidRDefault="006C47C0" w:rsidP="006C47C0">
      <w:pPr>
        <w:spacing w:line="360" w:lineRule="auto"/>
        <w:jc w:val="both"/>
        <w:rPr>
          <w:lang w:val="en-GB"/>
        </w:rPr>
      </w:pPr>
    </w:p>
    <w:p w14:paraId="1CC72CC7" w14:textId="77777777" w:rsidR="006C47C0" w:rsidRDefault="006C47C0" w:rsidP="006C47C0">
      <w:pPr>
        <w:spacing w:line="360" w:lineRule="auto"/>
        <w:jc w:val="both"/>
        <w:rPr>
          <w:lang w:val="en-GB"/>
        </w:rPr>
      </w:pPr>
    </w:p>
    <w:p w14:paraId="459F018B" w14:textId="77777777" w:rsidR="006C47C0" w:rsidRDefault="006C47C0" w:rsidP="006C47C0">
      <w:pPr>
        <w:spacing w:line="360" w:lineRule="auto"/>
        <w:jc w:val="both"/>
        <w:rPr>
          <w:lang w:val="en-GB"/>
        </w:rPr>
      </w:pPr>
    </w:p>
    <w:p w14:paraId="420C7BEF" w14:textId="77777777" w:rsidR="006C47C0" w:rsidRDefault="006C47C0" w:rsidP="006C47C0">
      <w:pPr>
        <w:spacing w:line="360" w:lineRule="auto"/>
        <w:jc w:val="both"/>
        <w:rPr>
          <w:lang w:val="en-GB"/>
        </w:rPr>
      </w:pPr>
    </w:p>
    <w:p w14:paraId="0AA64559" w14:textId="77777777" w:rsidR="006C47C0" w:rsidRDefault="006C47C0" w:rsidP="006C47C0">
      <w:pPr>
        <w:spacing w:line="360" w:lineRule="auto"/>
        <w:jc w:val="both"/>
        <w:rPr>
          <w:lang w:val="en-GB"/>
        </w:rPr>
      </w:pPr>
    </w:p>
    <w:p w14:paraId="6BA7AF85" w14:textId="77777777" w:rsidR="006C47C0" w:rsidRDefault="006C47C0" w:rsidP="006C47C0">
      <w:pPr>
        <w:spacing w:line="360" w:lineRule="auto"/>
        <w:jc w:val="both"/>
        <w:rPr>
          <w:lang w:val="en-GB"/>
        </w:rPr>
      </w:pPr>
    </w:p>
    <w:p w14:paraId="3CE4E176" w14:textId="77777777" w:rsidR="006C47C0" w:rsidRDefault="006C47C0" w:rsidP="006C47C0">
      <w:pPr>
        <w:spacing w:line="360" w:lineRule="auto"/>
        <w:jc w:val="both"/>
        <w:rPr>
          <w:lang w:val="en-GB"/>
        </w:rPr>
      </w:pPr>
    </w:p>
    <w:p w14:paraId="253B6E32" w14:textId="77777777" w:rsidR="006C47C0" w:rsidRDefault="006C47C0" w:rsidP="006C47C0">
      <w:pPr>
        <w:spacing w:line="360" w:lineRule="auto"/>
        <w:jc w:val="both"/>
        <w:rPr>
          <w:lang w:val="en-GB"/>
        </w:rPr>
      </w:pPr>
    </w:p>
    <w:p w14:paraId="23047DB0" w14:textId="77777777" w:rsidR="006C47C0" w:rsidRDefault="006C47C0" w:rsidP="006C47C0">
      <w:pPr>
        <w:spacing w:line="360" w:lineRule="auto"/>
        <w:jc w:val="both"/>
        <w:rPr>
          <w:lang w:val="en-GB"/>
        </w:rPr>
      </w:pPr>
    </w:p>
    <w:p w14:paraId="56DE80F4" w14:textId="77777777" w:rsidR="006C47C0" w:rsidRDefault="006C47C0" w:rsidP="006C47C0">
      <w:pPr>
        <w:spacing w:line="360" w:lineRule="auto"/>
        <w:jc w:val="both"/>
        <w:rPr>
          <w:lang w:val="en-GB"/>
        </w:rPr>
      </w:pPr>
    </w:p>
    <w:p w14:paraId="4EA49874" w14:textId="77777777" w:rsidR="006C47C0" w:rsidRDefault="006C47C0" w:rsidP="006C47C0">
      <w:pPr>
        <w:spacing w:line="360" w:lineRule="auto"/>
        <w:jc w:val="both"/>
        <w:rPr>
          <w:lang w:val="en-GB"/>
        </w:rPr>
      </w:pPr>
    </w:p>
    <w:p w14:paraId="1E7169B4" w14:textId="77777777" w:rsidR="006C47C0" w:rsidRDefault="006C47C0" w:rsidP="006C47C0">
      <w:pPr>
        <w:spacing w:line="360" w:lineRule="auto"/>
        <w:jc w:val="both"/>
        <w:rPr>
          <w:lang w:val="en-GB"/>
        </w:rPr>
      </w:pPr>
    </w:p>
    <w:p w14:paraId="5CC8A349" w14:textId="77777777" w:rsidR="00572AE6" w:rsidRDefault="00572AE6" w:rsidP="006C47C0">
      <w:pPr>
        <w:spacing w:line="360" w:lineRule="auto"/>
        <w:jc w:val="both"/>
        <w:rPr>
          <w:lang w:val="en-GB"/>
        </w:rPr>
      </w:pPr>
    </w:p>
    <w:p w14:paraId="139C80F3" w14:textId="77777777" w:rsidR="00572AE6" w:rsidRDefault="00572AE6" w:rsidP="006C47C0">
      <w:pPr>
        <w:spacing w:line="360" w:lineRule="auto"/>
        <w:jc w:val="both"/>
        <w:rPr>
          <w:lang w:val="en-GB"/>
        </w:rPr>
      </w:pPr>
    </w:p>
    <w:p w14:paraId="354E36B1" w14:textId="77777777" w:rsidR="00572AE6" w:rsidRDefault="00572AE6" w:rsidP="006C47C0">
      <w:pPr>
        <w:spacing w:line="360" w:lineRule="auto"/>
        <w:jc w:val="both"/>
        <w:rPr>
          <w:lang w:val="en-GB"/>
        </w:rPr>
      </w:pPr>
    </w:p>
    <w:p w14:paraId="540F0A90" w14:textId="77777777" w:rsidR="006C47C0" w:rsidRDefault="006C47C0" w:rsidP="006C47C0">
      <w:pPr>
        <w:spacing w:line="360" w:lineRule="auto"/>
        <w:jc w:val="both"/>
        <w:rPr>
          <w:lang w:val="en-GB"/>
        </w:rPr>
      </w:pPr>
    </w:p>
    <w:p w14:paraId="4F8A0A61" w14:textId="77777777" w:rsidR="006C47C0" w:rsidRPr="004B6294" w:rsidRDefault="006C47C0" w:rsidP="00486BC0">
      <w:pPr>
        <w:rPr>
          <w:lang w:val="en-GB"/>
        </w:rPr>
      </w:pPr>
    </w:p>
    <w:p w14:paraId="7DBCFFE7" w14:textId="77777777" w:rsidR="006C47C0" w:rsidRPr="004B6294" w:rsidRDefault="006C47C0" w:rsidP="00486BC0">
      <w:pPr>
        <w:spacing w:line="360" w:lineRule="auto"/>
        <w:jc w:val="center"/>
        <w:rPr>
          <w:lang w:val="en-GB"/>
        </w:rPr>
      </w:pPr>
      <w:bookmarkStart w:id="39" w:name="_Toc189132559"/>
      <w:bookmarkStart w:id="40" w:name="_Toc201938808"/>
      <w:r w:rsidRPr="004B6294">
        <w:rPr>
          <w:rStyle w:val="Strong"/>
        </w:rPr>
        <w:lastRenderedPageBreak/>
        <w:t>CHAPTER TWO: LITERATURE REVIEW</w:t>
      </w:r>
      <w:bookmarkEnd w:id="39"/>
      <w:bookmarkEnd w:id="40"/>
    </w:p>
    <w:p w14:paraId="56B24ADC" w14:textId="77777777" w:rsidR="006C47C0" w:rsidRPr="004B6294" w:rsidRDefault="006C47C0" w:rsidP="00486BC0">
      <w:pPr>
        <w:spacing w:line="360" w:lineRule="auto"/>
        <w:rPr>
          <w:rStyle w:val="Strong"/>
        </w:rPr>
      </w:pPr>
      <w:bookmarkStart w:id="41" w:name="_Toc201938809"/>
      <w:bookmarkStart w:id="42" w:name="_Toc189132560"/>
      <w:r w:rsidRPr="004B6294">
        <w:rPr>
          <w:rStyle w:val="Strong"/>
        </w:rPr>
        <w:t>2.1 Introduction</w:t>
      </w:r>
      <w:bookmarkEnd w:id="41"/>
    </w:p>
    <w:p w14:paraId="3445F90C" w14:textId="77777777" w:rsidR="00486BC0" w:rsidRDefault="006C47C0" w:rsidP="00486BC0">
      <w:pPr>
        <w:spacing w:line="360" w:lineRule="auto"/>
        <w:jc w:val="both"/>
        <w:rPr>
          <w:rStyle w:val="Strong"/>
          <w:b w:val="0"/>
          <w:bCs w:val="0"/>
        </w:rPr>
      </w:pPr>
      <w:r w:rsidRPr="006C47C0">
        <w:rPr>
          <w:rStyle w:val="Strong"/>
          <w:b w:val="0"/>
          <w:bCs w:val="0"/>
        </w:rPr>
        <w:t>The chapter reviews literature on the long-term effect and sustainability of the Zambia Electronic Perinatal Record System (ZEPRS) in enhancing maternal and newborn health in Lusaka District. It critically examines past research on Electronic Health Record (EHR) systems and their influence on maternal and neonatal health. The review is conducted in accordance with the research objectives of the study, identifying existing knowledge gaps and synthesizing scholarly contributions. The chapter concludes with a conceptual framework that provides the theoretical foundation for the understanding of the research variables and their interrelations with each other.</w:t>
      </w:r>
      <w:bookmarkStart w:id="43" w:name="_Toc201938810"/>
    </w:p>
    <w:p w14:paraId="32C336DF" w14:textId="1F8E61AD" w:rsidR="006C47C0" w:rsidRPr="00486BC0" w:rsidRDefault="006C47C0" w:rsidP="00486BC0">
      <w:pPr>
        <w:spacing w:line="360" w:lineRule="auto"/>
        <w:jc w:val="both"/>
        <w:rPr>
          <w:rStyle w:val="Strong"/>
          <w:b w:val="0"/>
          <w:bCs w:val="0"/>
        </w:rPr>
      </w:pPr>
      <w:r w:rsidRPr="004B6294">
        <w:rPr>
          <w:rStyle w:val="Strong"/>
        </w:rPr>
        <w:t>Theoretical Framework</w:t>
      </w:r>
      <w:bookmarkEnd w:id="43"/>
    </w:p>
    <w:p w14:paraId="061CDD76" w14:textId="77777777" w:rsidR="006C47C0" w:rsidRPr="006C47C0" w:rsidRDefault="006C47C0" w:rsidP="006C47C0">
      <w:pPr>
        <w:spacing w:line="360" w:lineRule="auto"/>
        <w:jc w:val="both"/>
        <w:rPr>
          <w:rStyle w:val="Strong"/>
          <w:b w:val="0"/>
          <w:bCs w:val="0"/>
        </w:rPr>
      </w:pPr>
      <w:r w:rsidRPr="006C47C0">
        <w:rPr>
          <w:rStyle w:val="Strong"/>
          <w:b w:val="0"/>
          <w:bCs w:val="0"/>
        </w:rPr>
        <w:t>The theoretical foundation of this study is anchored in the Diffusion of Innovations Theory (</w:t>
      </w:r>
      <w:proofErr w:type="spellStart"/>
      <w:r w:rsidRPr="006C47C0">
        <w:rPr>
          <w:rStyle w:val="Strong"/>
          <w:b w:val="0"/>
          <w:bCs w:val="0"/>
        </w:rPr>
        <w:t>DoI</w:t>
      </w:r>
      <w:proofErr w:type="spellEnd"/>
      <w:r w:rsidRPr="006C47C0">
        <w:rPr>
          <w:rStyle w:val="Strong"/>
          <w:b w:val="0"/>
          <w:bCs w:val="0"/>
        </w:rPr>
        <w:t>), originally developed by Everett Rogers in 1962 and widely adopted in public health and health information system research. In its modern adaptation, the theory has continued to provide a robust explanation of how new technologies, such as electronic health record (EHR) systems, are adopted, implemented, and sustained within organizations. The theory has been further expanded and refined in contemporary literature to reflect digital health environments, especially in low resource settings (Greenhalgh et al., 2020; Asan and Montague, 2021).</w:t>
      </w:r>
    </w:p>
    <w:p w14:paraId="1C68A02E" w14:textId="77777777" w:rsidR="006C47C0" w:rsidRPr="006C47C0" w:rsidRDefault="006C47C0" w:rsidP="006C47C0">
      <w:pPr>
        <w:spacing w:line="360" w:lineRule="auto"/>
        <w:jc w:val="both"/>
        <w:rPr>
          <w:rStyle w:val="Strong"/>
          <w:b w:val="0"/>
          <w:bCs w:val="0"/>
        </w:rPr>
      </w:pPr>
      <w:r w:rsidRPr="006C47C0">
        <w:rPr>
          <w:rStyle w:val="Strong"/>
          <w:b w:val="0"/>
          <w:bCs w:val="0"/>
        </w:rPr>
        <w:t>The Diffusion of Innovations Theory posits that innovations are communicated over time among the members of a social system through specific channels. The five key determinants of successful diffusion include relative advantage, compatibility, complexity, trialability, and observability. When applied to ZEPRS, these dimensions help assess the system’s perceived benefits over traditional paper-based records (relative advantage), its alignment with existing workflows (compatibility), the ease of use for healthcare providers (complexity), the extent to which it can be piloted before full adoption (trialability), and the visibility of its positive outcomes (observability) (Nilsen, 2020).</w:t>
      </w:r>
    </w:p>
    <w:p w14:paraId="4A2F6B42" w14:textId="0719B32B" w:rsidR="006C47C0" w:rsidRPr="006C47C0" w:rsidRDefault="006C47C0" w:rsidP="006C47C0">
      <w:pPr>
        <w:spacing w:line="360" w:lineRule="auto"/>
        <w:jc w:val="both"/>
        <w:rPr>
          <w:rStyle w:val="Strong"/>
          <w:b w:val="0"/>
          <w:bCs w:val="0"/>
        </w:rPr>
      </w:pPr>
      <w:r w:rsidRPr="006C47C0">
        <w:rPr>
          <w:rStyle w:val="Strong"/>
          <w:b w:val="0"/>
          <w:bCs w:val="0"/>
        </w:rPr>
        <w:t xml:space="preserve">The theory has been successfully applied in various global contexts to explain the adoption of EHRs. For instance, a study in Tanzania by Mugo et al. (2022) used the </w:t>
      </w:r>
      <w:proofErr w:type="spellStart"/>
      <w:r w:rsidRPr="006C47C0">
        <w:rPr>
          <w:rStyle w:val="Strong"/>
          <w:b w:val="0"/>
          <w:bCs w:val="0"/>
        </w:rPr>
        <w:t>DoI</w:t>
      </w:r>
      <w:proofErr w:type="spellEnd"/>
      <w:r w:rsidRPr="006C47C0">
        <w:rPr>
          <w:rStyle w:val="Strong"/>
          <w:b w:val="0"/>
          <w:bCs w:val="0"/>
        </w:rPr>
        <w:t xml:space="preserve"> framework to examine the uptake of a mobile health data collection platform for maternal care and found that healthcare workers' perceptions of usefulness and ease of use strongly influenced adoption. Similarly, in Uganda, Nakibuuka et al. (2021) applied the theory to evaluate electronic partograph tools and noted that compatibility with clinical routines and perceived benefits were critical to sustainability.</w:t>
      </w:r>
    </w:p>
    <w:p w14:paraId="1832A61C" w14:textId="77777777" w:rsidR="006C47C0" w:rsidRPr="006C47C0" w:rsidRDefault="006C47C0" w:rsidP="006C47C0">
      <w:pPr>
        <w:spacing w:line="360" w:lineRule="auto"/>
        <w:jc w:val="both"/>
        <w:rPr>
          <w:rStyle w:val="Strong"/>
          <w:b w:val="0"/>
          <w:bCs w:val="0"/>
        </w:rPr>
      </w:pPr>
      <w:r w:rsidRPr="006C47C0">
        <w:rPr>
          <w:rStyle w:val="Strong"/>
          <w:b w:val="0"/>
          <w:bCs w:val="0"/>
        </w:rPr>
        <w:lastRenderedPageBreak/>
        <w:t>In the context of this study, the Diffusion of Innovations Theory provides a valuable lens to evaluate how ZEPRS has been received by healthcare professionals and institutions in Lusaka District. By analyzing ZEPRS through the five attributes of innovation, the study can uncover why some facilities have successfully institutionalized the system, while others struggle with adoption and sustainability. For example, if ZEPRS is perceived as overly complex or incompatible with daily routines, resistance may arise, despite its relative advantage in improving maternal and neonatal outcomes. The theory also supports the identification of enabling factors, such as training and policy support, that can enhance trialability and observability, thus boosting long term integration.</w:t>
      </w:r>
    </w:p>
    <w:p w14:paraId="6A1B3F8F" w14:textId="2AE3F61F" w:rsidR="006C47C0" w:rsidRPr="006C47C0" w:rsidRDefault="006C47C0" w:rsidP="006C47C0">
      <w:pPr>
        <w:spacing w:line="360" w:lineRule="auto"/>
        <w:jc w:val="both"/>
        <w:rPr>
          <w:rStyle w:val="Strong"/>
          <w:b w:val="0"/>
          <w:bCs w:val="0"/>
        </w:rPr>
      </w:pPr>
      <w:r w:rsidRPr="006C47C0">
        <w:rPr>
          <w:rStyle w:val="Strong"/>
          <w:b w:val="0"/>
          <w:bCs w:val="0"/>
        </w:rPr>
        <w:t>Moreover, the theory’s emphasis on communication channels aligns well with ZEPRS’ need for effective stakeholder engagement across multiple levels policy, administration, and service delivery. It supports a systems thinking approach that sees innovation not as a one-time event, but a process influenced by cultural, structural, and technological elements. According to Greenhalgh et al. (2020), sustainability of health information technologies is maximized when interventions are co-designed with end users, embedded into organizational routines, and continuously supported by leadership and policy.</w:t>
      </w:r>
    </w:p>
    <w:p w14:paraId="3262446A" w14:textId="1C513BC9" w:rsidR="006C47C0" w:rsidRPr="006C47C0" w:rsidRDefault="006C47C0" w:rsidP="006C47C0">
      <w:pPr>
        <w:spacing w:line="360" w:lineRule="auto"/>
        <w:jc w:val="both"/>
        <w:rPr>
          <w:rStyle w:val="Strong"/>
          <w:b w:val="0"/>
          <w:bCs w:val="0"/>
        </w:rPr>
      </w:pPr>
      <w:r w:rsidRPr="006C47C0">
        <w:rPr>
          <w:rStyle w:val="Strong"/>
          <w:b w:val="0"/>
          <w:bCs w:val="0"/>
        </w:rPr>
        <w:t xml:space="preserve">In this study, </w:t>
      </w:r>
      <w:proofErr w:type="spellStart"/>
      <w:r w:rsidRPr="006C47C0">
        <w:rPr>
          <w:rStyle w:val="Strong"/>
          <w:b w:val="0"/>
          <w:bCs w:val="0"/>
        </w:rPr>
        <w:t>DoI</w:t>
      </w:r>
      <w:proofErr w:type="spellEnd"/>
      <w:r w:rsidRPr="006C47C0">
        <w:rPr>
          <w:rStyle w:val="Strong"/>
          <w:b w:val="0"/>
          <w:bCs w:val="0"/>
        </w:rPr>
        <w:t xml:space="preserve"> theory is instrumental in structuring interview questions and survey instruments to assess healthcare providers’ perceptions of ZEPRS, and in analyzing the readiness of the Zambian health system to support its long-term sustainability. It also helps illuminate the role of early adopters and opinion leaders in promoting or hindering broader diffusion, a factor crucial for scaling ZEPRS beyond Lusaka.</w:t>
      </w:r>
    </w:p>
    <w:p w14:paraId="7A37F642" w14:textId="77777777" w:rsidR="00486BC0" w:rsidRDefault="006C47C0" w:rsidP="00486BC0">
      <w:pPr>
        <w:spacing w:line="360" w:lineRule="auto"/>
        <w:jc w:val="both"/>
        <w:rPr>
          <w:rStyle w:val="Strong"/>
          <w:b w:val="0"/>
          <w:bCs w:val="0"/>
        </w:rPr>
      </w:pPr>
      <w:r w:rsidRPr="006C47C0">
        <w:rPr>
          <w:rStyle w:val="Strong"/>
          <w:b w:val="0"/>
          <w:bCs w:val="0"/>
        </w:rPr>
        <w:t>Ultimately, the Diffusion of Innovations Theory is highly relevant and beneficial to this research as it not only explains the current status of ZEPRS adoption but also guides the formulation of strategic recommendations aimed at enhancing system uptake, minimizing resistance, and ensuring sustainability across different healthcare contexts in Zambia.</w:t>
      </w:r>
      <w:bookmarkStart w:id="44" w:name="_Toc201938811"/>
    </w:p>
    <w:p w14:paraId="1AEC3C5E" w14:textId="77777777" w:rsidR="00486BC0" w:rsidRDefault="006C47C0" w:rsidP="00486BC0">
      <w:pPr>
        <w:spacing w:line="360" w:lineRule="auto"/>
        <w:jc w:val="both"/>
        <w:rPr>
          <w:rStyle w:val="Strong"/>
        </w:rPr>
      </w:pPr>
      <w:r w:rsidRPr="004B6294">
        <w:rPr>
          <w:rStyle w:val="Strong"/>
        </w:rPr>
        <w:t>2.2 Review of Related Literature</w:t>
      </w:r>
      <w:bookmarkStart w:id="45" w:name="_Toc201938812"/>
      <w:bookmarkEnd w:id="44"/>
    </w:p>
    <w:p w14:paraId="79B2FA6D" w14:textId="77777777" w:rsidR="00486BC0" w:rsidRDefault="006C47C0" w:rsidP="00486BC0">
      <w:pPr>
        <w:spacing w:line="360" w:lineRule="auto"/>
        <w:jc w:val="both"/>
        <w:rPr>
          <w:rStyle w:val="Strong"/>
        </w:rPr>
      </w:pPr>
      <w:r w:rsidRPr="004B6294">
        <w:rPr>
          <w:rStyle w:val="Strong"/>
        </w:rPr>
        <w:t>2.2.1 Effectiveness of ZEPRS in Improving Maternal and Neonatal Health Outcomes</w:t>
      </w:r>
      <w:bookmarkStart w:id="46" w:name="_Toc201938813"/>
      <w:bookmarkEnd w:id="45"/>
    </w:p>
    <w:p w14:paraId="4AD31BAE" w14:textId="79EC4F81" w:rsidR="006C47C0" w:rsidRPr="00486BC0" w:rsidRDefault="006C47C0" w:rsidP="00486BC0">
      <w:pPr>
        <w:spacing w:line="360" w:lineRule="auto"/>
        <w:jc w:val="both"/>
        <w:rPr>
          <w:rStyle w:val="Strong"/>
          <w:b w:val="0"/>
          <w:bCs w:val="0"/>
        </w:rPr>
      </w:pPr>
      <w:r w:rsidRPr="004B6294">
        <w:rPr>
          <w:rStyle w:val="Strong"/>
        </w:rPr>
        <w:t>2.2.1.1 Studies on the Use of Electronic Health Records in Maternal and Neonatal Care</w:t>
      </w:r>
      <w:bookmarkEnd w:id="46"/>
    </w:p>
    <w:p w14:paraId="1FD9B5E8" w14:textId="107E1476" w:rsidR="006C47C0" w:rsidRPr="004B6294" w:rsidRDefault="006C47C0" w:rsidP="006C47C0">
      <w:pPr>
        <w:spacing w:line="360" w:lineRule="auto"/>
        <w:jc w:val="both"/>
        <w:rPr>
          <w:rStyle w:val="Strong"/>
        </w:rPr>
      </w:pPr>
      <w:r w:rsidRPr="004B6294">
        <w:rPr>
          <w:rStyle w:val="Strong"/>
        </w:rPr>
        <w:t>Impact of Digital Health Interventions on Maternal Healthcar</w:t>
      </w:r>
      <w:r w:rsidR="00DD0886">
        <w:rPr>
          <w:rStyle w:val="Strong"/>
        </w:rPr>
        <w:t>e</w:t>
      </w:r>
    </w:p>
    <w:p w14:paraId="7E245AFF" w14:textId="1F046815" w:rsidR="006C47C0" w:rsidRPr="006C47C0" w:rsidRDefault="006C47C0" w:rsidP="006C47C0">
      <w:pPr>
        <w:spacing w:line="360" w:lineRule="auto"/>
        <w:jc w:val="both"/>
        <w:rPr>
          <w:rStyle w:val="Strong"/>
          <w:b w:val="0"/>
          <w:bCs w:val="0"/>
        </w:rPr>
      </w:pPr>
      <w:proofErr w:type="spellStart"/>
      <w:r w:rsidRPr="006C47C0">
        <w:rPr>
          <w:rStyle w:val="Strong"/>
          <w:b w:val="0"/>
          <w:bCs w:val="0"/>
        </w:rPr>
        <w:t>Kivunja</w:t>
      </w:r>
      <w:proofErr w:type="spellEnd"/>
      <w:r w:rsidRPr="006C47C0">
        <w:rPr>
          <w:rStyle w:val="Strong"/>
          <w:b w:val="0"/>
          <w:bCs w:val="0"/>
        </w:rPr>
        <w:t xml:space="preserve"> et al. (2020) conducted extensive research to establish the effectiveness of eHealth interventions on maternal health in sub-Saharan Africa. The main objective was to establish the effects of EHRs on prenatal care, maternal health outcomes, and the effectiveness of services in low-resource settings. Using a mixed-methods approach, the study combined quantitative data from hospital records of maternal health indicators before and during the use </w:t>
      </w:r>
      <w:r w:rsidRPr="006C47C0">
        <w:rPr>
          <w:rStyle w:val="Strong"/>
          <w:b w:val="0"/>
          <w:bCs w:val="0"/>
        </w:rPr>
        <w:lastRenderedPageBreak/>
        <w:t>of digital health interventions with qualitative interviews of healthcare providers on their experience using EHRs for maternal care</w:t>
      </w:r>
    </w:p>
    <w:p w14:paraId="53C3E10C" w14:textId="77777777" w:rsidR="006C47C0" w:rsidRPr="006C47C0" w:rsidRDefault="006C47C0" w:rsidP="006C47C0">
      <w:pPr>
        <w:spacing w:line="360" w:lineRule="auto"/>
        <w:jc w:val="both"/>
        <w:rPr>
          <w:rStyle w:val="Strong"/>
          <w:b w:val="0"/>
          <w:bCs w:val="0"/>
        </w:rPr>
      </w:pPr>
      <w:r w:rsidRPr="006C47C0">
        <w:rPr>
          <w:rStyle w:val="Strong"/>
          <w:b w:val="0"/>
          <w:bCs w:val="0"/>
        </w:rPr>
        <w:t>The results indicated that EHRs significantly improved follow-ups in prenatal care, with improved tracking of maternal health and compliance with prenatal visits. Improved clinical judgment and prompt interventions in obstetric emergencies led to a visible reduction in maternal mortality rates. The research concluded that digital health interventions significantly improved maternal healthcare services and highlighted government investment imperatives in digital infrastructure, healthcare worker training, and regulatory frameworks to facilitate the long-term adoption and sustainability of EHRs.</w:t>
      </w:r>
    </w:p>
    <w:p w14:paraId="1C9D5F4E"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These results are supported by more current literature. For instance, in a systematic review, </w:t>
      </w:r>
      <w:proofErr w:type="spellStart"/>
      <w:r w:rsidRPr="006C47C0">
        <w:rPr>
          <w:rStyle w:val="Strong"/>
          <w:b w:val="0"/>
          <w:bCs w:val="0"/>
        </w:rPr>
        <w:t>Cerchione</w:t>
      </w:r>
      <w:proofErr w:type="spellEnd"/>
      <w:r w:rsidRPr="006C47C0">
        <w:rPr>
          <w:rStyle w:val="Strong"/>
          <w:b w:val="0"/>
          <w:bCs w:val="0"/>
        </w:rPr>
        <w:t xml:space="preserve"> et al. (2023) highlighted that EHRs enhance patient care by enhancing the accessibility and accuracy of patient information, which is reflected in better-informed decisions and coordination of care.</w:t>
      </w:r>
    </w:p>
    <w:p w14:paraId="5C5DF3EC" w14:textId="77777777" w:rsidR="006C47C0" w:rsidRPr="006C47C0" w:rsidRDefault="006C47C0" w:rsidP="006C47C0">
      <w:pPr>
        <w:spacing w:line="360" w:lineRule="auto"/>
        <w:jc w:val="both"/>
        <w:rPr>
          <w:rStyle w:val="Strong"/>
        </w:rPr>
      </w:pPr>
      <w:r w:rsidRPr="006C47C0">
        <w:rPr>
          <w:rStyle w:val="Strong"/>
        </w:rPr>
        <w:t>Effectiveness of ZEPRS in Maternal and Neonatal Health Tracking</w:t>
      </w:r>
    </w:p>
    <w:p w14:paraId="1B63949B" w14:textId="77777777" w:rsidR="006C47C0" w:rsidRPr="006C47C0" w:rsidRDefault="006C47C0" w:rsidP="006C47C0">
      <w:pPr>
        <w:spacing w:line="360" w:lineRule="auto"/>
        <w:jc w:val="both"/>
        <w:rPr>
          <w:rStyle w:val="Strong"/>
          <w:b w:val="0"/>
          <w:bCs w:val="0"/>
        </w:rPr>
      </w:pPr>
      <w:r w:rsidRPr="006C47C0">
        <w:rPr>
          <w:rStyle w:val="Strong"/>
          <w:b w:val="0"/>
          <w:bCs w:val="0"/>
        </w:rPr>
        <w:t>Chia et al. (2011) conducted a ZEPRS utilization and impact study in Lusaka, Zambia, on its effectiveness in tracking maternal and infant health information. It aimed to determine how ZEPRS improved monitoring of antenatal care, early identification of high-risk pregnancies, and maternal health information. With a case study design, the researchers scrutinized hospital records before and after ZEPRS implementation and interviewed medical providers</w:t>
      </w:r>
    </w:p>
    <w:p w14:paraId="5648B90D" w14:textId="77777777" w:rsidR="006C47C0" w:rsidRPr="006C47C0" w:rsidRDefault="006C47C0" w:rsidP="006C47C0">
      <w:pPr>
        <w:spacing w:line="360" w:lineRule="auto"/>
        <w:jc w:val="both"/>
        <w:rPr>
          <w:rStyle w:val="Strong"/>
          <w:b w:val="0"/>
          <w:bCs w:val="0"/>
        </w:rPr>
      </w:pPr>
      <w:r w:rsidRPr="006C47C0">
        <w:rPr>
          <w:rStyle w:val="Strong"/>
          <w:b w:val="0"/>
          <w:bCs w:val="0"/>
        </w:rPr>
        <w:t>The findings indicated that ZEPRS improved birth outcomes through enabling early intervention for pregnancy complications and prompt medical interventions. However, some issues, such as inadequate proper technical infrastructure, inconsistencies in data entry, and limited capacity of medical staff to use electronic medical systems, were noted. The research concluded that, while ZEPRS has excellent potential for assisting in better maternal and infant health, its success depends on long-term financial investment and continued technological innovation.</w:t>
      </w:r>
    </w:p>
    <w:p w14:paraId="3EF01126" w14:textId="77777777" w:rsidR="006C47C0" w:rsidRPr="006C47C0" w:rsidRDefault="006C47C0" w:rsidP="006C47C0">
      <w:pPr>
        <w:spacing w:line="360" w:lineRule="auto"/>
        <w:jc w:val="both"/>
        <w:rPr>
          <w:rStyle w:val="Strong"/>
          <w:b w:val="0"/>
          <w:bCs w:val="0"/>
        </w:rPr>
      </w:pPr>
      <w:r w:rsidRPr="006C47C0">
        <w:rPr>
          <w:rStyle w:val="Strong"/>
          <w:b w:val="0"/>
          <w:bCs w:val="0"/>
        </w:rPr>
        <w:t>Further supporting evidence comes from a study by Liu et al. (2013) that utilized ZEPRS data to compare maternal and newborn outcomes in Lusaka, confirming the system's role in the improvement of healthcare delivery.</w:t>
      </w:r>
    </w:p>
    <w:p w14:paraId="1ACEA816" w14:textId="77777777" w:rsidR="006C47C0" w:rsidRPr="004B6294" w:rsidRDefault="006C47C0" w:rsidP="006C47C0">
      <w:pPr>
        <w:spacing w:line="360" w:lineRule="auto"/>
        <w:jc w:val="both"/>
        <w:rPr>
          <w:rStyle w:val="Strong"/>
        </w:rPr>
      </w:pPr>
      <w:r w:rsidRPr="004B6294">
        <w:rPr>
          <w:rStyle w:val="Strong"/>
        </w:rPr>
        <w:t>Role of Electronic Health Records in Reducing Neonatal Mortality</w:t>
      </w:r>
    </w:p>
    <w:p w14:paraId="05132033"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Adeniyi et al. (2024) investigated the impact of EHRs on the improvement of neonatal care, particularly in hospital environments that lacked sufficient resources. The study assessed how electronic record maintenance influenced neonatal mortality rates and overall care delivery efficiency. Through a longitudinal study tracking hospital performance over several years, </w:t>
      </w:r>
      <w:r w:rsidRPr="006C47C0">
        <w:rPr>
          <w:rStyle w:val="Strong"/>
          <w:b w:val="0"/>
          <w:bCs w:val="0"/>
        </w:rPr>
        <w:lastRenderedPageBreak/>
        <w:t>comparing data before and after EHR implementation, the findings revealed that EHRs significantly reduced medical errors in neonatal care. Enhanced coordination among medical professionals through electronic record sharing facilitated timely interventions and accurate diagnoses, contributing to a decrease in neonatal deaths.</w:t>
      </w:r>
    </w:p>
    <w:p w14:paraId="49C6ED96" w14:textId="77777777" w:rsidR="006C47C0" w:rsidRPr="006C47C0" w:rsidRDefault="006C47C0" w:rsidP="006C47C0">
      <w:pPr>
        <w:spacing w:line="360" w:lineRule="auto"/>
        <w:jc w:val="both"/>
        <w:rPr>
          <w:rStyle w:val="Strong"/>
          <w:b w:val="0"/>
          <w:bCs w:val="0"/>
        </w:rPr>
      </w:pPr>
      <w:r w:rsidRPr="006C47C0">
        <w:rPr>
          <w:rStyle w:val="Strong"/>
          <w:b w:val="0"/>
          <w:bCs w:val="0"/>
        </w:rPr>
        <w:t>The study also identified digital health adoption barriers, especially in areas with underdeveloped technological infrastructure. The study concluded that the integration of EHRs into neonatal healthcare systems enhances service delivery and patient outcomes and recommended regular healthcare worker training and the implementation of adaptive digital health policies to ensure system sustainability and usability</w:t>
      </w:r>
    </w:p>
    <w:p w14:paraId="6F958202"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This aligns with the comprehensive review by </w:t>
      </w:r>
      <w:proofErr w:type="spellStart"/>
      <w:r w:rsidRPr="006C47C0">
        <w:rPr>
          <w:rStyle w:val="Strong"/>
          <w:b w:val="0"/>
          <w:bCs w:val="0"/>
        </w:rPr>
        <w:t>Cerchione</w:t>
      </w:r>
      <w:proofErr w:type="spellEnd"/>
      <w:r w:rsidRPr="006C47C0">
        <w:rPr>
          <w:rStyle w:val="Strong"/>
          <w:b w:val="0"/>
          <w:bCs w:val="0"/>
        </w:rPr>
        <w:t xml:space="preserve"> et al. (2023), who emphasized EHRs' transformative impact on patient outcomes and care, particularly in improving coordination and reducing errors.</w:t>
      </w:r>
    </w:p>
    <w:p w14:paraId="55A983DB" w14:textId="77777777" w:rsidR="006C47C0" w:rsidRPr="004B6294" w:rsidRDefault="006C47C0" w:rsidP="006C47C0">
      <w:pPr>
        <w:spacing w:line="360" w:lineRule="auto"/>
        <w:jc w:val="both"/>
        <w:rPr>
          <w:rStyle w:val="Strong"/>
        </w:rPr>
      </w:pPr>
      <w:r w:rsidRPr="004B6294">
        <w:rPr>
          <w:rStyle w:val="Strong"/>
        </w:rPr>
        <w:t>Integration of Digital Health Records with Community Health Systems</w:t>
      </w:r>
    </w:p>
    <w:p w14:paraId="63344F95" w14:textId="77777777" w:rsidR="006C47C0" w:rsidRPr="006C47C0" w:rsidRDefault="006C47C0" w:rsidP="006C47C0">
      <w:pPr>
        <w:spacing w:line="360" w:lineRule="auto"/>
        <w:jc w:val="both"/>
        <w:rPr>
          <w:rStyle w:val="Strong"/>
          <w:b w:val="0"/>
          <w:bCs w:val="0"/>
        </w:rPr>
      </w:pPr>
      <w:r w:rsidRPr="006C47C0">
        <w:rPr>
          <w:rStyle w:val="Strong"/>
          <w:b w:val="0"/>
          <w:bCs w:val="0"/>
        </w:rPr>
        <w:t>Munthali et al. (2019) investigated the utilization of digital maternal interventions in Zambia focusing on scaling up the adoption of digital records within community health systems to enhance maternal referrals. The study examined the degree to which digital health interventions improved coordination among medical facilities and community health workers in the provision of maternal care. Adopting a qualitative design, data were collected through the use of key informant interviews and focus group discussions with medical practitioners and pregnant women.</w:t>
      </w:r>
    </w:p>
    <w:p w14:paraId="68DDFDF7" w14:textId="77777777" w:rsidR="006C47C0" w:rsidRPr="006C47C0" w:rsidRDefault="006C47C0" w:rsidP="006C47C0">
      <w:pPr>
        <w:spacing w:line="360" w:lineRule="auto"/>
        <w:jc w:val="both"/>
        <w:rPr>
          <w:rStyle w:val="Strong"/>
          <w:b w:val="0"/>
          <w:bCs w:val="0"/>
        </w:rPr>
      </w:pPr>
      <w:r w:rsidRPr="006C47C0">
        <w:rPr>
          <w:rStyle w:val="Strong"/>
          <w:b w:val="0"/>
          <w:bCs w:val="0"/>
        </w:rPr>
        <w:t>The findings indicated that electronic records facilitated effective movement of information between medical facilities, encouraging timely maternal care and appropriate follow-up. Integration of electronic medical records with the traditional community medical care improved the delivery of maternal services in rural and peri-rural regions. The study concluded that electronic medical records are effective in improving maternal care systems, particularly when integrated with effective mobilization of community health workers. It advocated for more use of mobile medical programs and additional training for medical staff to enable increased access to maternal and follow-up care.</w:t>
      </w:r>
    </w:p>
    <w:p w14:paraId="2764C9B8"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In agreement, a study by </w:t>
      </w:r>
      <w:proofErr w:type="spellStart"/>
      <w:r w:rsidRPr="006C47C0">
        <w:rPr>
          <w:rStyle w:val="Strong"/>
          <w:b w:val="0"/>
          <w:bCs w:val="0"/>
        </w:rPr>
        <w:t>Simbini</w:t>
      </w:r>
      <w:proofErr w:type="spellEnd"/>
      <w:r w:rsidRPr="006C47C0">
        <w:rPr>
          <w:rStyle w:val="Strong"/>
          <w:b w:val="0"/>
          <w:bCs w:val="0"/>
        </w:rPr>
        <w:t xml:space="preserve"> et al. (2025) emphasized the importance of digital health interventions in health system strengthening in sub-Saharan Africa with an emphasis on the need to integrate digital solutions with community health programs</w:t>
      </w:r>
    </w:p>
    <w:p w14:paraId="609B5B47" w14:textId="77777777" w:rsidR="006C47C0" w:rsidRPr="006C47C0" w:rsidRDefault="006C47C0" w:rsidP="006C47C0">
      <w:pPr>
        <w:spacing w:line="360" w:lineRule="auto"/>
        <w:jc w:val="both"/>
        <w:rPr>
          <w:rStyle w:val="Strong"/>
          <w:b w:val="0"/>
          <w:bCs w:val="0"/>
        </w:rPr>
      </w:pPr>
      <w:r w:rsidRPr="006C47C0">
        <w:rPr>
          <w:rStyle w:val="Strong"/>
          <w:b w:val="0"/>
          <w:bCs w:val="0"/>
        </w:rPr>
        <w:t>Global Perspective on Electronic Health Records in Maternal Healthcare</w:t>
      </w:r>
    </w:p>
    <w:p w14:paraId="43099EEA"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The World Health Organization (2021) conducted a global study to analyze the contribution of EHRs towards the reduction of maternal deaths. The research compared maternal healthcare </w:t>
      </w:r>
      <w:r w:rsidRPr="006C47C0">
        <w:rPr>
          <w:rStyle w:val="Strong"/>
          <w:b w:val="0"/>
          <w:bCs w:val="0"/>
        </w:rPr>
        <w:lastRenderedPageBreak/>
        <w:t>outcomes among countries with highly developed EHR infrastructure and countries with low adoption of electronic health technology. Assessing systematic reviews from various health care providers worldwide, the research found that maternal deaths during childbirth fell by approximately 20% in countries with high EHR adoption.</w:t>
      </w:r>
    </w:p>
    <w:p w14:paraId="632254F7"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The findings indicated that electronic record systems enhanced monitoring of maternal care, facilitated early identification of complications, and improved clinical decision-making. The research concluded that investment in comprehensive electronic health policies and strong healthcare infrastructure was needed for long-term improvement in maternal care. WHO recommended that countries with poor performance in maternal care adopt EHR systems and provide continuous training for healthcare workers in the use of electronic </w:t>
      </w:r>
      <w:proofErr w:type="gramStart"/>
      <w:r w:rsidRPr="006C47C0">
        <w:rPr>
          <w:rStyle w:val="Strong"/>
          <w:b w:val="0"/>
          <w:bCs w:val="0"/>
        </w:rPr>
        <w:t>records.</w:t>
      </w:r>
      <w:proofErr w:type="gramEnd"/>
    </w:p>
    <w:p w14:paraId="37227F64" w14:textId="77777777" w:rsidR="006C47C0" w:rsidRPr="006C47C0" w:rsidRDefault="006C47C0" w:rsidP="006C47C0">
      <w:pPr>
        <w:spacing w:line="360" w:lineRule="auto"/>
        <w:jc w:val="both"/>
        <w:rPr>
          <w:rStyle w:val="Strong"/>
          <w:b w:val="0"/>
          <w:bCs w:val="0"/>
        </w:rPr>
      </w:pPr>
      <w:r w:rsidRPr="006C47C0">
        <w:rPr>
          <w:rStyle w:val="Strong"/>
          <w:b w:val="0"/>
          <w:bCs w:val="0"/>
        </w:rPr>
        <w:t>This is also corroborated by the report of the WHO in 2023, which emphasized the role of digital health interventions in achieving Sustainable Development Goal targets related to maternal health.</w:t>
      </w:r>
    </w:p>
    <w:p w14:paraId="417DFC3D" w14:textId="77777777" w:rsidR="006C47C0" w:rsidRPr="004B6294" w:rsidRDefault="006C47C0" w:rsidP="006C47C0">
      <w:pPr>
        <w:spacing w:line="360" w:lineRule="auto"/>
        <w:jc w:val="both"/>
        <w:rPr>
          <w:rStyle w:val="Strong"/>
        </w:rPr>
      </w:pPr>
      <w:r w:rsidRPr="004B6294">
        <w:rPr>
          <w:rStyle w:val="Strong"/>
        </w:rPr>
        <w:t>Review of the Studies</w:t>
      </w:r>
    </w:p>
    <w:p w14:paraId="194292FE" w14:textId="77777777" w:rsidR="006C47C0" w:rsidRPr="006C47C0" w:rsidRDefault="006C47C0" w:rsidP="006C47C0">
      <w:pPr>
        <w:spacing w:line="360" w:lineRule="auto"/>
        <w:jc w:val="both"/>
        <w:rPr>
          <w:rStyle w:val="Strong"/>
          <w:b w:val="0"/>
          <w:bCs w:val="0"/>
        </w:rPr>
      </w:pPr>
      <w:r w:rsidRPr="006C47C0">
        <w:rPr>
          <w:rStyle w:val="Strong"/>
          <w:b w:val="0"/>
          <w:bCs w:val="0"/>
        </w:rPr>
        <w:t>The synthesized papers overall demonstrate the significant impact of electronic health records in improving maternal and infant care results. The papers provide compelling evidence that electronic interventions enhance antenatal care, reduce infant and maternal mortality rates, and facilitate coordinated care provision processes. The studies further unearth urgent issues, including infrastructure capacity constraints, technological issues, and the ongoing need for healthcare provider training.</w:t>
      </w:r>
    </w:p>
    <w:p w14:paraId="2A0DE428" w14:textId="77777777" w:rsidR="006C47C0" w:rsidRPr="006C47C0" w:rsidRDefault="006C47C0" w:rsidP="006C47C0">
      <w:pPr>
        <w:spacing w:line="360" w:lineRule="auto"/>
        <w:jc w:val="both"/>
        <w:rPr>
          <w:rStyle w:val="Strong"/>
          <w:b w:val="0"/>
          <w:bCs w:val="0"/>
        </w:rPr>
      </w:pPr>
      <w:r w:rsidRPr="006C47C0">
        <w:rPr>
          <w:rStyle w:val="Strong"/>
          <w:b w:val="0"/>
          <w:bCs w:val="0"/>
        </w:rPr>
        <w:t>While ZEPRS has worked well to enable tracking and decision-making in Zambia, its future success will depend on government funding, infrastructure development, and integration into national health systems. Future research should focus on the roll-out of ZEPRS to rural and underserved districts to expand access to electronic maternal and infant care</w:t>
      </w:r>
    </w:p>
    <w:p w14:paraId="7AF7912B" w14:textId="77777777" w:rsidR="00486BC0" w:rsidRDefault="006C47C0" w:rsidP="00486BC0">
      <w:pPr>
        <w:spacing w:line="360" w:lineRule="auto"/>
        <w:jc w:val="both"/>
        <w:rPr>
          <w:rStyle w:val="Strong"/>
          <w:b w:val="0"/>
          <w:bCs w:val="0"/>
        </w:rPr>
      </w:pPr>
      <w:r w:rsidRPr="006C47C0">
        <w:rPr>
          <w:rStyle w:val="Strong"/>
          <w:b w:val="0"/>
          <w:bCs w:val="0"/>
        </w:rPr>
        <w:t>The findings stress the necessity for a comprehensive electronic health strategy spanning not only system implementation, but also long-term sustainability concerns. The study proposes concerted efforts from governments, health care organizations, and international health agencies to facilitate electronic healthcare in resource-constrained settings.</w:t>
      </w:r>
      <w:bookmarkStart w:id="47" w:name="_Toc201938814"/>
    </w:p>
    <w:p w14:paraId="67F95F61" w14:textId="77777777" w:rsidR="00486BC0" w:rsidRDefault="006C47C0" w:rsidP="00486BC0">
      <w:pPr>
        <w:spacing w:line="360" w:lineRule="auto"/>
        <w:jc w:val="both"/>
        <w:rPr>
          <w:rStyle w:val="Strong"/>
        </w:rPr>
      </w:pPr>
      <w:r w:rsidRPr="004B6294">
        <w:rPr>
          <w:rStyle w:val="Strong"/>
        </w:rPr>
        <w:t>2.2.2 Challenges and Barriers to the Sustainability of ZEPRS</w:t>
      </w:r>
      <w:bookmarkStart w:id="48" w:name="_Toc201938815"/>
      <w:bookmarkEnd w:id="47"/>
    </w:p>
    <w:p w14:paraId="6091ECFA" w14:textId="28BFFA7D" w:rsidR="006C47C0" w:rsidRPr="00486BC0" w:rsidRDefault="006C47C0" w:rsidP="00486BC0">
      <w:pPr>
        <w:spacing w:line="360" w:lineRule="auto"/>
        <w:jc w:val="both"/>
        <w:rPr>
          <w:rStyle w:val="Strong"/>
          <w:b w:val="0"/>
          <w:bCs w:val="0"/>
        </w:rPr>
      </w:pPr>
      <w:r w:rsidRPr="004B6294">
        <w:rPr>
          <w:rStyle w:val="Strong"/>
        </w:rPr>
        <w:t>2.2.2.1 Research on the Challenges of Electronic Health Record Systems Financial Challenges in Sustaining Digital Health Interventions</w:t>
      </w:r>
      <w:bookmarkEnd w:id="48"/>
    </w:p>
    <w:p w14:paraId="593D13C7"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Mukosha and Banda (2021) studied the funding constraints of digital health programs in Zambia, ZEPRS. The study ascertained the implications of funding constraints on the continuity of ZEPRS and explored sustainable alternatives for long-term funding. Through a </w:t>
      </w:r>
      <w:r w:rsidRPr="006C47C0">
        <w:rPr>
          <w:rStyle w:val="Strong"/>
          <w:b w:val="0"/>
          <w:bCs w:val="0"/>
        </w:rPr>
        <w:lastRenderedPageBreak/>
        <w:t>mixed-methods approach, the researchers analyzed government and donor-funded health program financial reports and conducted in-depth interviews with policymakers, health leaders, and key stakeholders.</w:t>
      </w:r>
    </w:p>
    <w:p w14:paraId="172C94C9" w14:textId="0803581E" w:rsidR="006C47C0" w:rsidRPr="006C47C0" w:rsidRDefault="006C47C0" w:rsidP="006C47C0">
      <w:pPr>
        <w:spacing w:line="360" w:lineRule="auto"/>
        <w:jc w:val="both"/>
        <w:rPr>
          <w:rStyle w:val="Strong"/>
          <w:b w:val="0"/>
          <w:bCs w:val="0"/>
        </w:rPr>
      </w:pPr>
      <w:r w:rsidRPr="006C47C0">
        <w:rPr>
          <w:rStyle w:val="Strong"/>
          <w:b w:val="0"/>
          <w:bCs w:val="0"/>
        </w:rPr>
        <w:t>The findings indicated that ZEPRS was greatly reliant on donor funding and thereby vulnerable to financial sustainability issues, especially when external financial support dwindles. Lack of erratic government investment in digital health systems led to challenges in software maintenance, system updates, and staff training in the health sector. The study also indicated a lack of long-term financial planning and over-reliance on short-term grants that also undermined the feasibility of the system.</w:t>
      </w:r>
    </w:p>
    <w:p w14:paraId="24548E2E" w14:textId="6B41354F" w:rsidR="006C47C0" w:rsidRPr="006C47C0" w:rsidRDefault="006C47C0" w:rsidP="006C47C0">
      <w:pPr>
        <w:spacing w:line="360" w:lineRule="auto"/>
        <w:jc w:val="both"/>
        <w:rPr>
          <w:rStyle w:val="Strong"/>
          <w:b w:val="0"/>
          <w:bCs w:val="0"/>
        </w:rPr>
      </w:pPr>
      <w:r w:rsidRPr="006C47C0">
        <w:rPr>
          <w:rStyle w:val="Strong"/>
          <w:b w:val="0"/>
          <w:bCs w:val="0"/>
        </w:rPr>
        <w:t xml:space="preserve">The study concluded that long-term government investment is critical for the success of ZEPRS. It recommended establishing an independent national budget line for digital health, scaling up public-private partnerships to broaden funding streams, and integrating ZEPRS into Zambia's broader healthcare financing policy. The researchers further recommended moving towards domestically sourced funding arrangements to ensure the financial sustainability of digital health programs in the long term. This is in line with the suggestions of </w:t>
      </w:r>
      <w:proofErr w:type="spellStart"/>
      <w:r w:rsidRPr="006C47C0">
        <w:rPr>
          <w:rStyle w:val="Strong"/>
          <w:b w:val="0"/>
          <w:bCs w:val="0"/>
        </w:rPr>
        <w:t>Simbini</w:t>
      </w:r>
      <w:proofErr w:type="spellEnd"/>
      <w:r w:rsidRPr="006C47C0">
        <w:rPr>
          <w:rStyle w:val="Strong"/>
          <w:b w:val="0"/>
          <w:bCs w:val="0"/>
        </w:rPr>
        <w:t xml:space="preserve"> et al. (2025) which emphasized the necessity of sustainable funding models of digital health interventions in sub-Saharan Africa.</w:t>
      </w:r>
    </w:p>
    <w:p w14:paraId="5ADF462A" w14:textId="77777777" w:rsidR="006C47C0" w:rsidRPr="00486BC0" w:rsidRDefault="006C47C0" w:rsidP="006C47C0">
      <w:pPr>
        <w:spacing w:line="360" w:lineRule="auto"/>
        <w:jc w:val="both"/>
        <w:rPr>
          <w:rStyle w:val="Strong"/>
        </w:rPr>
      </w:pPr>
      <w:r w:rsidRPr="00486BC0">
        <w:rPr>
          <w:rStyle w:val="Strong"/>
        </w:rPr>
        <w:t>Infrastructural Challenges to the Adoption of Electronic Health Records</w:t>
      </w:r>
    </w:p>
    <w:p w14:paraId="42938FBA" w14:textId="77777777" w:rsidR="006C47C0" w:rsidRPr="006C47C0" w:rsidRDefault="006C47C0" w:rsidP="006C47C0">
      <w:pPr>
        <w:spacing w:line="360" w:lineRule="auto"/>
        <w:jc w:val="both"/>
        <w:rPr>
          <w:rStyle w:val="Strong"/>
          <w:b w:val="0"/>
          <w:bCs w:val="0"/>
        </w:rPr>
      </w:pPr>
      <w:r w:rsidRPr="006C47C0">
        <w:rPr>
          <w:rStyle w:val="Strong"/>
          <w:b w:val="0"/>
          <w:bCs w:val="0"/>
        </w:rPr>
        <w:t>Chansa et al. (2020) discussed infrastructural barriers to EHR use and adoption in rural Zambia. The study examined the impact of power outages, lack of connectivity, and inadequate technological infrastructure on the effective adoption of EHR systems, with a particular reference to ZEPRS. In a mixed-methods study incorporating observational studies and the use of structured questionnaires, which were administered to medical practitioners, the study shed light on infrastructural challenges faced by most medical facilities in Zambia.</w:t>
      </w:r>
    </w:p>
    <w:p w14:paraId="31FD9D93" w14:textId="77D97CA5" w:rsidR="006C47C0" w:rsidRPr="006C47C0" w:rsidRDefault="006C47C0" w:rsidP="006C47C0">
      <w:pPr>
        <w:spacing w:line="360" w:lineRule="auto"/>
        <w:jc w:val="both"/>
        <w:rPr>
          <w:rStyle w:val="Strong"/>
          <w:b w:val="0"/>
          <w:bCs w:val="0"/>
        </w:rPr>
      </w:pPr>
      <w:r w:rsidRPr="006C47C0">
        <w:rPr>
          <w:rStyle w:val="Strong"/>
          <w:b w:val="0"/>
          <w:bCs w:val="0"/>
        </w:rPr>
        <w:t>The findings indicated that irregular electricity supply was a significant hindrance to the use of ZEPRS in rural health facilities, and power outage negatively affected data retrieval and entry processes. A majority of the facilities lacked auxiliary electricity supplies, i.e., solar panels and generators, which still hampered system operability. Furthermore, poor connectivity and unavailability of broadband networks with high speeds in rural areas impeded real-time synchronization of data, reducing electronic records' potential in the improvement of mother and infant care.</w:t>
      </w:r>
    </w:p>
    <w:p w14:paraId="6992E36C"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The study demanded </w:t>
      </w:r>
      <w:proofErr w:type="gramStart"/>
      <w:r w:rsidRPr="006C47C0">
        <w:rPr>
          <w:rStyle w:val="Strong"/>
          <w:b w:val="0"/>
          <w:bCs w:val="0"/>
        </w:rPr>
        <w:t>the surmount</w:t>
      </w:r>
      <w:proofErr w:type="gramEnd"/>
      <w:r w:rsidRPr="006C47C0">
        <w:rPr>
          <w:rStyle w:val="Strong"/>
          <w:b w:val="0"/>
          <w:bCs w:val="0"/>
        </w:rPr>
        <w:t xml:space="preserve"> of infrastructural constraints for effective use of ZEPRS. The researchers advocated for investment in alternative power sources, solar power in particular, to facilitate uninterrupted system use. They recommended enhanced connectivity </w:t>
      </w:r>
      <w:r w:rsidRPr="006C47C0">
        <w:rPr>
          <w:rStyle w:val="Strong"/>
          <w:b w:val="0"/>
          <w:bCs w:val="0"/>
        </w:rPr>
        <w:lastRenderedPageBreak/>
        <w:t>through investments in rural broadband infrastructure, satellite connectivity, and government-funded programs that targeted access improvement in underserved communities.</w:t>
      </w:r>
    </w:p>
    <w:p w14:paraId="432B89F7" w14:textId="77777777" w:rsidR="006C47C0" w:rsidRPr="004B6294" w:rsidRDefault="006C47C0" w:rsidP="006C47C0">
      <w:pPr>
        <w:spacing w:line="360" w:lineRule="auto"/>
        <w:rPr>
          <w:rStyle w:val="Strong"/>
        </w:rPr>
      </w:pPr>
      <w:r w:rsidRPr="004B6294">
        <w:rPr>
          <w:rStyle w:val="Strong"/>
        </w:rPr>
        <w:t>Healthcare Workers' Training and Adoption Problems</w:t>
      </w:r>
    </w:p>
    <w:p w14:paraId="78589980" w14:textId="4D406F34" w:rsidR="006C47C0" w:rsidRPr="006C47C0" w:rsidRDefault="006C47C0" w:rsidP="006C47C0">
      <w:pPr>
        <w:spacing w:line="360" w:lineRule="auto"/>
        <w:jc w:val="both"/>
        <w:rPr>
          <w:rStyle w:val="Strong"/>
          <w:b w:val="0"/>
          <w:bCs w:val="0"/>
        </w:rPr>
      </w:pPr>
      <w:r w:rsidRPr="006C47C0">
        <w:rPr>
          <w:rStyle w:val="Strong"/>
          <w:b w:val="0"/>
          <w:bCs w:val="0"/>
        </w:rPr>
        <w:t>Bwalya et al. (2018) identified attitudes and readiness among healthcare workers to adopt ZEPRS in Zambia. The study indicated several hindrances, including inadequate training, illiteracy with regard to digital technologies, and resistance to change, especially among veteran practitioners who are accustomed to paper-based records. Through qualitative research, namely focus group interviews and interviews with nurses, midwives, and administrators, the research found that the majority of frontline staff did not have the skills and confidence to use digital systems effectively. Overload of work and a belief that EHR systems added to administrative workload further fueled resistance to the uptake of ZEPRS.</w:t>
      </w:r>
    </w:p>
    <w:p w14:paraId="7A05BC5B" w14:textId="77777777" w:rsidR="006C47C0" w:rsidRPr="006C47C0" w:rsidRDefault="006C47C0" w:rsidP="006C47C0">
      <w:pPr>
        <w:spacing w:line="360" w:lineRule="auto"/>
        <w:jc w:val="both"/>
        <w:rPr>
          <w:rStyle w:val="Strong"/>
          <w:b w:val="0"/>
          <w:bCs w:val="0"/>
        </w:rPr>
      </w:pPr>
      <w:r w:rsidRPr="006C47C0">
        <w:rPr>
          <w:rStyle w:val="Strong"/>
          <w:b w:val="0"/>
          <w:bCs w:val="0"/>
        </w:rPr>
        <w:t>Recent research still resonates with these issues. Mwansa et al. (2022) established that inadequate ICT skills and poor system orientation prevented the adoption of EHR among rural maternal health workers. In another study related to this, Kapambwe and Kunda (2023) indicated that absence of technical support on-site deterred the users from addressing minor software glitches, resulting in reliance on paper-based records. A broader cross-country analysis by Agyeman-Duah et al. (2021) confirmed that the uptake of digital health in sub-Saharan Africa is most strongly associated with ongoing professional development programs.</w:t>
      </w:r>
    </w:p>
    <w:p w14:paraId="4917EED0" w14:textId="77777777" w:rsidR="006C47C0" w:rsidRPr="006C47C0" w:rsidRDefault="006C47C0" w:rsidP="006C47C0">
      <w:pPr>
        <w:spacing w:line="360" w:lineRule="auto"/>
        <w:jc w:val="both"/>
        <w:rPr>
          <w:rStyle w:val="Strong"/>
          <w:b w:val="0"/>
          <w:bCs w:val="0"/>
        </w:rPr>
      </w:pPr>
      <w:r w:rsidRPr="006C47C0">
        <w:rPr>
          <w:rStyle w:val="Strong"/>
          <w:b w:val="0"/>
          <w:bCs w:val="0"/>
        </w:rPr>
        <w:t>These problems have been addressed by Bwalya et al. (2018) and later researchers with organized capacity-building initiatives, regular refresher courses, and mentorship schemes as being central to increased ZEPRS uptake. Easy-to-use interfaces and automated template choices can also reduce complexity and increase usability (</w:t>
      </w:r>
      <w:proofErr w:type="spellStart"/>
      <w:r w:rsidRPr="006C47C0">
        <w:rPr>
          <w:rStyle w:val="Strong"/>
          <w:b w:val="0"/>
          <w:bCs w:val="0"/>
        </w:rPr>
        <w:t>Simbini</w:t>
      </w:r>
      <w:proofErr w:type="spellEnd"/>
      <w:r w:rsidRPr="006C47C0">
        <w:rPr>
          <w:rStyle w:val="Strong"/>
          <w:b w:val="0"/>
          <w:bCs w:val="0"/>
        </w:rPr>
        <w:t xml:space="preserve"> et al., 2025). Creating a culture of digital literacy among healthcare facilities is seen as key to long-term acceptance and optimizing the potential of EHR systems like ZEPRS.</w:t>
      </w:r>
    </w:p>
    <w:p w14:paraId="36316FDD" w14:textId="77777777" w:rsidR="006C47C0" w:rsidRPr="00486BC0" w:rsidRDefault="006C47C0" w:rsidP="006C47C0">
      <w:pPr>
        <w:spacing w:line="360" w:lineRule="auto"/>
        <w:jc w:val="both"/>
        <w:rPr>
          <w:rStyle w:val="Strong"/>
        </w:rPr>
      </w:pPr>
      <w:r w:rsidRPr="00486BC0">
        <w:rPr>
          <w:rStyle w:val="Strong"/>
        </w:rPr>
        <w:t>Review of the Studies</w:t>
      </w:r>
    </w:p>
    <w:p w14:paraId="219D4402"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The reviewed studies identify some interrelated challenges that threaten the long-term sustainability of ZEPRS in Zambia primarily financial dependence on donors, poor ICT infrastructure, and low adoption rates due to lack of proper training and resistance from health workers. These systemic issues are consistent with digital health implementation barriers in most low- and middle-income countries (LMICs) (WHO, 2023; </w:t>
      </w:r>
      <w:proofErr w:type="spellStart"/>
      <w:r w:rsidRPr="006C47C0">
        <w:rPr>
          <w:rStyle w:val="Strong"/>
          <w:b w:val="0"/>
          <w:bCs w:val="0"/>
        </w:rPr>
        <w:t>Simbini</w:t>
      </w:r>
      <w:proofErr w:type="spellEnd"/>
      <w:r w:rsidRPr="006C47C0">
        <w:rPr>
          <w:rStyle w:val="Strong"/>
          <w:b w:val="0"/>
          <w:bCs w:val="0"/>
        </w:rPr>
        <w:t xml:space="preserve"> et al., 2025).</w:t>
      </w:r>
    </w:p>
    <w:p w14:paraId="2946C896" w14:textId="77777777" w:rsidR="006C47C0" w:rsidRPr="006C47C0" w:rsidRDefault="006C47C0" w:rsidP="006C47C0">
      <w:pPr>
        <w:spacing w:line="360" w:lineRule="auto"/>
        <w:jc w:val="both"/>
        <w:rPr>
          <w:rStyle w:val="Strong"/>
          <w:b w:val="0"/>
          <w:bCs w:val="0"/>
        </w:rPr>
      </w:pPr>
      <w:r w:rsidRPr="006C47C0">
        <w:rPr>
          <w:rStyle w:val="Strong"/>
          <w:b w:val="0"/>
          <w:bCs w:val="0"/>
        </w:rPr>
        <w:t xml:space="preserve">Above all, ZEPRS sustainability requires more than an investment in technology alone. It requires a holistic, multi-sectoral effort with engagement of national and local government stakeholders, donor entities, health practitioners, and ICT partners. Sustained long-term digital </w:t>
      </w:r>
      <w:r w:rsidRPr="006C47C0">
        <w:rPr>
          <w:rStyle w:val="Strong"/>
          <w:b w:val="0"/>
          <w:bCs w:val="0"/>
        </w:rPr>
        <w:lastRenderedPageBreak/>
        <w:t>health should target resilient infrastructure, adequate recurrent funding, as well as people development.</w:t>
      </w:r>
    </w:p>
    <w:p w14:paraId="1B89DD63" w14:textId="77777777" w:rsidR="006C47C0" w:rsidRPr="006C47C0" w:rsidRDefault="006C47C0" w:rsidP="006C47C0">
      <w:pPr>
        <w:spacing w:line="360" w:lineRule="auto"/>
        <w:jc w:val="both"/>
        <w:rPr>
          <w:rStyle w:val="Strong"/>
          <w:b w:val="0"/>
          <w:bCs w:val="0"/>
        </w:rPr>
      </w:pPr>
      <w:r w:rsidRPr="006C47C0">
        <w:rPr>
          <w:rStyle w:val="Strong"/>
          <w:b w:val="0"/>
          <w:bCs w:val="0"/>
        </w:rPr>
        <w:t>Future publications, such as Tembo and Chileshe (2024), have called to create a national eHealth roadmap that aligns with Zambia's Vision 2030 and the Sustainable Development Goals (SDGs). The roadmap should include strategic investments in broadband deployment, rural clinic solar electrification, development of locally relevant digital platforms, and EHR system interoperability with mobile health (mHealth) solutions.</w:t>
      </w:r>
    </w:p>
    <w:p w14:paraId="0381080C" w14:textId="77777777" w:rsidR="00486BC0" w:rsidRDefault="006C47C0" w:rsidP="00486BC0">
      <w:pPr>
        <w:spacing w:line="360" w:lineRule="auto"/>
        <w:jc w:val="both"/>
        <w:rPr>
          <w:rStyle w:val="Strong"/>
          <w:b w:val="0"/>
          <w:bCs w:val="0"/>
        </w:rPr>
      </w:pPr>
      <w:r w:rsidRPr="006C47C0">
        <w:rPr>
          <w:rStyle w:val="Strong"/>
          <w:b w:val="0"/>
          <w:bCs w:val="0"/>
        </w:rPr>
        <w:t>In conclusion, while ZEPRS holds enormous potential to enhance maternal and neonatal health outcomes in Lusaka District and beyond, long-term success is dependent on surmounting the current structural and human capacity constraints documented in recent empirical research. Scalable models of implementation and sustainability in the future will need to be researched, particularly for poorer rural populations, with lessons also being taken from successful EHR implementation in other LMIC settings.</w:t>
      </w:r>
      <w:bookmarkStart w:id="49" w:name="_Toc201938816"/>
      <w:bookmarkEnd w:id="42"/>
    </w:p>
    <w:p w14:paraId="594897C4" w14:textId="6EC12A4F" w:rsidR="006C47C0" w:rsidRPr="00486BC0" w:rsidRDefault="006C47C0" w:rsidP="00486BC0">
      <w:pPr>
        <w:spacing w:line="360" w:lineRule="auto"/>
        <w:jc w:val="both"/>
        <w:rPr>
          <w:b/>
          <w:bCs/>
        </w:rPr>
      </w:pPr>
      <w:r w:rsidRPr="00486BC0">
        <w:rPr>
          <w:b/>
          <w:bCs/>
          <w:lang w:val="en-GB"/>
        </w:rPr>
        <w:t>2.3 Conceptual Framework</w:t>
      </w:r>
      <w:bookmarkEnd w:id="49"/>
    </w:p>
    <w:p w14:paraId="50F32D84" w14:textId="110F5397" w:rsidR="006C47C0" w:rsidRPr="004B6294" w:rsidRDefault="006C47C0" w:rsidP="006C47C0">
      <w:pPr>
        <w:spacing w:line="360" w:lineRule="auto"/>
        <w:jc w:val="both"/>
        <w:rPr>
          <w:lang w:val="en-GB"/>
        </w:rPr>
      </w:pPr>
      <w:r w:rsidRPr="004B6294">
        <w:rPr>
          <w:lang w:val="en-GB"/>
        </w:rPr>
        <w:t xml:space="preserve">This study is guided by the Health System Strengthening model, which provides a structured lens for examining the sustainability and long-term impact of digital health interventions such as the Zambia Electronic Perinatal Record System. The Health System Strengthening model is built around six key pillars, namely service delivery, health workforce, health information systems, access to essential medicines, health financing, and leadership and governance. All these components interact to influence the overall performance and effectiveness of the health system. The conceptual framework for this study presents the implementation of the Zambia Electronic Perinatal Record System as the independent variable, maternal and neonatal health outcomes as the dependent variable, and </w:t>
      </w:r>
      <w:r w:rsidR="00486BC0" w:rsidRPr="004B6294">
        <w:rPr>
          <w:lang w:val="en-GB"/>
        </w:rPr>
        <w:t>a few</w:t>
      </w:r>
      <w:r w:rsidRPr="004B6294">
        <w:rPr>
          <w:lang w:val="en-GB"/>
        </w:rPr>
        <w:t xml:space="preserve"> system level and operational challenges as intervening variables that may influence the extent to which the intervention achieves its intended results.</w:t>
      </w:r>
    </w:p>
    <w:p w14:paraId="1C260FB3" w14:textId="77777777" w:rsidR="006C47C0" w:rsidRPr="004B6294" w:rsidRDefault="006C47C0" w:rsidP="006C47C0">
      <w:pPr>
        <w:rPr>
          <w:b/>
          <w:bCs/>
          <w:lang w:val="en-GB"/>
        </w:rPr>
      </w:pPr>
      <w:r w:rsidRPr="004B6294">
        <w:rPr>
          <w:b/>
          <w:bCs/>
          <w:lang w:val="en-GB"/>
        </w:rPr>
        <w:t>Independent Variable: Zambia Electronic Perinatal Record System Implementation</w:t>
      </w:r>
    </w:p>
    <w:p w14:paraId="7B350B55" w14:textId="77777777" w:rsidR="006C47C0" w:rsidRPr="004B6294" w:rsidRDefault="006C47C0" w:rsidP="006C47C0">
      <w:pPr>
        <w:spacing w:line="360" w:lineRule="auto"/>
        <w:jc w:val="both"/>
        <w:rPr>
          <w:lang w:val="en-GB"/>
        </w:rPr>
      </w:pPr>
      <w:r w:rsidRPr="004B6294">
        <w:rPr>
          <w:lang w:val="en-GB"/>
        </w:rPr>
        <w:t>The independent variable in this study is the implementation of the Zambia Electronic Perinatal Record System as a digital health intervention aimed at improving maternal and neonatal healthcare services. This system primarily strengthens the health information systems pillar of the Health System Strengthening model by introducing real time digital documentation and monitoring mechanisms. The main components of the Zambia Electronic Perinatal Record System implementation include:</w:t>
      </w:r>
    </w:p>
    <w:p w14:paraId="3D00BCC2" w14:textId="77777777" w:rsidR="006C47C0" w:rsidRPr="004B6294" w:rsidRDefault="006C47C0" w:rsidP="006C47C0">
      <w:pPr>
        <w:pStyle w:val="ListParagraph"/>
        <w:numPr>
          <w:ilvl w:val="0"/>
          <w:numId w:val="3"/>
        </w:numPr>
        <w:spacing w:line="360" w:lineRule="auto"/>
        <w:jc w:val="both"/>
        <w:rPr>
          <w:lang w:val="en-GB"/>
        </w:rPr>
      </w:pPr>
      <w:r w:rsidRPr="004B6294">
        <w:rPr>
          <w:b/>
          <w:bCs/>
          <w:lang w:val="en-GB"/>
        </w:rPr>
        <w:t>Real time data management:</w:t>
      </w:r>
      <w:r w:rsidRPr="004B6294">
        <w:rPr>
          <w:lang w:val="en-GB"/>
        </w:rPr>
        <w:t xml:space="preserve"> The system supports the timely entry, storage, and retrieval of patient records, enabling consistent and informed care.</w:t>
      </w:r>
    </w:p>
    <w:p w14:paraId="60562223" w14:textId="77777777" w:rsidR="006C47C0" w:rsidRPr="004B6294" w:rsidRDefault="006C47C0" w:rsidP="006C47C0">
      <w:pPr>
        <w:pStyle w:val="ListParagraph"/>
        <w:numPr>
          <w:ilvl w:val="0"/>
          <w:numId w:val="3"/>
        </w:numPr>
        <w:spacing w:line="360" w:lineRule="auto"/>
        <w:jc w:val="both"/>
        <w:rPr>
          <w:lang w:val="en-GB"/>
        </w:rPr>
      </w:pPr>
      <w:r w:rsidRPr="004B6294">
        <w:rPr>
          <w:b/>
          <w:bCs/>
          <w:lang w:val="en-GB"/>
        </w:rPr>
        <w:lastRenderedPageBreak/>
        <w:t>Antenatal record management:</w:t>
      </w:r>
      <w:r w:rsidRPr="004B6294">
        <w:rPr>
          <w:lang w:val="en-GB"/>
        </w:rPr>
        <w:t xml:space="preserve"> The use of electronic records helps monitor antenatal visits, track risk factors, and facilitate timely referrals.</w:t>
      </w:r>
    </w:p>
    <w:p w14:paraId="63687360" w14:textId="77777777" w:rsidR="006C47C0" w:rsidRPr="004B6294" w:rsidRDefault="006C47C0" w:rsidP="006C47C0">
      <w:pPr>
        <w:pStyle w:val="ListParagraph"/>
        <w:numPr>
          <w:ilvl w:val="0"/>
          <w:numId w:val="3"/>
        </w:numPr>
        <w:spacing w:line="360" w:lineRule="auto"/>
        <w:jc w:val="both"/>
        <w:rPr>
          <w:lang w:val="en-GB"/>
        </w:rPr>
      </w:pPr>
      <w:r w:rsidRPr="004B6294">
        <w:rPr>
          <w:b/>
          <w:bCs/>
          <w:lang w:val="en-GB"/>
        </w:rPr>
        <w:t>Decision support mechanisms:</w:t>
      </w:r>
      <w:r w:rsidRPr="004B6294">
        <w:rPr>
          <w:lang w:val="en-GB"/>
        </w:rPr>
        <w:t xml:space="preserve"> The built-in tools assist healthcare providers in identifying complications early and improving clinical decision making for high-risk pregnancies.</w:t>
      </w:r>
    </w:p>
    <w:p w14:paraId="391F21D6" w14:textId="77777777" w:rsidR="006C47C0" w:rsidRPr="004B6294" w:rsidRDefault="006C47C0" w:rsidP="006C47C0">
      <w:pPr>
        <w:spacing w:line="360" w:lineRule="auto"/>
        <w:jc w:val="both"/>
        <w:rPr>
          <w:lang w:val="en-GB"/>
        </w:rPr>
      </w:pPr>
      <w:r w:rsidRPr="004B6294">
        <w:rPr>
          <w:lang w:val="en-GB"/>
        </w:rPr>
        <w:t>These aspects are expected to directly enhance the quality of healthcare service delivery and contribute to improved maternal and neonatal outcomes.</w:t>
      </w:r>
    </w:p>
    <w:p w14:paraId="7A61E129" w14:textId="77777777" w:rsidR="006C47C0" w:rsidRPr="004B6294" w:rsidRDefault="006C47C0" w:rsidP="006C47C0">
      <w:pPr>
        <w:pStyle w:val="ListParagraph"/>
        <w:numPr>
          <w:ilvl w:val="0"/>
          <w:numId w:val="4"/>
        </w:numPr>
        <w:rPr>
          <w:lang w:val="en-GB"/>
        </w:rPr>
      </w:pPr>
      <w:r w:rsidRPr="004B6294">
        <w:rPr>
          <w:b/>
          <w:bCs/>
          <w:lang w:val="en-GB"/>
        </w:rPr>
        <w:t>Intervening Variables:</w:t>
      </w:r>
      <w:r w:rsidRPr="004B6294">
        <w:rPr>
          <w:lang w:val="en-GB"/>
        </w:rPr>
        <w:t xml:space="preserve"> System Level and Operational Challenges</w:t>
      </w:r>
    </w:p>
    <w:p w14:paraId="1807DA9B" w14:textId="77777777" w:rsidR="006C47C0" w:rsidRPr="004B6294" w:rsidRDefault="006C47C0" w:rsidP="006C47C0">
      <w:pPr>
        <w:spacing w:line="360" w:lineRule="auto"/>
        <w:jc w:val="both"/>
        <w:rPr>
          <w:lang w:val="en-GB"/>
        </w:rPr>
      </w:pPr>
      <w:r w:rsidRPr="004B6294">
        <w:rPr>
          <w:lang w:val="en-GB"/>
        </w:rPr>
        <w:t>The effectiveness and sustainability of the Zambia Electronic Perinatal Record System can be moderated by several intervening variables. These contextual factors may influence how successfully the system is implemented and sustained over time. They include:</w:t>
      </w:r>
    </w:p>
    <w:p w14:paraId="005A37C4" w14:textId="77777777" w:rsidR="006C47C0" w:rsidRPr="004B6294" w:rsidRDefault="006C47C0" w:rsidP="006C47C0">
      <w:pPr>
        <w:pStyle w:val="ListParagraph"/>
        <w:numPr>
          <w:ilvl w:val="0"/>
          <w:numId w:val="4"/>
        </w:numPr>
        <w:spacing w:line="360" w:lineRule="auto"/>
        <w:jc w:val="both"/>
        <w:rPr>
          <w:lang w:val="en-GB"/>
        </w:rPr>
      </w:pPr>
      <w:r w:rsidRPr="004B6294">
        <w:rPr>
          <w:b/>
          <w:bCs/>
          <w:lang w:val="en-GB"/>
        </w:rPr>
        <w:t>Funding constraints:</w:t>
      </w:r>
      <w:r w:rsidRPr="004B6294">
        <w:rPr>
          <w:lang w:val="en-GB"/>
        </w:rPr>
        <w:t xml:space="preserve"> Limited financial resources can affect routine maintenance, system upgrades, and the expansion of the system to additional healthcare facilities.</w:t>
      </w:r>
    </w:p>
    <w:p w14:paraId="201A0A4F" w14:textId="77777777" w:rsidR="006C47C0" w:rsidRPr="004B6294" w:rsidRDefault="006C47C0" w:rsidP="006C47C0">
      <w:pPr>
        <w:pStyle w:val="ListParagraph"/>
        <w:numPr>
          <w:ilvl w:val="0"/>
          <w:numId w:val="4"/>
        </w:numPr>
        <w:spacing w:line="360" w:lineRule="auto"/>
        <w:jc w:val="both"/>
        <w:rPr>
          <w:lang w:val="en-GB"/>
        </w:rPr>
      </w:pPr>
      <w:r w:rsidRPr="004B6294">
        <w:rPr>
          <w:b/>
          <w:bCs/>
          <w:lang w:val="en-GB"/>
        </w:rPr>
        <w:t>Infrastructure limitations:</w:t>
      </w:r>
      <w:r w:rsidRPr="004B6294">
        <w:rPr>
          <w:lang w:val="en-GB"/>
        </w:rPr>
        <w:t xml:space="preserve"> Irregular electricity supply, poor internet connectivity, and insufficient access to computers and servers can negatively affect the usability of the system.</w:t>
      </w:r>
    </w:p>
    <w:p w14:paraId="220A43B5" w14:textId="77777777" w:rsidR="006C47C0" w:rsidRPr="004B6294" w:rsidRDefault="006C47C0" w:rsidP="006C47C0">
      <w:pPr>
        <w:pStyle w:val="ListParagraph"/>
        <w:numPr>
          <w:ilvl w:val="0"/>
          <w:numId w:val="4"/>
        </w:numPr>
        <w:spacing w:line="360" w:lineRule="auto"/>
        <w:jc w:val="both"/>
        <w:rPr>
          <w:lang w:val="en-GB"/>
        </w:rPr>
      </w:pPr>
      <w:r w:rsidRPr="004B6294">
        <w:rPr>
          <w:b/>
          <w:bCs/>
          <w:lang w:val="en-GB"/>
        </w:rPr>
        <w:t>User adoption challenges:</w:t>
      </w:r>
      <w:r w:rsidRPr="004B6294">
        <w:rPr>
          <w:lang w:val="en-GB"/>
        </w:rPr>
        <w:t xml:space="preserve"> Healthcare workers may resist using the system due to limited digital skills, insufficient training, or a lack of familiarity with electronic systems.</w:t>
      </w:r>
    </w:p>
    <w:p w14:paraId="7ED431CB" w14:textId="77777777" w:rsidR="006C47C0" w:rsidRPr="004B6294" w:rsidRDefault="006C47C0" w:rsidP="006C47C0">
      <w:pPr>
        <w:pStyle w:val="ListParagraph"/>
        <w:numPr>
          <w:ilvl w:val="0"/>
          <w:numId w:val="4"/>
        </w:numPr>
        <w:spacing w:line="360" w:lineRule="auto"/>
        <w:jc w:val="both"/>
        <w:rPr>
          <w:lang w:val="en-GB"/>
        </w:rPr>
      </w:pPr>
      <w:r w:rsidRPr="004B6294">
        <w:rPr>
          <w:b/>
          <w:bCs/>
          <w:lang w:val="en-GB"/>
        </w:rPr>
        <w:t>Policy and integration gaps:</w:t>
      </w:r>
      <w:r w:rsidRPr="004B6294">
        <w:rPr>
          <w:lang w:val="en-GB"/>
        </w:rPr>
        <w:t xml:space="preserve"> Weak enforcement of digital health policies and limited integration with national health information systems may restrict the effectiveness and long-term utility of the intervention.</w:t>
      </w:r>
    </w:p>
    <w:p w14:paraId="2D873E0C" w14:textId="77777777" w:rsidR="006C47C0" w:rsidRPr="004B6294" w:rsidRDefault="006C47C0" w:rsidP="006C47C0">
      <w:pPr>
        <w:spacing w:line="360" w:lineRule="auto"/>
        <w:jc w:val="both"/>
        <w:rPr>
          <w:lang w:val="en-GB"/>
        </w:rPr>
      </w:pPr>
      <w:r w:rsidRPr="004B6294">
        <w:rPr>
          <w:lang w:val="en-GB"/>
        </w:rPr>
        <w:t>These variables serve either to enhance or limit the strength of the relationship between the implementation of the Zambia Electronic Perinatal Record System and improvements in maternal and neonatal health outcomes.</w:t>
      </w:r>
    </w:p>
    <w:p w14:paraId="38640B3B" w14:textId="77777777" w:rsidR="006C47C0" w:rsidRPr="004B6294" w:rsidRDefault="006C47C0" w:rsidP="006C47C0">
      <w:pPr>
        <w:pStyle w:val="ListParagraph"/>
        <w:numPr>
          <w:ilvl w:val="0"/>
          <w:numId w:val="5"/>
        </w:numPr>
        <w:spacing w:line="360" w:lineRule="auto"/>
        <w:rPr>
          <w:lang w:val="en-GB"/>
        </w:rPr>
      </w:pPr>
      <w:r w:rsidRPr="004B6294">
        <w:rPr>
          <w:b/>
          <w:bCs/>
          <w:lang w:val="en-GB"/>
        </w:rPr>
        <w:t>Dependent Variable:</w:t>
      </w:r>
      <w:r w:rsidRPr="004B6294">
        <w:rPr>
          <w:lang w:val="en-GB"/>
        </w:rPr>
        <w:t xml:space="preserve"> Maternal and Neonatal Health Outcomes</w:t>
      </w:r>
    </w:p>
    <w:p w14:paraId="710FAB1A" w14:textId="77777777" w:rsidR="006C47C0" w:rsidRPr="004B6294" w:rsidRDefault="006C47C0" w:rsidP="006C47C0">
      <w:pPr>
        <w:spacing w:line="360" w:lineRule="auto"/>
        <w:jc w:val="both"/>
        <w:rPr>
          <w:lang w:val="en-GB"/>
        </w:rPr>
      </w:pPr>
      <w:r w:rsidRPr="004B6294">
        <w:rPr>
          <w:lang w:val="en-GB"/>
        </w:rPr>
        <w:t>The dependent variable refers to measurable changes in maternal and neonatal health indicators that can be attributed to the use of the Zambia Electronic Perinatal Record System. This variable reflects the study’s objective of assessing the long-term impact and sustainability of the system. Key indicators include:</w:t>
      </w:r>
    </w:p>
    <w:p w14:paraId="0123E807" w14:textId="77777777" w:rsidR="006C47C0" w:rsidRPr="004B6294" w:rsidRDefault="006C47C0" w:rsidP="006C47C0">
      <w:pPr>
        <w:pStyle w:val="ListParagraph"/>
        <w:numPr>
          <w:ilvl w:val="0"/>
          <w:numId w:val="5"/>
        </w:numPr>
        <w:spacing w:line="360" w:lineRule="auto"/>
        <w:jc w:val="both"/>
        <w:rPr>
          <w:lang w:val="en-GB"/>
        </w:rPr>
      </w:pPr>
      <w:r w:rsidRPr="004B6294">
        <w:rPr>
          <w:b/>
          <w:bCs/>
          <w:lang w:val="en-GB"/>
        </w:rPr>
        <w:t>Reduction in maternal mortality:</w:t>
      </w:r>
      <w:r w:rsidRPr="004B6294">
        <w:rPr>
          <w:lang w:val="en-GB"/>
        </w:rPr>
        <w:t xml:space="preserve"> Improved documentation and access to clinical data enable timely interventions that help prevent maternal deaths.</w:t>
      </w:r>
    </w:p>
    <w:p w14:paraId="59891774" w14:textId="77777777" w:rsidR="006C47C0" w:rsidRPr="004B6294" w:rsidRDefault="006C47C0" w:rsidP="006C47C0">
      <w:pPr>
        <w:pStyle w:val="ListParagraph"/>
        <w:numPr>
          <w:ilvl w:val="0"/>
          <w:numId w:val="5"/>
        </w:numPr>
        <w:spacing w:line="360" w:lineRule="auto"/>
        <w:jc w:val="both"/>
        <w:rPr>
          <w:lang w:val="en-GB"/>
        </w:rPr>
      </w:pPr>
      <w:r w:rsidRPr="004B6294">
        <w:rPr>
          <w:b/>
          <w:bCs/>
          <w:lang w:val="en-GB"/>
        </w:rPr>
        <w:lastRenderedPageBreak/>
        <w:t>Strengthened antenatal care:</w:t>
      </w:r>
      <w:r w:rsidRPr="004B6294">
        <w:rPr>
          <w:lang w:val="en-GB"/>
        </w:rPr>
        <w:t xml:space="preserve"> The ability to follow up high risk pregnancies consistently results in better preparedness and treatment planning.</w:t>
      </w:r>
    </w:p>
    <w:p w14:paraId="7B559ED8" w14:textId="77777777" w:rsidR="006C47C0" w:rsidRPr="004B6294" w:rsidRDefault="006C47C0" w:rsidP="006C47C0">
      <w:pPr>
        <w:pStyle w:val="ListParagraph"/>
        <w:numPr>
          <w:ilvl w:val="0"/>
          <w:numId w:val="5"/>
        </w:numPr>
        <w:spacing w:line="360" w:lineRule="auto"/>
        <w:jc w:val="both"/>
        <w:rPr>
          <w:lang w:val="en-GB"/>
        </w:rPr>
      </w:pPr>
      <w:r w:rsidRPr="004B6294">
        <w:rPr>
          <w:b/>
          <w:bCs/>
          <w:lang w:val="en-GB"/>
        </w:rPr>
        <w:t>Improved neonatal outcomes:</w:t>
      </w:r>
      <w:r w:rsidRPr="004B6294">
        <w:rPr>
          <w:lang w:val="en-GB"/>
        </w:rPr>
        <w:t xml:space="preserve"> Early identification and management of neonatal complications contribute to higher survival rates.</w:t>
      </w:r>
    </w:p>
    <w:p w14:paraId="1EBBCABE" w14:textId="77777777" w:rsidR="006C47C0" w:rsidRPr="004B6294" w:rsidRDefault="006C47C0" w:rsidP="006C47C0">
      <w:pPr>
        <w:spacing w:line="360" w:lineRule="auto"/>
        <w:rPr>
          <w:lang w:val="en-GB"/>
        </w:rPr>
      </w:pPr>
      <w:r w:rsidRPr="004B6294">
        <w:rPr>
          <w:lang w:val="en-GB"/>
        </w:rPr>
        <w:t>These outcomes reflect the intended benefits of integrating a digital health platform into maternal and child healthcare services.</w:t>
      </w:r>
    </w:p>
    <w:p w14:paraId="255DA1AF" w14:textId="77777777" w:rsidR="006C47C0" w:rsidRPr="004B6294" w:rsidRDefault="006C47C0" w:rsidP="006C47C0">
      <w:pPr>
        <w:rPr>
          <w:b/>
          <w:bCs/>
          <w:lang w:val="en-GB"/>
        </w:rPr>
      </w:pPr>
      <w:r w:rsidRPr="004B6294">
        <w:rPr>
          <w:b/>
          <w:bCs/>
          <w:lang w:val="en-GB"/>
        </w:rPr>
        <w:t>Framework Linkage to Study Objectives</w:t>
      </w:r>
    </w:p>
    <w:p w14:paraId="5B158B80" w14:textId="14068646" w:rsidR="00396EE1" w:rsidRPr="004B6294" w:rsidRDefault="006C47C0" w:rsidP="006C47C0">
      <w:pPr>
        <w:spacing w:line="360" w:lineRule="auto"/>
        <w:jc w:val="both"/>
        <w:rPr>
          <w:lang w:val="en-GB"/>
        </w:rPr>
      </w:pPr>
      <w:r w:rsidRPr="004B6294">
        <w:rPr>
          <w:lang w:val="en-GB"/>
        </w:rPr>
        <w:t>This conceptual framework is directly aligned with the general and specific objectives of the study. It clearly demonstrates the pathway through which the implementation of the Zambia Electronic Perinatal Record System, as the independent variable, is expected to lead to positive maternal and neonatal health outcomes, as the dependent variable. It also accounts for the contextual challenges that could influence this relationship. The framework provides a logical structure for evaluating the long-term effects and sustainability of the Zambia Electronic Perinatal Record System in the delivery of maternal and neonatal healthcare services in Lusaka District.</w:t>
      </w:r>
    </w:p>
    <w:tbl>
      <w:tblPr>
        <w:tblStyle w:val="TableGrid"/>
        <w:tblW w:w="10088" w:type="dxa"/>
        <w:tblInd w:w="-318" w:type="dxa"/>
        <w:tblLook w:val="04A0" w:firstRow="1" w:lastRow="0" w:firstColumn="1" w:lastColumn="0" w:noHBand="0" w:noVBand="1"/>
      </w:tblPr>
      <w:tblGrid>
        <w:gridCol w:w="1523"/>
        <w:gridCol w:w="2052"/>
        <w:gridCol w:w="1655"/>
        <w:gridCol w:w="4858"/>
      </w:tblGrid>
      <w:tr w:rsidR="006C47C0" w:rsidRPr="004B6294" w14:paraId="68253802" w14:textId="77777777" w:rsidTr="00FE53C6">
        <w:trPr>
          <w:trHeight w:val="424"/>
        </w:trPr>
        <w:tc>
          <w:tcPr>
            <w:tcW w:w="10088" w:type="dxa"/>
            <w:gridSpan w:val="4"/>
            <w:noWrap/>
            <w:hideMark/>
          </w:tcPr>
          <w:p w14:paraId="5667D362" w14:textId="77777777" w:rsidR="006C47C0" w:rsidRPr="004B6294" w:rsidRDefault="006C47C0" w:rsidP="00FE53C6">
            <w:pPr>
              <w:jc w:val="center"/>
              <w:rPr>
                <w:b/>
                <w:bCs/>
                <w:lang w:val="en-GB"/>
              </w:rPr>
            </w:pPr>
            <w:bookmarkStart w:id="50" w:name="_Hlk201936458"/>
            <w:bookmarkStart w:id="51" w:name="_Hlk201920988"/>
            <w:r w:rsidRPr="004B6294">
              <w:rPr>
                <w:b/>
                <w:bCs/>
              </w:rPr>
              <w:t>Table</w:t>
            </w:r>
            <w:r>
              <w:rPr>
                <w:b/>
                <w:bCs/>
              </w:rPr>
              <w:t xml:space="preserve"> 2</w:t>
            </w:r>
            <w:r w:rsidRPr="004B6294">
              <w:rPr>
                <w:b/>
                <w:bCs/>
              </w:rPr>
              <w:t>: Conceptual Framework for Evaluating the Impact and Sustainability of ZEPRS</w:t>
            </w:r>
            <w:bookmarkEnd w:id="50"/>
          </w:p>
        </w:tc>
      </w:tr>
      <w:bookmarkEnd w:id="51"/>
      <w:tr w:rsidR="006C47C0" w:rsidRPr="004B6294" w14:paraId="2212E2E6" w14:textId="77777777" w:rsidTr="00FE53C6">
        <w:trPr>
          <w:trHeight w:val="306"/>
        </w:trPr>
        <w:tc>
          <w:tcPr>
            <w:tcW w:w="1523" w:type="dxa"/>
            <w:noWrap/>
            <w:hideMark/>
          </w:tcPr>
          <w:p w14:paraId="76E283A8" w14:textId="77777777" w:rsidR="006C47C0" w:rsidRPr="004B6294" w:rsidRDefault="006C47C0" w:rsidP="00FE53C6">
            <w:pPr>
              <w:rPr>
                <w:b/>
                <w:bCs/>
                <w:sz w:val="20"/>
                <w:szCs w:val="20"/>
              </w:rPr>
            </w:pPr>
            <w:r w:rsidRPr="004B6294">
              <w:rPr>
                <w:b/>
                <w:bCs/>
                <w:sz w:val="20"/>
                <w:szCs w:val="20"/>
              </w:rPr>
              <w:t>Variable Type</w:t>
            </w:r>
          </w:p>
        </w:tc>
        <w:tc>
          <w:tcPr>
            <w:tcW w:w="2052" w:type="dxa"/>
            <w:noWrap/>
            <w:hideMark/>
          </w:tcPr>
          <w:p w14:paraId="6AE1C98D" w14:textId="77777777" w:rsidR="006C47C0" w:rsidRPr="004B6294" w:rsidRDefault="006C47C0" w:rsidP="00FE53C6">
            <w:pPr>
              <w:rPr>
                <w:b/>
                <w:bCs/>
                <w:sz w:val="20"/>
                <w:szCs w:val="20"/>
              </w:rPr>
            </w:pPr>
            <w:r w:rsidRPr="004B6294">
              <w:rPr>
                <w:b/>
                <w:bCs/>
                <w:sz w:val="20"/>
                <w:szCs w:val="20"/>
              </w:rPr>
              <w:t>Description</w:t>
            </w:r>
          </w:p>
        </w:tc>
        <w:tc>
          <w:tcPr>
            <w:tcW w:w="1655" w:type="dxa"/>
            <w:noWrap/>
            <w:hideMark/>
          </w:tcPr>
          <w:p w14:paraId="72FE1A6F" w14:textId="77777777" w:rsidR="006C47C0" w:rsidRPr="004B6294" w:rsidRDefault="006C47C0" w:rsidP="00FE53C6">
            <w:pPr>
              <w:rPr>
                <w:b/>
                <w:bCs/>
                <w:sz w:val="20"/>
                <w:szCs w:val="20"/>
              </w:rPr>
            </w:pPr>
            <w:r w:rsidRPr="004B6294">
              <w:rPr>
                <w:b/>
                <w:bCs/>
                <w:sz w:val="20"/>
                <w:szCs w:val="20"/>
              </w:rPr>
              <w:t>Indicators</w:t>
            </w:r>
          </w:p>
        </w:tc>
        <w:tc>
          <w:tcPr>
            <w:tcW w:w="4858" w:type="dxa"/>
            <w:noWrap/>
            <w:hideMark/>
          </w:tcPr>
          <w:p w14:paraId="19490A0A" w14:textId="77777777" w:rsidR="006C47C0" w:rsidRPr="004B6294" w:rsidRDefault="006C47C0" w:rsidP="00FE53C6">
            <w:pPr>
              <w:rPr>
                <w:b/>
                <w:bCs/>
                <w:sz w:val="20"/>
                <w:szCs w:val="20"/>
              </w:rPr>
            </w:pPr>
            <w:r w:rsidRPr="004B6294">
              <w:rPr>
                <w:b/>
                <w:bCs/>
                <w:sz w:val="20"/>
                <w:szCs w:val="20"/>
              </w:rPr>
              <w:t>Expected Relationship</w:t>
            </w:r>
          </w:p>
        </w:tc>
      </w:tr>
      <w:tr w:rsidR="006C47C0" w:rsidRPr="004B6294" w14:paraId="3BD3E6B6" w14:textId="77777777" w:rsidTr="00FE53C6">
        <w:trPr>
          <w:trHeight w:val="306"/>
        </w:trPr>
        <w:tc>
          <w:tcPr>
            <w:tcW w:w="1523" w:type="dxa"/>
            <w:noWrap/>
            <w:hideMark/>
          </w:tcPr>
          <w:p w14:paraId="49974D0C" w14:textId="77777777" w:rsidR="006C47C0" w:rsidRPr="004B6294" w:rsidRDefault="006C47C0" w:rsidP="00FE53C6">
            <w:pPr>
              <w:rPr>
                <w:sz w:val="20"/>
                <w:szCs w:val="20"/>
              </w:rPr>
            </w:pPr>
            <w:r w:rsidRPr="004B6294">
              <w:rPr>
                <w:sz w:val="20"/>
                <w:szCs w:val="20"/>
              </w:rPr>
              <w:t>Independent Variable</w:t>
            </w:r>
          </w:p>
        </w:tc>
        <w:tc>
          <w:tcPr>
            <w:tcW w:w="2052" w:type="dxa"/>
            <w:noWrap/>
            <w:hideMark/>
          </w:tcPr>
          <w:p w14:paraId="4C73A7BD" w14:textId="77777777" w:rsidR="006C47C0" w:rsidRPr="004B6294" w:rsidRDefault="006C47C0" w:rsidP="00FE53C6">
            <w:pPr>
              <w:rPr>
                <w:sz w:val="20"/>
                <w:szCs w:val="20"/>
              </w:rPr>
            </w:pPr>
            <w:r w:rsidRPr="004B6294">
              <w:rPr>
                <w:sz w:val="20"/>
                <w:szCs w:val="20"/>
              </w:rPr>
              <w:t>ZEPRS Implementation</w:t>
            </w:r>
          </w:p>
        </w:tc>
        <w:tc>
          <w:tcPr>
            <w:tcW w:w="1655" w:type="dxa"/>
            <w:noWrap/>
            <w:hideMark/>
          </w:tcPr>
          <w:p w14:paraId="0BF6EA76" w14:textId="77777777" w:rsidR="006C47C0" w:rsidRPr="004B6294" w:rsidRDefault="006C47C0" w:rsidP="00FE53C6">
            <w:pPr>
              <w:rPr>
                <w:sz w:val="20"/>
                <w:szCs w:val="20"/>
              </w:rPr>
            </w:pPr>
            <w:r w:rsidRPr="004B6294">
              <w:rPr>
                <w:sz w:val="20"/>
                <w:szCs w:val="20"/>
              </w:rPr>
              <w:t>- Real time data management</w:t>
            </w:r>
          </w:p>
        </w:tc>
        <w:tc>
          <w:tcPr>
            <w:tcW w:w="4858" w:type="dxa"/>
            <w:noWrap/>
            <w:hideMark/>
          </w:tcPr>
          <w:p w14:paraId="1A8D5A74" w14:textId="77777777" w:rsidR="006C47C0" w:rsidRPr="004B6294" w:rsidRDefault="006C47C0" w:rsidP="00FE53C6">
            <w:pPr>
              <w:rPr>
                <w:sz w:val="20"/>
                <w:szCs w:val="20"/>
              </w:rPr>
            </w:pPr>
            <w:r w:rsidRPr="004B6294">
              <w:rPr>
                <w:sz w:val="20"/>
                <w:szCs w:val="20"/>
              </w:rPr>
              <w:t>Directly influences maternal and neonatal health by improving service delivery and information use</w:t>
            </w:r>
          </w:p>
        </w:tc>
      </w:tr>
      <w:tr w:rsidR="006C47C0" w:rsidRPr="004B6294" w14:paraId="70312052" w14:textId="77777777" w:rsidTr="00FE53C6">
        <w:trPr>
          <w:trHeight w:val="306"/>
        </w:trPr>
        <w:tc>
          <w:tcPr>
            <w:tcW w:w="1523" w:type="dxa"/>
            <w:noWrap/>
            <w:hideMark/>
          </w:tcPr>
          <w:p w14:paraId="4B46B466" w14:textId="77777777" w:rsidR="006C47C0" w:rsidRPr="004B6294" w:rsidRDefault="006C47C0" w:rsidP="00FE53C6">
            <w:pPr>
              <w:rPr>
                <w:sz w:val="20"/>
                <w:szCs w:val="20"/>
              </w:rPr>
            </w:pPr>
          </w:p>
        </w:tc>
        <w:tc>
          <w:tcPr>
            <w:tcW w:w="2052" w:type="dxa"/>
            <w:noWrap/>
            <w:hideMark/>
          </w:tcPr>
          <w:p w14:paraId="7283968D" w14:textId="77777777" w:rsidR="006C47C0" w:rsidRPr="004B6294" w:rsidRDefault="006C47C0" w:rsidP="00FE53C6">
            <w:pPr>
              <w:rPr>
                <w:sz w:val="20"/>
                <w:szCs w:val="20"/>
              </w:rPr>
            </w:pPr>
          </w:p>
        </w:tc>
        <w:tc>
          <w:tcPr>
            <w:tcW w:w="1655" w:type="dxa"/>
            <w:noWrap/>
            <w:hideMark/>
          </w:tcPr>
          <w:p w14:paraId="3D3395D6" w14:textId="77777777" w:rsidR="006C47C0" w:rsidRPr="004B6294" w:rsidRDefault="006C47C0" w:rsidP="00FE53C6">
            <w:pPr>
              <w:rPr>
                <w:sz w:val="20"/>
                <w:szCs w:val="20"/>
              </w:rPr>
            </w:pPr>
            <w:r w:rsidRPr="004B6294">
              <w:rPr>
                <w:sz w:val="20"/>
                <w:szCs w:val="20"/>
              </w:rPr>
              <w:t>- Antenatal record management</w:t>
            </w:r>
          </w:p>
        </w:tc>
        <w:tc>
          <w:tcPr>
            <w:tcW w:w="4858" w:type="dxa"/>
            <w:noWrap/>
            <w:hideMark/>
          </w:tcPr>
          <w:p w14:paraId="7F07FAE5" w14:textId="77777777" w:rsidR="006C47C0" w:rsidRPr="004B6294" w:rsidRDefault="006C47C0" w:rsidP="00FE53C6">
            <w:pPr>
              <w:rPr>
                <w:sz w:val="20"/>
                <w:szCs w:val="20"/>
              </w:rPr>
            </w:pPr>
          </w:p>
        </w:tc>
      </w:tr>
      <w:tr w:rsidR="006C47C0" w:rsidRPr="004B6294" w14:paraId="7CB0ED06" w14:textId="77777777" w:rsidTr="00FE53C6">
        <w:trPr>
          <w:trHeight w:val="306"/>
        </w:trPr>
        <w:tc>
          <w:tcPr>
            <w:tcW w:w="1523" w:type="dxa"/>
            <w:noWrap/>
            <w:hideMark/>
          </w:tcPr>
          <w:p w14:paraId="27B1D0D1" w14:textId="77777777" w:rsidR="006C47C0" w:rsidRPr="004B6294" w:rsidRDefault="006C47C0" w:rsidP="00FE53C6">
            <w:pPr>
              <w:rPr>
                <w:sz w:val="20"/>
                <w:szCs w:val="20"/>
              </w:rPr>
            </w:pPr>
          </w:p>
        </w:tc>
        <w:tc>
          <w:tcPr>
            <w:tcW w:w="2052" w:type="dxa"/>
            <w:noWrap/>
            <w:hideMark/>
          </w:tcPr>
          <w:p w14:paraId="6BA4B279" w14:textId="77777777" w:rsidR="006C47C0" w:rsidRPr="004B6294" w:rsidRDefault="006C47C0" w:rsidP="00FE53C6">
            <w:pPr>
              <w:rPr>
                <w:sz w:val="20"/>
                <w:szCs w:val="20"/>
              </w:rPr>
            </w:pPr>
          </w:p>
        </w:tc>
        <w:tc>
          <w:tcPr>
            <w:tcW w:w="1655" w:type="dxa"/>
            <w:noWrap/>
            <w:hideMark/>
          </w:tcPr>
          <w:p w14:paraId="285FAFEA" w14:textId="77777777" w:rsidR="006C47C0" w:rsidRPr="004B6294" w:rsidRDefault="006C47C0" w:rsidP="00FE53C6">
            <w:pPr>
              <w:rPr>
                <w:sz w:val="20"/>
                <w:szCs w:val="20"/>
              </w:rPr>
            </w:pPr>
            <w:r w:rsidRPr="004B6294">
              <w:rPr>
                <w:sz w:val="20"/>
                <w:szCs w:val="20"/>
              </w:rPr>
              <w:t>- Clinical decision support tools</w:t>
            </w:r>
          </w:p>
        </w:tc>
        <w:tc>
          <w:tcPr>
            <w:tcW w:w="4858" w:type="dxa"/>
            <w:noWrap/>
            <w:hideMark/>
          </w:tcPr>
          <w:p w14:paraId="79EC6378" w14:textId="77777777" w:rsidR="006C47C0" w:rsidRPr="004B6294" w:rsidRDefault="006C47C0" w:rsidP="00FE53C6">
            <w:pPr>
              <w:rPr>
                <w:sz w:val="20"/>
                <w:szCs w:val="20"/>
              </w:rPr>
            </w:pPr>
          </w:p>
        </w:tc>
      </w:tr>
      <w:tr w:rsidR="006C47C0" w:rsidRPr="004B6294" w14:paraId="5BEE6B02" w14:textId="77777777" w:rsidTr="00FE53C6">
        <w:trPr>
          <w:trHeight w:val="306"/>
        </w:trPr>
        <w:tc>
          <w:tcPr>
            <w:tcW w:w="1523" w:type="dxa"/>
            <w:noWrap/>
            <w:hideMark/>
          </w:tcPr>
          <w:p w14:paraId="2A81F7E4" w14:textId="77777777" w:rsidR="006C47C0" w:rsidRPr="004B6294" w:rsidRDefault="006C47C0" w:rsidP="00FE53C6">
            <w:pPr>
              <w:rPr>
                <w:sz w:val="20"/>
                <w:szCs w:val="20"/>
              </w:rPr>
            </w:pPr>
            <w:r w:rsidRPr="004B6294">
              <w:rPr>
                <w:sz w:val="20"/>
                <w:szCs w:val="20"/>
              </w:rPr>
              <w:t>Intervening Variables</w:t>
            </w:r>
          </w:p>
        </w:tc>
        <w:tc>
          <w:tcPr>
            <w:tcW w:w="2052" w:type="dxa"/>
            <w:noWrap/>
            <w:hideMark/>
          </w:tcPr>
          <w:p w14:paraId="570FB148" w14:textId="77777777" w:rsidR="006C47C0" w:rsidRPr="004B6294" w:rsidRDefault="006C47C0" w:rsidP="00FE53C6">
            <w:pPr>
              <w:rPr>
                <w:sz w:val="20"/>
                <w:szCs w:val="20"/>
              </w:rPr>
            </w:pPr>
            <w:r w:rsidRPr="004B6294">
              <w:rPr>
                <w:sz w:val="20"/>
                <w:szCs w:val="20"/>
              </w:rPr>
              <w:t>System Level and Operational Challenges</w:t>
            </w:r>
          </w:p>
        </w:tc>
        <w:tc>
          <w:tcPr>
            <w:tcW w:w="1655" w:type="dxa"/>
            <w:noWrap/>
            <w:hideMark/>
          </w:tcPr>
          <w:p w14:paraId="1010EDA0" w14:textId="77777777" w:rsidR="006C47C0" w:rsidRPr="004B6294" w:rsidRDefault="006C47C0" w:rsidP="00FE53C6">
            <w:pPr>
              <w:rPr>
                <w:sz w:val="20"/>
                <w:szCs w:val="20"/>
              </w:rPr>
            </w:pPr>
            <w:r w:rsidRPr="004B6294">
              <w:rPr>
                <w:sz w:val="20"/>
                <w:szCs w:val="20"/>
              </w:rPr>
              <w:t>- Funding constraints</w:t>
            </w:r>
          </w:p>
        </w:tc>
        <w:tc>
          <w:tcPr>
            <w:tcW w:w="4858" w:type="dxa"/>
            <w:noWrap/>
            <w:hideMark/>
          </w:tcPr>
          <w:p w14:paraId="7478DE20" w14:textId="77777777" w:rsidR="006C47C0" w:rsidRPr="004B6294" w:rsidRDefault="006C47C0" w:rsidP="00FE53C6">
            <w:pPr>
              <w:rPr>
                <w:sz w:val="20"/>
                <w:szCs w:val="20"/>
              </w:rPr>
            </w:pPr>
            <w:r w:rsidRPr="004B6294">
              <w:rPr>
                <w:sz w:val="20"/>
                <w:szCs w:val="20"/>
              </w:rPr>
              <w:t>May moderate or mediate the strength and effectiveness of ZEPRS in achieving health outcomes</w:t>
            </w:r>
          </w:p>
        </w:tc>
      </w:tr>
      <w:tr w:rsidR="006C47C0" w:rsidRPr="004B6294" w14:paraId="0A741DA9" w14:textId="77777777" w:rsidTr="00FE53C6">
        <w:trPr>
          <w:trHeight w:val="306"/>
        </w:trPr>
        <w:tc>
          <w:tcPr>
            <w:tcW w:w="1523" w:type="dxa"/>
            <w:noWrap/>
            <w:hideMark/>
          </w:tcPr>
          <w:p w14:paraId="648C0F74" w14:textId="77777777" w:rsidR="006C47C0" w:rsidRPr="004B6294" w:rsidRDefault="006C47C0" w:rsidP="00FE53C6">
            <w:pPr>
              <w:rPr>
                <w:sz w:val="20"/>
                <w:szCs w:val="20"/>
              </w:rPr>
            </w:pPr>
          </w:p>
        </w:tc>
        <w:tc>
          <w:tcPr>
            <w:tcW w:w="2052" w:type="dxa"/>
            <w:noWrap/>
            <w:hideMark/>
          </w:tcPr>
          <w:p w14:paraId="6C39CC46" w14:textId="77777777" w:rsidR="006C47C0" w:rsidRPr="004B6294" w:rsidRDefault="006C47C0" w:rsidP="00FE53C6">
            <w:pPr>
              <w:rPr>
                <w:sz w:val="20"/>
                <w:szCs w:val="20"/>
              </w:rPr>
            </w:pPr>
          </w:p>
        </w:tc>
        <w:tc>
          <w:tcPr>
            <w:tcW w:w="1655" w:type="dxa"/>
            <w:noWrap/>
            <w:hideMark/>
          </w:tcPr>
          <w:p w14:paraId="005E924B" w14:textId="77777777" w:rsidR="006C47C0" w:rsidRPr="004B6294" w:rsidRDefault="006C47C0" w:rsidP="00FE53C6">
            <w:pPr>
              <w:rPr>
                <w:sz w:val="20"/>
                <w:szCs w:val="20"/>
              </w:rPr>
            </w:pPr>
            <w:r w:rsidRPr="004B6294">
              <w:rPr>
                <w:sz w:val="20"/>
                <w:szCs w:val="20"/>
              </w:rPr>
              <w:t>- Infrastructure limitations</w:t>
            </w:r>
          </w:p>
        </w:tc>
        <w:tc>
          <w:tcPr>
            <w:tcW w:w="4858" w:type="dxa"/>
            <w:noWrap/>
            <w:hideMark/>
          </w:tcPr>
          <w:p w14:paraId="471EFA46" w14:textId="77777777" w:rsidR="006C47C0" w:rsidRPr="004B6294" w:rsidRDefault="006C47C0" w:rsidP="00FE53C6">
            <w:pPr>
              <w:rPr>
                <w:sz w:val="20"/>
                <w:szCs w:val="20"/>
              </w:rPr>
            </w:pPr>
          </w:p>
        </w:tc>
      </w:tr>
      <w:tr w:rsidR="006C47C0" w:rsidRPr="004B6294" w14:paraId="0DD1DA3C" w14:textId="77777777" w:rsidTr="00FE53C6">
        <w:trPr>
          <w:trHeight w:val="306"/>
        </w:trPr>
        <w:tc>
          <w:tcPr>
            <w:tcW w:w="1523" w:type="dxa"/>
            <w:noWrap/>
            <w:hideMark/>
          </w:tcPr>
          <w:p w14:paraId="23A2902C" w14:textId="77777777" w:rsidR="006C47C0" w:rsidRPr="004B6294" w:rsidRDefault="006C47C0" w:rsidP="00FE53C6">
            <w:pPr>
              <w:rPr>
                <w:sz w:val="20"/>
                <w:szCs w:val="20"/>
              </w:rPr>
            </w:pPr>
          </w:p>
        </w:tc>
        <w:tc>
          <w:tcPr>
            <w:tcW w:w="2052" w:type="dxa"/>
            <w:noWrap/>
            <w:hideMark/>
          </w:tcPr>
          <w:p w14:paraId="2E81AF2B" w14:textId="77777777" w:rsidR="006C47C0" w:rsidRPr="004B6294" w:rsidRDefault="006C47C0" w:rsidP="00FE53C6">
            <w:pPr>
              <w:rPr>
                <w:sz w:val="20"/>
                <w:szCs w:val="20"/>
              </w:rPr>
            </w:pPr>
          </w:p>
        </w:tc>
        <w:tc>
          <w:tcPr>
            <w:tcW w:w="1655" w:type="dxa"/>
            <w:noWrap/>
            <w:hideMark/>
          </w:tcPr>
          <w:p w14:paraId="4029CD87" w14:textId="77777777" w:rsidR="006C47C0" w:rsidRPr="004B6294" w:rsidRDefault="006C47C0" w:rsidP="00FE53C6">
            <w:pPr>
              <w:rPr>
                <w:sz w:val="20"/>
                <w:szCs w:val="20"/>
              </w:rPr>
            </w:pPr>
            <w:r w:rsidRPr="004B6294">
              <w:rPr>
                <w:sz w:val="20"/>
                <w:szCs w:val="20"/>
              </w:rPr>
              <w:t>- User adoption issues</w:t>
            </w:r>
          </w:p>
        </w:tc>
        <w:tc>
          <w:tcPr>
            <w:tcW w:w="4858" w:type="dxa"/>
            <w:noWrap/>
            <w:hideMark/>
          </w:tcPr>
          <w:p w14:paraId="1EBE83C5" w14:textId="77777777" w:rsidR="006C47C0" w:rsidRPr="004B6294" w:rsidRDefault="006C47C0" w:rsidP="00FE53C6">
            <w:pPr>
              <w:rPr>
                <w:sz w:val="20"/>
                <w:szCs w:val="20"/>
              </w:rPr>
            </w:pPr>
          </w:p>
        </w:tc>
      </w:tr>
      <w:tr w:rsidR="006C47C0" w:rsidRPr="004B6294" w14:paraId="662F2E76" w14:textId="77777777" w:rsidTr="00FE53C6">
        <w:trPr>
          <w:trHeight w:val="306"/>
        </w:trPr>
        <w:tc>
          <w:tcPr>
            <w:tcW w:w="1523" w:type="dxa"/>
            <w:noWrap/>
            <w:hideMark/>
          </w:tcPr>
          <w:p w14:paraId="46ADF614" w14:textId="77777777" w:rsidR="006C47C0" w:rsidRPr="004B6294" w:rsidRDefault="006C47C0" w:rsidP="00FE53C6">
            <w:pPr>
              <w:rPr>
                <w:sz w:val="20"/>
                <w:szCs w:val="20"/>
              </w:rPr>
            </w:pPr>
          </w:p>
        </w:tc>
        <w:tc>
          <w:tcPr>
            <w:tcW w:w="2052" w:type="dxa"/>
            <w:noWrap/>
            <w:hideMark/>
          </w:tcPr>
          <w:p w14:paraId="1AC645A5" w14:textId="77777777" w:rsidR="006C47C0" w:rsidRPr="004B6294" w:rsidRDefault="006C47C0" w:rsidP="00FE53C6">
            <w:pPr>
              <w:rPr>
                <w:sz w:val="20"/>
                <w:szCs w:val="20"/>
              </w:rPr>
            </w:pPr>
          </w:p>
        </w:tc>
        <w:tc>
          <w:tcPr>
            <w:tcW w:w="1655" w:type="dxa"/>
            <w:noWrap/>
            <w:hideMark/>
          </w:tcPr>
          <w:p w14:paraId="436A7F64" w14:textId="77777777" w:rsidR="006C47C0" w:rsidRPr="004B6294" w:rsidRDefault="006C47C0" w:rsidP="00FE53C6">
            <w:pPr>
              <w:rPr>
                <w:sz w:val="20"/>
                <w:szCs w:val="20"/>
              </w:rPr>
            </w:pPr>
            <w:r w:rsidRPr="004B6294">
              <w:rPr>
                <w:sz w:val="20"/>
                <w:szCs w:val="20"/>
              </w:rPr>
              <w:t>- Policy integration gaps</w:t>
            </w:r>
          </w:p>
        </w:tc>
        <w:tc>
          <w:tcPr>
            <w:tcW w:w="4858" w:type="dxa"/>
            <w:noWrap/>
            <w:hideMark/>
          </w:tcPr>
          <w:p w14:paraId="67A5FEDC" w14:textId="77777777" w:rsidR="006C47C0" w:rsidRPr="004B6294" w:rsidRDefault="006C47C0" w:rsidP="00FE53C6">
            <w:pPr>
              <w:rPr>
                <w:sz w:val="20"/>
                <w:szCs w:val="20"/>
              </w:rPr>
            </w:pPr>
          </w:p>
        </w:tc>
      </w:tr>
      <w:tr w:rsidR="006C47C0" w:rsidRPr="004B6294" w14:paraId="66FB592E" w14:textId="77777777" w:rsidTr="00FE53C6">
        <w:trPr>
          <w:trHeight w:val="306"/>
        </w:trPr>
        <w:tc>
          <w:tcPr>
            <w:tcW w:w="1523" w:type="dxa"/>
            <w:noWrap/>
            <w:hideMark/>
          </w:tcPr>
          <w:p w14:paraId="3B165E54" w14:textId="77777777" w:rsidR="006C47C0" w:rsidRPr="004B6294" w:rsidRDefault="006C47C0" w:rsidP="00FE53C6">
            <w:pPr>
              <w:rPr>
                <w:sz w:val="20"/>
                <w:szCs w:val="20"/>
              </w:rPr>
            </w:pPr>
            <w:r w:rsidRPr="004B6294">
              <w:rPr>
                <w:sz w:val="20"/>
                <w:szCs w:val="20"/>
              </w:rPr>
              <w:t>Dependent Variable</w:t>
            </w:r>
          </w:p>
        </w:tc>
        <w:tc>
          <w:tcPr>
            <w:tcW w:w="2052" w:type="dxa"/>
            <w:noWrap/>
            <w:hideMark/>
          </w:tcPr>
          <w:p w14:paraId="642D80D9" w14:textId="77777777" w:rsidR="006C47C0" w:rsidRPr="004B6294" w:rsidRDefault="006C47C0" w:rsidP="00FE53C6">
            <w:pPr>
              <w:rPr>
                <w:sz w:val="20"/>
                <w:szCs w:val="20"/>
              </w:rPr>
            </w:pPr>
            <w:r w:rsidRPr="004B6294">
              <w:rPr>
                <w:sz w:val="20"/>
                <w:szCs w:val="20"/>
              </w:rPr>
              <w:t>Maternal and Neonatal Health Outcomes</w:t>
            </w:r>
          </w:p>
        </w:tc>
        <w:tc>
          <w:tcPr>
            <w:tcW w:w="1655" w:type="dxa"/>
            <w:noWrap/>
            <w:hideMark/>
          </w:tcPr>
          <w:p w14:paraId="40B4F7D9" w14:textId="77777777" w:rsidR="006C47C0" w:rsidRPr="004B6294" w:rsidRDefault="006C47C0" w:rsidP="00FE53C6">
            <w:pPr>
              <w:rPr>
                <w:sz w:val="20"/>
                <w:szCs w:val="20"/>
              </w:rPr>
            </w:pPr>
            <w:r w:rsidRPr="004B6294">
              <w:rPr>
                <w:sz w:val="20"/>
                <w:szCs w:val="20"/>
              </w:rPr>
              <w:t>- Reduction in maternal mortality</w:t>
            </w:r>
          </w:p>
        </w:tc>
        <w:tc>
          <w:tcPr>
            <w:tcW w:w="4858" w:type="dxa"/>
            <w:noWrap/>
            <w:hideMark/>
          </w:tcPr>
          <w:p w14:paraId="799512B3" w14:textId="77777777" w:rsidR="006C47C0" w:rsidRPr="004B6294" w:rsidRDefault="006C47C0" w:rsidP="00FE53C6">
            <w:pPr>
              <w:rPr>
                <w:sz w:val="20"/>
                <w:szCs w:val="20"/>
              </w:rPr>
            </w:pPr>
            <w:r w:rsidRPr="004B6294">
              <w:rPr>
                <w:sz w:val="20"/>
                <w:szCs w:val="20"/>
              </w:rPr>
              <w:t>Outcomes reflect success of ZEPRS in improving health service delivery and health system performance</w:t>
            </w:r>
          </w:p>
        </w:tc>
      </w:tr>
    </w:tbl>
    <w:p w14:paraId="5399392A" w14:textId="77777777" w:rsidR="006C47C0" w:rsidRPr="004B6294" w:rsidRDefault="006C47C0" w:rsidP="006C47C0">
      <w:pPr>
        <w:spacing w:line="360" w:lineRule="auto"/>
        <w:jc w:val="both"/>
      </w:pPr>
    </w:p>
    <w:p w14:paraId="3BCBCD93" w14:textId="34C92E3C" w:rsidR="006C47C0" w:rsidRPr="006C47C0" w:rsidRDefault="006C47C0" w:rsidP="006C47C0">
      <w:pPr>
        <w:spacing w:line="360" w:lineRule="auto"/>
        <w:jc w:val="both"/>
        <w:rPr>
          <w:b/>
          <w:bCs/>
          <w:lang w:val="en-GB"/>
        </w:rPr>
      </w:pPr>
      <w:r w:rsidRPr="00C509D5">
        <w:rPr>
          <w:b/>
          <w:bCs/>
          <w:lang w:val="en-GB"/>
        </w:rPr>
        <w:t>Source. Field Data 202</w:t>
      </w:r>
      <w:r>
        <w:rPr>
          <w:b/>
          <w:bCs/>
          <w:lang w:val="en-GB"/>
        </w:rPr>
        <w:t>5</w:t>
      </w:r>
    </w:p>
    <w:p w14:paraId="149A4E8E" w14:textId="77777777" w:rsidR="006C47C0" w:rsidRPr="004B6294" w:rsidRDefault="006C47C0" w:rsidP="006C47C0">
      <w:pPr>
        <w:spacing w:line="360" w:lineRule="auto"/>
        <w:jc w:val="both"/>
        <w:rPr>
          <w:lang w:val="en-GB"/>
        </w:rPr>
      </w:pPr>
    </w:p>
    <w:p w14:paraId="2B08CAF3" w14:textId="77777777" w:rsidR="00396EE1" w:rsidRDefault="00396EE1" w:rsidP="006C47C0">
      <w:pPr>
        <w:spacing w:line="360" w:lineRule="auto"/>
        <w:jc w:val="both"/>
        <w:rPr>
          <w:b/>
          <w:bCs/>
          <w:lang w:val="en-GB"/>
        </w:rPr>
      </w:pPr>
    </w:p>
    <w:p w14:paraId="6121924C" w14:textId="77777777" w:rsidR="00396EE1" w:rsidRDefault="00396EE1" w:rsidP="006C47C0">
      <w:pPr>
        <w:spacing w:line="360" w:lineRule="auto"/>
        <w:jc w:val="both"/>
        <w:rPr>
          <w:b/>
          <w:bCs/>
          <w:lang w:val="en-GB"/>
        </w:rPr>
      </w:pPr>
    </w:p>
    <w:p w14:paraId="7EC4625E" w14:textId="41A13957" w:rsidR="006C47C0" w:rsidRPr="0000081D" w:rsidRDefault="006C47C0" w:rsidP="006C47C0">
      <w:pPr>
        <w:spacing w:line="360" w:lineRule="auto"/>
        <w:jc w:val="both"/>
        <w:rPr>
          <w:b/>
          <w:bCs/>
          <w:lang w:val="en-GB"/>
        </w:rPr>
      </w:pPr>
      <w:bookmarkStart w:id="52" w:name="_Hlk201936498"/>
      <w:r w:rsidRPr="0000081D">
        <w:rPr>
          <w:b/>
          <w:bCs/>
          <w:lang w:val="en-GB"/>
        </w:rPr>
        <w:lastRenderedPageBreak/>
        <w:t xml:space="preserve">Table 2.1: Variables Influencing the Impact of ZEPRS on Maternal and Neonatal Health Outcomes    </w:t>
      </w:r>
    </w:p>
    <w:bookmarkEnd w:id="52"/>
    <w:p w14:paraId="4EFEA69C" w14:textId="77777777" w:rsidR="006C47C0" w:rsidRPr="004B6294" w:rsidRDefault="006C47C0" w:rsidP="006C47C0">
      <w:pPr>
        <w:spacing w:line="360" w:lineRule="auto"/>
        <w:jc w:val="both"/>
        <w:rPr>
          <w:lang w:val="en-GB"/>
        </w:rPr>
      </w:pPr>
      <w:r w:rsidRPr="0000081D">
        <w:rPr>
          <w:lang w:val="en-GB"/>
        </w:rPr>
        <w:t xml:space="preserve">    </w:t>
      </w:r>
    </w:p>
    <w:tbl>
      <w:tblPr>
        <w:tblStyle w:val="TableGrid"/>
        <w:tblW w:w="0" w:type="auto"/>
        <w:tblLook w:val="04A0" w:firstRow="1" w:lastRow="0" w:firstColumn="1" w:lastColumn="0" w:noHBand="0" w:noVBand="1"/>
      </w:tblPr>
      <w:tblGrid>
        <w:gridCol w:w="2632"/>
        <w:gridCol w:w="6384"/>
      </w:tblGrid>
      <w:tr w:rsidR="006C47C0" w:rsidRPr="004B6294" w14:paraId="39668FA0" w14:textId="77777777" w:rsidTr="00FE53C6">
        <w:trPr>
          <w:trHeight w:val="315"/>
        </w:trPr>
        <w:tc>
          <w:tcPr>
            <w:tcW w:w="11960" w:type="dxa"/>
            <w:gridSpan w:val="2"/>
            <w:noWrap/>
            <w:hideMark/>
          </w:tcPr>
          <w:p w14:paraId="1A4A8F42" w14:textId="77777777" w:rsidR="006C47C0" w:rsidRPr="004B6294" w:rsidRDefault="006C47C0" w:rsidP="00FE53C6">
            <w:pPr>
              <w:spacing w:line="360" w:lineRule="auto"/>
              <w:jc w:val="center"/>
              <w:rPr>
                <w:b/>
                <w:bCs/>
                <w:lang w:val="en-GB"/>
              </w:rPr>
            </w:pPr>
            <w:r w:rsidRPr="004B6294">
              <w:rPr>
                <w:b/>
                <w:bCs/>
              </w:rPr>
              <w:t>Conceptual Framework</w:t>
            </w:r>
          </w:p>
        </w:tc>
      </w:tr>
      <w:tr w:rsidR="006C47C0" w:rsidRPr="004B6294" w14:paraId="02862DDC" w14:textId="77777777" w:rsidTr="00FE53C6">
        <w:trPr>
          <w:trHeight w:val="315"/>
        </w:trPr>
        <w:tc>
          <w:tcPr>
            <w:tcW w:w="3460" w:type="dxa"/>
            <w:hideMark/>
          </w:tcPr>
          <w:p w14:paraId="2EA0ACE4" w14:textId="77777777" w:rsidR="006C47C0" w:rsidRPr="004B6294" w:rsidRDefault="006C47C0" w:rsidP="00FE53C6">
            <w:pPr>
              <w:spacing w:line="360" w:lineRule="auto"/>
              <w:jc w:val="both"/>
              <w:rPr>
                <w:b/>
                <w:bCs/>
              </w:rPr>
            </w:pPr>
            <w:r w:rsidRPr="004B6294">
              <w:rPr>
                <w:b/>
                <w:bCs/>
              </w:rPr>
              <w:t>Variables</w:t>
            </w:r>
          </w:p>
        </w:tc>
        <w:tc>
          <w:tcPr>
            <w:tcW w:w="8500" w:type="dxa"/>
            <w:hideMark/>
          </w:tcPr>
          <w:p w14:paraId="65157068" w14:textId="77777777" w:rsidR="006C47C0" w:rsidRPr="004B6294" w:rsidRDefault="006C47C0" w:rsidP="00FE53C6">
            <w:pPr>
              <w:spacing w:line="360" w:lineRule="auto"/>
              <w:jc w:val="both"/>
              <w:rPr>
                <w:b/>
                <w:bCs/>
              </w:rPr>
            </w:pPr>
            <w:r w:rsidRPr="004B6294">
              <w:rPr>
                <w:b/>
                <w:bCs/>
              </w:rPr>
              <w:t>Description</w:t>
            </w:r>
          </w:p>
        </w:tc>
      </w:tr>
      <w:tr w:rsidR="006C47C0" w:rsidRPr="004B6294" w14:paraId="2230AF3D" w14:textId="77777777" w:rsidTr="00FE53C6">
        <w:trPr>
          <w:trHeight w:val="630"/>
        </w:trPr>
        <w:tc>
          <w:tcPr>
            <w:tcW w:w="3460" w:type="dxa"/>
            <w:hideMark/>
          </w:tcPr>
          <w:p w14:paraId="709A0FDC" w14:textId="77777777" w:rsidR="006C47C0" w:rsidRPr="004B6294" w:rsidRDefault="006C47C0" w:rsidP="00FE53C6">
            <w:pPr>
              <w:spacing w:line="360" w:lineRule="auto"/>
              <w:jc w:val="both"/>
              <w:rPr>
                <w:b/>
                <w:bCs/>
              </w:rPr>
            </w:pPr>
            <w:r w:rsidRPr="004B6294">
              <w:rPr>
                <w:b/>
                <w:bCs/>
              </w:rPr>
              <w:t>Independent Variable</w:t>
            </w:r>
          </w:p>
        </w:tc>
        <w:tc>
          <w:tcPr>
            <w:tcW w:w="8500" w:type="dxa"/>
            <w:hideMark/>
          </w:tcPr>
          <w:p w14:paraId="615F5AF1" w14:textId="77777777" w:rsidR="006C47C0" w:rsidRPr="004B6294" w:rsidRDefault="006C47C0" w:rsidP="00FE53C6">
            <w:pPr>
              <w:spacing w:line="360" w:lineRule="auto"/>
              <w:jc w:val="both"/>
              <w:rPr>
                <w:b/>
                <w:bCs/>
              </w:rPr>
            </w:pPr>
            <w:r w:rsidRPr="004B6294">
              <w:rPr>
                <w:b/>
                <w:bCs/>
              </w:rPr>
              <w:t>ZEPRS Implementation (real-time data management, antenatal record-keeping, decision-support systems)</w:t>
            </w:r>
          </w:p>
        </w:tc>
      </w:tr>
      <w:tr w:rsidR="006C47C0" w:rsidRPr="004B6294" w14:paraId="54231A5E" w14:textId="77777777" w:rsidTr="00FE53C6">
        <w:trPr>
          <w:trHeight w:val="315"/>
        </w:trPr>
        <w:tc>
          <w:tcPr>
            <w:tcW w:w="3460" w:type="dxa"/>
            <w:hideMark/>
          </w:tcPr>
          <w:p w14:paraId="40BF68EA" w14:textId="77777777" w:rsidR="006C47C0" w:rsidRPr="004B6294" w:rsidRDefault="006C47C0" w:rsidP="00FE53C6">
            <w:pPr>
              <w:spacing w:line="360" w:lineRule="auto"/>
              <w:jc w:val="both"/>
            </w:pPr>
            <w:r w:rsidRPr="004B6294">
              <w:t>Real-time Data Management</w:t>
            </w:r>
          </w:p>
        </w:tc>
        <w:tc>
          <w:tcPr>
            <w:tcW w:w="8500" w:type="dxa"/>
            <w:hideMark/>
          </w:tcPr>
          <w:p w14:paraId="0A28A3DD" w14:textId="77777777" w:rsidR="006C47C0" w:rsidRPr="004B6294" w:rsidRDefault="006C47C0" w:rsidP="00FE53C6">
            <w:pPr>
              <w:spacing w:line="360" w:lineRule="auto"/>
              <w:jc w:val="both"/>
            </w:pPr>
            <w:r w:rsidRPr="004B6294">
              <w:t>Efficient collection, storage, and retrieval of maternal and neonatal health records.</w:t>
            </w:r>
          </w:p>
        </w:tc>
      </w:tr>
      <w:tr w:rsidR="006C47C0" w:rsidRPr="004B6294" w14:paraId="3D7B5F0F" w14:textId="77777777" w:rsidTr="00FE53C6">
        <w:trPr>
          <w:trHeight w:val="315"/>
        </w:trPr>
        <w:tc>
          <w:tcPr>
            <w:tcW w:w="3460" w:type="dxa"/>
            <w:hideMark/>
          </w:tcPr>
          <w:p w14:paraId="61B7741E" w14:textId="77777777" w:rsidR="006C47C0" w:rsidRPr="004B6294" w:rsidRDefault="006C47C0" w:rsidP="00FE53C6">
            <w:pPr>
              <w:spacing w:line="360" w:lineRule="auto"/>
              <w:jc w:val="both"/>
            </w:pPr>
            <w:r w:rsidRPr="004B6294">
              <w:t>Antenatal Record-Keeping</w:t>
            </w:r>
          </w:p>
        </w:tc>
        <w:tc>
          <w:tcPr>
            <w:tcW w:w="8500" w:type="dxa"/>
            <w:hideMark/>
          </w:tcPr>
          <w:p w14:paraId="55EE9949" w14:textId="77777777" w:rsidR="006C47C0" w:rsidRPr="004B6294" w:rsidRDefault="006C47C0" w:rsidP="00FE53C6">
            <w:pPr>
              <w:spacing w:line="360" w:lineRule="auto"/>
              <w:jc w:val="both"/>
            </w:pPr>
            <w:r w:rsidRPr="004B6294">
              <w:t>Digital tracking of prenatal visits, pregnancy history, and high-risk conditions.</w:t>
            </w:r>
          </w:p>
        </w:tc>
      </w:tr>
      <w:tr w:rsidR="006C47C0" w:rsidRPr="004B6294" w14:paraId="47B8B796" w14:textId="77777777" w:rsidTr="00FE53C6">
        <w:trPr>
          <w:trHeight w:val="630"/>
        </w:trPr>
        <w:tc>
          <w:tcPr>
            <w:tcW w:w="3460" w:type="dxa"/>
            <w:hideMark/>
          </w:tcPr>
          <w:p w14:paraId="40FA9E9C" w14:textId="77777777" w:rsidR="006C47C0" w:rsidRPr="004B6294" w:rsidRDefault="006C47C0" w:rsidP="00FE53C6">
            <w:pPr>
              <w:spacing w:line="360" w:lineRule="auto"/>
              <w:jc w:val="both"/>
            </w:pPr>
            <w:r w:rsidRPr="004B6294">
              <w:t>Decision-Support Systems</w:t>
            </w:r>
          </w:p>
        </w:tc>
        <w:tc>
          <w:tcPr>
            <w:tcW w:w="8500" w:type="dxa"/>
            <w:hideMark/>
          </w:tcPr>
          <w:p w14:paraId="69A3B08B" w14:textId="77777777" w:rsidR="006C47C0" w:rsidRPr="004B6294" w:rsidRDefault="006C47C0" w:rsidP="00FE53C6">
            <w:pPr>
              <w:spacing w:line="360" w:lineRule="auto"/>
              <w:jc w:val="both"/>
            </w:pPr>
            <w:r w:rsidRPr="004B6294">
              <w:t>Use of AI and automated alerts to assist healthcare providers in making informed decisions.</w:t>
            </w:r>
          </w:p>
        </w:tc>
      </w:tr>
      <w:tr w:rsidR="006C47C0" w:rsidRPr="004B6294" w14:paraId="58D3179C" w14:textId="77777777" w:rsidTr="00FE53C6">
        <w:trPr>
          <w:trHeight w:val="315"/>
        </w:trPr>
        <w:tc>
          <w:tcPr>
            <w:tcW w:w="3460" w:type="dxa"/>
            <w:hideMark/>
          </w:tcPr>
          <w:p w14:paraId="1467CF56" w14:textId="77777777" w:rsidR="006C47C0" w:rsidRPr="004B6294" w:rsidRDefault="006C47C0" w:rsidP="00FE53C6">
            <w:pPr>
              <w:spacing w:line="360" w:lineRule="auto"/>
              <w:jc w:val="both"/>
              <w:rPr>
                <w:b/>
                <w:bCs/>
              </w:rPr>
            </w:pPr>
            <w:r w:rsidRPr="004B6294">
              <w:rPr>
                <w:b/>
                <w:bCs/>
              </w:rPr>
              <w:t>Intervening Variables</w:t>
            </w:r>
          </w:p>
        </w:tc>
        <w:tc>
          <w:tcPr>
            <w:tcW w:w="8500" w:type="dxa"/>
            <w:hideMark/>
          </w:tcPr>
          <w:p w14:paraId="6D89C18C" w14:textId="77777777" w:rsidR="006C47C0" w:rsidRPr="004B6294" w:rsidRDefault="006C47C0" w:rsidP="00FE53C6">
            <w:pPr>
              <w:spacing w:line="360" w:lineRule="auto"/>
              <w:jc w:val="both"/>
              <w:rPr>
                <w:b/>
                <w:bCs/>
              </w:rPr>
            </w:pPr>
            <w:r w:rsidRPr="004B6294">
              <w:rPr>
                <w:b/>
                <w:bCs/>
              </w:rPr>
              <w:t>Factors affecting the implementation and sustainability of ZEPRS.</w:t>
            </w:r>
          </w:p>
        </w:tc>
      </w:tr>
      <w:tr w:rsidR="006C47C0" w:rsidRPr="004B6294" w14:paraId="6CC5BC96" w14:textId="77777777" w:rsidTr="00FE53C6">
        <w:trPr>
          <w:trHeight w:val="630"/>
        </w:trPr>
        <w:tc>
          <w:tcPr>
            <w:tcW w:w="3460" w:type="dxa"/>
            <w:hideMark/>
          </w:tcPr>
          <w:p w14:paraId="353DB056" w14:textId="77777777" w:rsidR="006C47C0" w:rsidRPr="004B6294" w:rsidRDefault="006C47C0" w:rsidP="00FE53C6">
            <w:pPr>
              <w:spacing w:line="360" w:lineRule="auto"/>
              <w:jc w:val="both"/>
            </w:pPr>
            <w:r w:rsidRPr="004B6294">
              <w:t>Funding Constraints</w:t>
            </w:r>
          </w:p>
        </w:tc>
        <w:tc>
          <w:tcPr>
            <w:tcW w:w="8500" w:type="dxa"/>
            <w:hideMark/>
          </w:tcPr>
          <w:p w14:paraId="1AA2A5F7" w14:textId="77777777" w:rsidR="006C47C0" w:rsidRPr="004B6294" w:rsidRDefault="006C47C0" w:rsidP="00FE53C6">
            <w:pPr>
              <w:spacing w:line="360" w:lineRule="auto"/>
              <w:jc w:val="both"/>
            </w:pPr>
            <w:r w:rsidRPr="004B6294">
              <w:t>Limited budget allocation, reliance on donor funding, and lack of long-term financial planning.</w:t>
            </w:r>
          </w:p>
        </w:tc>
      </w:tr>
      <w:tr w:rsidR="006C47C0" w:rsidRPr="004B6294" w14:paraId="023CE39C" w14:textId="77777777" w:rsidTr="00FE53C6">
        <w:trPr>
          <w:trHeight w:val="315"/>
        </w:trPr>
        <w:tc>
          <w:tcPr>
            <w:tcW w:w="3460" w:type="dxa"/>
            <w:hideMark/>
          </w:tcPr>
          <w:p w14:paraId="78E0A7BF" w14:textId="77777777" w:rsidR="006C47C0" w:rsidRPr="004B6294" w:rsidRDefault="006C47C0" w:rsidP="00FE53C6">
            <w:pPr>
              <w:spacing w:line="360" w:lineRule="auto"/>
              <w:jc w:val="both"/>
            </w:pPr>
            <w:r w:rsidRPr="004B6294">
              <w:t>Infrastructure Limitations</w:t>
            </w:r>
          </w:p>
        </w:tc>
        <w:tc>
          <w:tcPr>
            <w:tcW w:w="8500" w:type="dxa"/>
            <w:hideMark/>
          </w:tcPr>
          <w:p w14:paraId="5D9041E5" w14:textId="77777777" w:rsidR="006C47C0" w:rsidRPr="004B6294" w:rsidRDefault="006C47C0" w:rsidP="00FE53C6">
            <w:pPr>
              <w:spacing w:line="360" w:lineRule="auto"/>
              <w:jc w:val="both"/>
            </w:pPr>
            <w:r w:rsidRPr="004B6294">
              <w:t>Unreliable power supply, slow internet connectivity, and insufficient hardware.</w:t>
            </w:r>
          </w:p>
        </w:tc>
      </w:tr>
      <w:tr w:rsidR="006C47C0" w:rsidRPr="004B6294" w14:paraId="59EEC560" w14:textId="77777777" w:rsidTr="00FE53C6">
        <w:trPr>
          <w:trHeight w:val="315"/>
        </w:trPr>
        <w:tc>
          <w:tcPr>
            <w:tcW w:w="3460" w:type="dxa"/>
            <w:hideMark/>
          </w:tcPr>
          <w:p w14:paraId="74F47CFC" w14:textId="77777777" w:rsidR="006C47C0" w:rsidRPr="004B6294" w:rsidRDefault="006C47C0" w:rsidP="00FE53C6">
            <w:pPr>
              <w:spacing w:line="360" w:lineRule="auto"/>
              <w:jc w:val="both"/>
            </w:pPr>
            <w:r w:rsidRPr="004B6294">
              <w:t>User Adoption Issues</w:t>
            </w:r>
          </w:p>
        </w:tc>
        <w:tc>
          <w:tcPr>
            <w:tcW w:w="8500" w:type="dxa"/>
            <w:hideMark/>
          </w:tcPr>
          <w:p w14:paraId="626BBAEB" w14:textId="77777777" w:rsidR="006C47C0" w:rsidRPr="004B6294" w:rsidRDefault="006C47C0" w:rsidP="00FE53C6">
            <w:pPr>
              <w:spacing w:line="360" w:lineRule="auto"/>
              <w:jc w:val="both"/>
            </w:pPr>
            <w:r w:rsidRPr="004B6294">
              <w:t>Resistance to change, lack of technical skills, and inadequate training programs.</w:t>
            </w:r>
          </w:p>
        </w:tc>
      </w:tr>
      <w:tr w:rsidR="006C47C0" w:rsidRPr="004B6294" w14:paraId="74C9781D" w14:textId="77777777" w:rsidTr="00FE53C6">
        <w:trPr>
          <w:trHeight w:val="315"/>
        </w:trPr>
        <w:tc>
          <w:tcPr>
            <w:tcW w:w="3460" w:type="dxa"/>
            <w:hideMark/>
          </w:tcPr>
          <w:p w14:paraId="3816E551" w14:textId="77777777" w:rsidR="006C47C0" w:rsidRPr="004B6294" w:rsidRDefault="006C47C0" w:rsidP="00FE53C6">
            <w:pPr>
              <w:spacing w:line="360" w:lineRule="auto"/>
              <w:jc w:val="both"/>
            </w:pPr>
            <w:r w:rsidRPr="004B6294">
              <w:t>Policy Integration Challenges</w:t>
            </w:r>
          </w:p>
        </w:tc>
        <w:tc>
          <w:tcPr>
            <w:tcW w:w="8500" w:type="dxa"/>
            <w:hideMark/>
          </w:tcPr>
          <w:p w14:paraId="61682E6A" w14:textId="77777777" w:rsidR="006C47C0" w:rsidRPr="004B6294" w:rsidRDefault="006C47C0" w:rsidP="00FE53C6">
            <w:pPr>
              <w:spacing w:line="360" w:lineRule="auto"/>
              <w:jc w:val="both"/>
            </w:pPr>
            <w:r w:rsidRPr="004B6294">
              <w:t>Absence of strong regulatory frameworks, poor enforcement of digital health policies.</w:t>
            </w:r>
          </w:p>
        </w:tc>
      </w:tr>
      <w:tr w:rsidR="006C47C0" w:rsidRPr="004B6294" w14:paraId="68C3FEE5" w14:textId="77777777" w:rsidTr="00FE53C6">
        <w:trPr>
          <w:trHeight w:val="630"/>
        </w:trPr>
        <w:tc>
          <w:tcPr>
            <w:tcW w:w="3460" w:type="dxa"/>
            <w:hideMark/>
          </w:tcPr>
          <w:p w14:paraId="7011E80B" w14:textId="77777777" w:rsidR="006C47C0" w:rsidRPr="004B6294" w:rsidRDefault="006C47C0" w:rsidP="00FE53C6">
            <w:pPr>
              <w:spacing w:line="360" w:lineRule="auto"/>
              <w:jc w:val="both"/>
              <w:rPr>
                <w:b/>
                <w:bCs/>
              </w:rPr>
            </w:pPr>
            <w:r w:rsidRPr="004B6294">
              <w:rPr>
                <w:b/>
                <w:bCs/>
              </w:rPr>
              <w:t>Dependent Variable</w:t>
            </w:r>
          </w:p>
        </w:tc>
        <w:tc>
          <w:tcPr>
            <w:tcW w:w="8500" w:type="dxa"/>
            <w:hideMark/>
          </w:tcPr>
          <w:p w14:paraId="79FFE368" w14:textId="77777777" w:rsidR="006C47C0" w:rsidRPr="004B6294" w:rsidRDefault="006C47C0" w:rsidP="00FE53C6">
            <w:pPr>
              <w:spacing w:line="360" w:lineRule="auto"/>
              <w:jc w:val="both"/>
              <w:rPr>
                <w:b/>
                <w:bCs/>
              </w:rPr>
            </w:pPr>
            <w:r w:rsidRPr="004B6294">
              <w:rPr>
                <w:b/>
                <w:bCs/>
              </w:rPr>
              <w:t>Maternal and Neonatal Health Outcomes.</w:t>
            </w:r>
          </w:p>
        </w:tc>
      </w:tr>
      <w:tr w:rsidR="006C47C0" w:rsidRPr="004B6294" w14:paraId="1215E04C" w14:textId="77777777" w:rsidTr="00FE53C6">
        <w:trPr>
          <w:trHeight w:val="315"/>
        </w:trPr>
        <w:tc>
          <w:tcPr>
            <w:tcW w:w="3460" w:type="dxa"/>
            <w:hideMark/>
          </w:tcPr>
          <w:p w14:paraId="4216899B" w14:textId="77777777" w:rsidR="006C47C0" w:rsidRPr="004B6294" w:rsidRDefault="006C47C0" w:rsidP="00FE53C6">
            <w:pPr>
              <w:spacing w:line="360" w:lineRule="auto"/>
              <w:jc w:val="both"/>
            </w:pPr>
            <w:r w:rsidRPr="004B6294">
              <w:t>Reduction in Maternal Mortality</w:t>
            </w:r>
          </w:p>
        </w:tc>
        <w:tc>
          <w:tcPr>
            <w:tcW w:w="8500" w:type="dxa"/>
            <w:hideMark/>
          </w:tcPr>
          <w:p w14:paraId="75A9E728" w14:textId="77777777" w:rsidR="006C47C0" w:rsidRPr="004B6294" w:rsidRDefault="006C47C0" w:rsidP="00FE53C6">
            <w:pPr>
              <w:spacing w:line="360" w:lineRule="auto"/>
              <w:jc w:val="both"/>
            </w:pPr>
            <w:r w:rsidRPr="004B6294">
              <w:t>Improved monitoring and early interventions to reduce pregnancy-related complications.</w:t>
            </w:r>
          </w:p>
        </w:tc>
      </w:tr>
      <w:tr w:rsidR="006C47C0" w:rsidRPr="004B6294" w14:paraId="13E09C9E" w14:textId="77777777" w:rsidTr="00FE53C6">
        <w:trPr>
          <w:trHeight w:val="315"/>
        </w:trPr>
        <w:tc>
          <w:tcPr>
            <w:tcW w:w="3460" w:type="dxa"/>
            <w:hideMark/>
          </w:tcPr>
          <w:p w14:paraId="6C4A7356" w14:textId="77777777" w:rsidR="006C47C0" w:rsidRPr="004B6294" w:rsidRDefault="006C47C0" w:rsidP="00FE53C6">
            <w:pPr>
              <w:spacing w:line="360" w:lineRule="auto"/>
              <w:jc w:val="both"/>
            </w:pPr>
            <w:r w:rsidRPr="004B6294">
              <w:t>Enhanced Antenatal Care Services</w:t>
            </w:r>
          </w:p>
        </w:tc>
        <w:tc>
          <w:tcPr>
            <w:tcW w:w="8500" w:type="dxa"/>
            <w:hideMark/>
          </w:tcPr>
          <w:p w14:paraId="7F379F20" w14:textId="77777777" w:rsidR="006C47C0" w:rsidRPr="004B6294" w:rsidRDefault="006C47C0" w:rsidP="00FE53C6">
            <w:pPr>
              <w:spacing w:line="360" w:lineRule="auto"/>
              <w:jc w:val="both"/>
            </w:pPr>
            <w:r w:rsidRPr="004B6294">
              <w:t>Better follow-up mechanisms ensuring comprehensive maternal healthcare.</w:t>
            </w:r>
          </w:p>
        </w:tc>
      </w:tr>
      <w:tr w:rsidR="006C47C0" w:rsidRPr="004B6294" w14:paraId="1F01B4F1" w14:textId="77777777" w:rsidTr="00FE53C6">
        <w:trPr>
          <w:trHeight w:val="315"/>
        </w:trPr>
        <w:tc>
          <w:tcPr>
            <w:tcW w:w="3460" w:type="dxa"/>
            <w:hideMark/>
          </w:tcPr>
          <w:p w14:paraId="2AE514F8" w14:textId="77777777" w:rsidR="006C47C0" w:rsidRPr="004B6294" w:rsidRDefault="006C47C0" w:rsidP="00FE53C6">
            <w:pPr>
              <w:spacing w:line="360" w:lineRule="auto"/>
              <w:jc w:val="both"/>
            </w:pPr>
            <w:r w:rsidRPr="004B6294">
              <w:t>Timely Clinical Interventions</w:t>
            </w:r>
          </w:p>
        </w:tc>
        <w:tc>
          <w:tcPr>
            <w:tcW w:w="8500" w:type="dxa"/>
            <w:hideMark/>
          </w:tcPr>
          <w:p w14:paraId="31623115" w14:textId="77777777" w:rsidR="006C47C0" w:rsidRPr="004B6294" w:rsidRDefault="006C47C0" w:rsidP="00FE53C6">
            <w:pPr>
              <w:spacing w:line="360" w:lineRule="auto"/>
              <w:jc w:val="both"/>
            </w:pPr>
            <w:r w:rsidRPr="004B6294">
              <w:t>Quick response to high-risk pregnancies, reducing neonatal morbidity and mortality.</w:t>
            </w:r>
          </w:p>
        </w:tc>
      </w:tr>
    </w:tbl>
    <w:p w14:paraId="1F8751E0" w14:textId="77777777" w:rsidR="006C47C0" w:rsidRDefault="006C47C0" w:rsidP="006C47C0">
      <w:pPr>
        <w:spacing w:line="360" w:lineRule="auto"/>
        <w:jc w:val="both"/>
        <w:rPr>
          <w:lang w:val="en-GB"/>
        </w:rPr>
      </w:pPr>
    </w:p>
    <w:p w14:paraId="255CCD6D" w14:textId="77777777" w:rsidR="006C47C0" w:rsidRPr="0000081D" w:rsidRDefault="006C47C0" w:rsidP="006C47C0">
      <w:pPr>
        <w:spacing w:line="360" w:lineRule="auto"/>
        <w:jc w:val="both"/>
        <w:rPr>
          <w:b/>
          <w:bCs/>
          <w:lang w:val="en-GB"/>
        </w:rPr>
      </w:pPr>
      <w:r w:rsidRPr="0000081D">
        <w:rPr>
          <w:b/>
          <w:bCs/>
          <w:lang w:val="en-GB"/>
        </w:rPr>
        <w:t>Source. Field Data 2025</w:t>
      </w:r>
    </w:p>
    <w:p w14:paraId="18A7CE83" w14:textId="66A1C2A5" w:rsidR="006C47C0" w:rsidRDefault="006C47C0" w:rsidP="006C47C0">
      <w:pPr>
        <w:spacing w:line="360" w:lineRule="auto"/>
        <w:jc w:val="both"/>
        <w:rPr>
          <w:rStyle w:val="Strong"/>
          <w:b w:val="0"/>
          <w:bCs w:val="0"/>
        </w:rPr>
      </w:pPr>
      <w:r w:rsidRPr="006C47C0">
        <w:rPr>
          <w:rStyle w:val="Strong"/>
          <w:b w:val="0"/>
          <w:bCs w:val="0"/>
        </w:rPr>
        <w:lastRenderedPageBreak/>
        <w:t>This conceptual framework outlines the interactions between ZEPRS implementation, potential barriers to success, and the expected maternal and neonatal health outcomes. The structured approach ensures that a holistic understanding of the research variables and their interdependencies will drive the analytical focus of the study.</w:t>
      </w:r>
      <w:bookmarkStart w:id="53" w:name="_Toc189132577"/>
    </w:p>
    <w:p w14:paraId="4F22D22F" w14:textId="77777777" w:rsidR="006C47C0" w:rsidRPr="006C47C0" w:rsidRDefault="006C47C0" w:rsidP="006C47C0">
      <w:pPr>
        <w:spacing w:line="360" w:lineRule="auto"/>
        <w:jc w:val="both"/>
        <w:rPr>
          <w:rStyle w:val="Strong"/>
          <w:b w:val="0"/>
          <w:bCs w:val="0"/>
        </w:rPr>
      </w:pPr>
    </w:p>
    <w:p w14:paraId="2B02A08E" w14:textId="77777777" w:rsidR="00DD0886" w:rsidRDefault="00DD0886" w:rsidP="006C47C0">
      <w:pPr>
        <w:spacing w:line="360" w:lineRule="auto"/>
        <w:jc w:val="center"/>
        <w:rPr>
          <w:rStyle w:val="Strong"/>
        </w:rPr>
      </w:pPr>
    </w:p>
    <w:p w14:paraId="1BC9CD95" w14:textId="77777777" w:rsidR="00DD0886" w:rsidRDefault="00DD0886" w:rsidP="006C47C0">
      <w:pPr>
        <w:spacing w:line="360" w:lineRule="auto"/>
        <w:jc w:val="center"/>
        <w:rPr>
          <w:rStyle w:val="Strong"/>
        </w:rPr>
      </w:pPr>
    </w:p>
    <w:p w14:paraId="6EDA1C21" w14:textId="77777777" w:rsidR="00DD0886" w:rsidRDefault="00DD0886" w:rsidP="006C47C0">
      <w:pPr>
        <w:spacing w:line="360" w:lineRule="auto"/>
        <w:jc w:val="center"/>
        <w:rPr>
          <w:rStyle w:val="Strong"/>
        </w:rPr>
      </w:pPr>
    </w:p>
    <w:p w14:paraId="0A15C1BB" w14:textId="77777777" w:rsidR="00DD0886" w:rsidRDefault="00DD0886" w:rsidP="006C47C0">
      <w:pPr>
        <w:spacing w:line="360" w:lineRule="auto"/>
        <w:jc w:val="center"/>
        <w:rPr>
          <w:rStyle w:val="Strong"/>
        </w:rPr>
      </w:pPr>
    </w:p>
    <w:p w14:paraId="7D11F5C5" w14:textId="77777777" w:rsidR="00DD0886" w:rsidRDefault="00DD0886" w:rsidP="006C47C0">
      <w:pPr>
        <w:spacing w:line="360" w:lineRule="auto"/>
        <w:jc w:val="center"/>
        <w:rPr>
          <w:rStyle w:val="Strong"/>
        </w:rPr>
      </w:pPr>
    </w:p>
    <w:p w14:paraId="0AD633FD" w14:textId="77777777" w:rsidR="00DD0886" w:rsidRDefault="00DD0886" w:rsidP="006C47C0">
      <w:pPr>
        <w:spacing w:line="360" w:lineRule="auto"/>
        <w:jc w:val="center"/>
        <w:rPr>
          <w:rStyle w:val="Strong"/>
        </w:rPr>
      </w:pPr>
    </w:p>
    <w:p w14:paraId="31572A83" w14:textId="77777777" w:rsidR="00DD0886" w:rsidRDefault="00DD0886" w:rsidP="006C47C0">
      <w:pPr>
        <w:spacing w:line="360" w:lineRule="auto"/>
        <w:jc w:val="center"/>
        <w:rPr>
          <w:rStyle w:val="Strong"/>
        </w:rPr>
      </w:pPr>
    </w:p>
    <w:p w14:paraId="31D54237" w14:textId="77777777" w:rsidR="00DD0886" w:rsidRDefault="00DD0886" w:rsidP="006C47C0">
      <w:pPr>
        <w:spacing w:line="360" w:lineRule="auto"/>
        <w:jc w:val="center"/>
        <w:rPr>
          <w:rStyle w:val="Strong"/>
        </w:rPr>
      </w:pPr>
    </w:p>
    <w:p w14:paraId="64842A49" w14:textId="77777777" w:rsidR="00DD0886" w:rsidRDefault="00DD0886" w:rsidP="006C47C0">
      <w:pPr>
        <w:spacing w:line="360" w:lineRule="auto"/>
        <w:jc w:val="center"/>
        <w:rPr>
          <w:rStyle w:val="Strong"/>
        </w:rPr>
      </w:pPr>
    </w:p>
    <w:p w14:paraId="52285892" w14:textId="77777777" w:rsidR="00DD0886" w:rsidRDefault="00DD0886" w:rsidP="006C47C0">
      <w:pPr>
        <w:spacing w:line="360" w:lineRule="auto"/>
        <w:jc w:val="center"/>
        <w:rPr>
          <w:rStyle w:val="Strong"/>
        </w:rPr>
      </w:pPr>
    </w:p>
    <w:p w14:paraId="14B64941" w14:textId="77777777" w:rsidR="00DD0886" w:rsidRDefault="00DD0886" w:rsidP="006C47C0">
      <w:pPr>
        <w:spacing w:line="360" w:lineRule="auto"/>
        <w:jc w:val="center"/>
        <w:rPr>
          <w:rStyle w:val="Strong"/>
        </w:rPr>
      </w:pPr>
    </w:p>
    <w:p w14:paraId="14D3A419" w14:textId="77777777" w:rsidR="00DD0886" w:rsidRDefault="00DD0886" w:rsidP="006C47C0">
      <w:pPr>
        <w:spacing w:line="360" w:lineRule="auto"/>
        <w:jc w:val="center"/>
        <w:rPr>
          <w:rStyle w:val="Strong"/>
        </w:rPr>
      </w:pPr>
    </w:p>
    <w:p w14:paraId="5B57FECE" w14:textId="77777777" w:rsidR="00DD0886" w:rsidRDefault="00DD0886" w:rsidP="006C47C0">
      <w:pPr>
        <w:spacing w:line="360" w:lineRule="auto"/>
        <w:jc w:val="center"/>
        <w:rPr>
          <w:rStyle w:val="Strong"/>
        </w:rPr>
      </w:pPr>
    </w:p>
    <w:p w14:paraId="288A7DCC" w14:textId="77777777" w:rsidR="00DD0886" w:rsidRDefault="00DD0886" w:rsidP="006C47C0">
      <w:pPr>
        <w:spacing w:line="360" w:lineRule="auto"/>
        <w:jc w:val="center"/>
        <w:rPr>
          <w:rStyle w:val="Strong"/>
        </w:rPr>
      </w:pPr>
    </w:p>
    <w:p w14:paraId="3E6EA786" w14:textId="77777777" w:rsidR="00DD0886" w:rsidRDefault="00DD0886" w:rsidP="006C47C0">
      <w:pPr>
        <w:spacing w:line="360" w:lineRule="auto"/>
        <w:jc w:val="center"/>
        <w:rPr>
          <w:rStyle w:val="Strong"/>
        </w:rPr>
      </w:pPr>
    </w:p>
    <w:p w14:paraId="27C85E4D" w14:textId="77777777" w:rsidR="00DD0886" w:rsidRDefault="00DD0886" w:rsidP="006C47C0">
      <w:pPr>
        <w:spacing w:line="360" w:lineRule="auto"/>
        <w:jc w:val="center"/>
        <w:rPr>
          <w:rStyle w:val="Strong"/>
        </w:rPr>
      </w:pPr>
    </w:p>
    <w:p w14:paraId="5BD99499" w14:textId="77777777" w:rsidR="00DD0886" w:rsidRDefault="00DD0886" w:rsidP="006C47C0">
      <w:pPr>
        <w:spacing w:line="360" w:lineRule="auto"/>
        <w:jc w:val="center"/>
        <w:rPr>
          <w:rStyle w:val="Strong"/>
        </w:rPr>
      </w:pPr>
    </w:p>
    <w:p w14:paraId="7423EFDE" w14:textId="77777777" w:rsidR="00DD0886" w:rsidRDefault="00DD0886" w:rsidP="006C47C0">
      <w:pPr>
        <w:spacing w:line="360" w:lineRule="auto"/>
        <w:jc w:val="center"/>
        <w:rPr>
          <w:rStyle w:val="Strong"/>
        </w:rPr>
      </w:pPr>
    </w:p>
    <w:p w14:paraId="5FD52DED" w14:textId="77777777" w:rsidR="00DD0886" w:rsidRDefault="00DD0886" w:rsidP="006C47C0">
      <w:pPr>
        <w:spacing w:line="360" w:lineRule="auto"/>
        <w:jc w:val="center"/>
        <w:rPr>
          <w:rStyle w:val="Strong"/>
        </w:rPr>
      </w:pPr>
    </w:p>
    <w:p w14:paraId="698C87A6" w14:textId="77777777" w:rsidR="00486BC0" w:rsidRDefault="00486BC0" w:rsidP="006C47C0">
      <w:pPr>
        <w:spacing w:line="360" w:lineRule="auto"/>
        <w:jc w:val="center"/>
        <w:rPr>
          <w:rStyle w:val="Strong"/>
        </w:rPr>
      </w:pPr>
    </w:p>
    <w:p w14:paraId="6A1905F7" w14:textId="77777777" w:rsidR="00486BC0" w:rsidRDefault="00486BC0" w:rsidP="006C47C0">
      <w:pPr>
        <w:spacing w:line="360" w:lineRule="auto"/>
        <w:jc w:val="center"/>
        <w:rPr>
          <w:rStyle w:val="Strong"/>
        </w:rPr>
      </w:pPr>
    </w:p>
    <w:p w14:paraId="74235733" w14:textId="77777777" w:rsidR="00486BC0" w:rsidRDefault="00486BC0" w:rsidP="006C47C0">
      <w:pPr>
        <w:spacing w:line="360" w:lineRule="auto"/>
        <w:jc w:val="center"/>
        <w:rPr>
          <w:rStyle w:val="Strong"/>
        </w:rPr>
      </w:pPr>
    </w:p>
    <w:p w14:paraId="19747871" w14:textId="77777777" w:rsidR="00486BC0" w:rsidRDefault="00486BC0" w:rsidP="006C47C0">
      <w:pPr>
        <w:spacing w:line="360" w:lineRule="auto"/>
        <w:jc w:val="center"/>
        <w:rPr>
          <w:rStyle w:val="Strong"/>
        </w:rPr>
      </w:pPr>
    </w:p>
    <w:p w14:paraId="5B518658" w14:textId="77777777" w:rsidR="00486BC0" w:rsidRDefault="00486BC0" w:rsidP="006C47C0">
      <w:pPr>
        <w:spacing w:line="360" w:lineRule="auto"/>
        <w:jc w:val="center"/>
        <w:rPr>
          <w:rStyle w:val="Strong"/>
        </w:rPr>
      </w:pPr>
    </w:p>
    <w:p w14:paraId="2FC75C46" w14:textId="77777777" w:rsidR="00486BC0" w:rsidRDefault="00486BC0" w:rsidP="006C47C0">
      <w:pPr>
        <w:spacing w:line="360" w:lineRule="auto"/>
        <w:jc w:val="center"/>
        <w:rPr>
          <w:rStyle w:val="Strong"/>
        </w:rPr>
      </w:pPr>
    </w:p>
    <w:p w14:paraId="65A8BA18" w14:textId="77777777" w:rsidR="00486BC0" w:rsidRDefault="00486BC0" w:rsidP="006C47C0">
      <w:pPr>
        <w:spacing w:line="360" w:lineRule="auto"/>
        <w:jc w:val="center"/>
        <w:rPr>
          <w:rStyle w:val="Strong"/>
        </w:rPr>
      </w:pPr>
    </w:p>
    <w:p w14:paraId="0EB61B5E" w14:textId="77777777" w:rsidR="00486BC0" w:rsidRDefault="00486BC0" w:rsidP="006C47C0">
      <w:pPr>
        <w:spacing w:line="360" w:lineRule="auto"/>
        <w:jc w:val="center"/>
        <w:rPr>
          <w:rStyle w:val="Strong"/>
        </w:rPr>
      </w:pPr>
    </w:p>
    <w:p w14:paraId="131E5299" w14:textId="77777777" w:rsidR="00486BC0" w:rsidRDefault="00486BC0" w:rsidP="006C47C0">
      <w:pPr>
        <w:spacing w:line="360" w:lineRule="auto"/>
        <w:jc w:val="center"/>
        <w:rPr>
          <w:rStyle w:val="Strong"/>
        </w:rPr>
      </w:pPr>
    </w:p>
    <w:p w14:paraId="5FA52A47" w14:textId="77777777" w:rsidR="00DD0886" w:rsidRDefault="00DD0886" w:rsidP="006C47C0">
      <w:pPr>
        <w:spacing w:line="360" w:lineRule="auto"/>
        <w:jc w:val="center"/>
        <w:rPr>
          <w:rStyle w:val="Strong"/>
        </w:rPr>
      </w:pPr>
    </w:p>
    <w:p w14:paraId="78AA41C4" w14:textId="5E53C925" w:rsidR="006C47C0" w:rsidRPr="004B6294" w:rsidRDefault="006C47C0" w:rsidP="00486BC0">
      <w:pPr>
        <w:spacing w:line="360" w:lineRule="auto"/>
        <w:jc w:val="center"/>
        <w:rPr>
          <w:lang w:val="en-GB"/>
        </w:rPr>
      </w:pPr>
      <w:bookmarkStart w:id="54" w:name="_Toc201938817"/>
      <w:r w:rsidRPr="004B6294">
        <w:rPr>
          <w:rStyle w:val="Strong"/>
        </w:rPr>
        <w:lastRenderedPageBreak/>
        <w:t>CHAPTER THREE: RESEARCH METHODOLOGY</w:t>
      </w:r>
      <w:bookmarkEnd w:id="53"/>
      <w:bookmarkEnd w:id="54"/>
    </w:p>
    <w:p w14:paraId="36A9F5AA" w14:textId="77777777" w:rsidR="006C47C0" w:rsidRPr="004B6294" w:rsidRDefault="006C47C0" w:rsidP="00486BC0">
      <w:pPr>
        <w:spacing w:line="360" w:lineRule="auto"/>
      </w:pPr>
      <w:bookmarkStart w:id="55" w:name="_Toc189132578"/>
      <w:bookmarkStart w:id="56" w:name="_Toc201938818"/>
      <w:r w:rsidRPr="004B6294">
        <w:rPr>
          <w:rStyle w:val="Strong"/>
        </w:rPr>
        <w:t>3.1 Introduction</w:t>
      </w:r>
      <w:bookmarkEnd w:id="55"/>
      <w:bookmarkEnd w:id="56"/>
    </w:p>
    <w:p w14:paraId="7DABD1BB" w14:textId="77777777" w:rsidR="00486BC0" w:rsidRDefault="006C47C0" w:rsidP="00486BC0">
      <w:pPr>
        <w:spacing w:line="360" w:lineRule="auto"/>
        <w:jc w:val="both"/>
        <w:rPr>
          <w:rStyle w:val="Strong"/>
          <w:b w:val="0"/>
          <w:bCs w:val="0"/>
        </w:rPr>
      </w:pPr>
      <w:r w:rsidRPr="006C47C0">
        <w:rPr>
          <w:rStyle w:val="Strong"/>
          <w:b w:val="0"/>
          <w:bCs w:val="0"/>
        </w:rPr>
        <w:t>This chapter outlines the research design used in assessing the long-term effects and sustainability of ZEPRS on improving maternal and newborn healthcare in Lusaka District. Consistent with the goals of the study, the conceptual framework, as highlighted in the previous chapter, informed the research approach. The chapter covers research design, sampling frame and size, data collection strategies, approaches to processing data, and ethical issues.</w:t>
      </w:r>
      <w:bookmarkStart w:id="57" w:name="_Toc189132579"/>
      <w:bookmarkStart w:id="58" w:name="_Toc201938819"/>
    </w:p>
    <w:p w14:paraId="557E283D" w14:textId="362D29DD" w:rsidR="006C47C0" w:rsidRPr="004B6294" w:rsidRDefault="006C47C0" w:rsidP="00486BC0">
      <w:pPr>
        <w:spacing w:line="360" w:lineRule="auto"/>
        <w:jc w:val="both"/>
      </w:pPr>
      <w:r w:rsidRPr="004B6294">
        <w:rPr>
          <w:rStyle w:val="Strong"/>
        </w:rPr>
        <w:t>3.2 Research Design</w:t>
      </w:r>
      <w:bookmarkEnd w:id="57"/>
      <w:bookmarkEnd w:id="58"/>
    </w:p>
    <w:p w14:paraId="426A6807" w14:textId="77777777" w:rsidR="00486BC0" w:rsidRDefault="006C47C0" w:rsidP="00486BC0">
      <w:pPr>
        <w:spacing w:line="360" w:lineRule="auto"/>
        <w:jc w:val="both"/>
        <w:rPr>
          <w:rStyle w:val="Strong"/>
          <w:b w:val="0"/>
          <w:bCs w:val="0"/>
        </w:rPr>
      </w:pPr>
      <w:r w:rsidRPr="006C47C0">
        <w:rPr>
          <w:rStyle w:val="Strong"/>
          <w:b w:val="0"/>
          <w:bCs w:val="0"/>
        </w:rPr>
        <w:t>The study employed mixed-methods research design, using both qualitative and quantitative techniques to give an in-depth understanding of the efficacy and sustainability of ZEPRS (Creswell, 2014). Although the quantitative part checked on the quantifiable results, such as increases in maternal and newborn health indices, the qualitative part delved into the experiences and views of health providers about ZEPRS. To measure the impact brought about by the system, a descriptive cross-sectional survey was used, in which could be collected at one point in time (Kothari, 2004).</w:t>
      </w:r>
      <w:bookmarkStart w:id="59" w:name="_Toc189132580"/>
      <w:bookmarkStart w:id="60" w:name="_Toc201938820"/>
    </w:p>
    <w:p w14:paraId="5569D099" w14:textId="3A8CB0E1" w:rsidR="006C47C0" w:rsidRPr="004B6294" w:rsidRDefault="006C47C0" w:rsidP="00486BC0">
      <w:pPr>
        <w:spacing w:line="360" w:lineRule="auto"/>
        <w:jc w:val="both"/>
      </w:pPr>
      <w:r w:rsidRPr="004B6294">
        <w:rPr>
          <w:rStyle w:val="Strong"/>
        </w:rPr>
        <w:t>3.3 Sampling Frame and Sample Size</w:t>
      </w:r>
      <w:bookmarkEnd w:id="59"/>
      <w:bookmarkEnd w:id="60"/>
    </w:p>
    <w:p w14:paraId="57745313" w14:textId="77777777" w:rsidR="006C47C0" w:rsidRPr="004B6294" w:rsidRDefault="006C47C0" w:rsidP="006C47C0">
      <w:pPr>
        <w:spacing w:line="360" w:lineRule="auto"/>
        <w:jc w:val="both"/>
      </w:pPr>
      <w:r w:rsidRPr="004B6294">
        <w:t>The target population involved healthcare professionals, legislators, and system users involved in maternity and newborn healthcare in Lusaka District. The sample frame was comprised of hospitals, clinics, and health facilities using ZEPRS. A stratified random selection technique was used to ensure that there is a fair representation of various healthcare facilities (Bryman, 2016). The target population included healthcare professionals like physicians, nurses, midwives, Ministry of Health policymakers, and IT staff in charge of ZEPRS.</w:t>
      </w:r>
    </w:p>
    <w:p w14:paraId="49A42754" w14:textId="77777777" w:rsidR="00486BC0" w:rsidRDefault="006C47C0" w:rsidP="00486BC0">
      <w:pPr>
        <w:spacing w:line="360" w:lineRule="auto"/>
        <w:jc w:val="both"/>
      </w:pPr>
      <w:r w:rsidRPr="004B6294">
        <w:t>The sample size was calculated targeting approximately 150 respondents to ensure sufficient representation for statistical analysis using Cochran's formula for estimating sample size in health research (Cochran, 1977). In addition, the stratification was considered on the basis of professional jobs and degrees of ZEPRS engagement, as well as the type of health facility, such as public, private, and community health centers.</w:t>
      </w:r>
      <w:bookmarkStart w:id="61" w:name="_Toc189132581"/>
      <w:bookmarkStart w:id="62" w:name="_Toc201938821"/>
    </w:p>
    <w:p w14:paraId="3E57EF03" w14:textId="15110972" w:rsidR="006C47C0" w:rsidRPr="004B6294" w:rsidRDefault="006C47C0" w:rsidP="00486BC0">
      <w:pPr>
        <w:spacing w:line="360" w:lineRule="auto"/>
        <w:jc w:val="both"/>
      </w:pPr>
      <w:r w:rsidRPr="004B6294">
        <w:rPr>
          <w:rStyle w:val="Strong"/>
        </w:rPr>
        <w:t>3.4 Data Collection Methods</w:t>
      </w:r>
      <w:bookmarkEnd w:id="61"/>
      <w:bookmarkEnd w:id="62"/>
    </w:p>
    <w:p w14:paraId="3BBA51F2" w14:textId="77777777" w:rsidR="00486BC0" w:rsidRDefault="006C47C0" w:rsidP="00486BC0">
      <w:pPr>
        <w:spacing w:line="360" w:lineRule="auto"/>
        <w:jc w:val="both"/>
        <w:rPr>
          <w:rStyle w:val="Strong"/>
          <w:b w:val="0"/>
          <w:bCs w:val="0"/>
        </w:rPr>
      </w:pPr>
      <w:r w:rsidRPr="006C47C0">
        <w:rPr>
          <w:rStyle w:val="Strong"/>
          <w:b w:val="0"/>
          <w:bCs w:val="0"/>
        </w:rPr>
        <w:t xml:space="preserve">Both primary and secondary approaches to data collection were </w:t>
      </w:r>
      <w:proofErr w:type="spellStart"/>
      <w:r w:rsidRPr="006C47C0">
        <w:rPr>
          <w:rStyle w:val="Strong"/>
          <w:b w:val="0"/>
          <w:bCs w:val="0"/>
        </w:rPr>
        <w:t>utilised</w:t>
      </w:r>
      <w:proofErr w:type="spellEnd"/>
      <w:r w:rsidRPr="006C47C0">
        <w:rPr>
          <w:rStyle w:val="Strong"/>
          <w:b w:val="0"/>
          <w:bCs w:val="0"/>
        </w:rPr>
        <w:t xml:space="preserve">. For primary data, it entailed surveys, interviews, and observation. In this regard, structured questionnaires administered to health workers measured the experience of using ZEPRS. Semi-structured interviews for policymakers and IT personnel aimed at extracting information on the issues of sustainability and challenges facing ZEPRS. Visits to health facilities allow the researcher to assess the effectiveness of ZEPRS on site. Secondary data collection was done by reviewing </w:t>
      </w:r>
      <w:r w:rsidRPr="006C47C0">
        <w:rPr>
          <w:rStyle w:val="Strong"/>
          <w:b w:val="0"/>
          <w:bCs w:val="0"/>
        </w:rPr>
        <w:lastRenderedPageBreak/>
        <w:t>the trends and impact of maternal and neonatal health from ZEPRS. A review of the national health policies, reports, and studies regarding electronic health records in Zambia was also done.</w:t>
      </w:r>
      <w:bookmarkStart w:id="63" w:name="_Toc189132582"/>
      <w:bookmarkStart w:id="64" w:name="_Toc201938822"/>
    </w:p>
    <w:p w14:paraId="188B5678" w14:textId="2BDC411A" w:rsidR="006C47C0" w:rsidRPr="00486BC0" w:rsidRDefault="006C47C0" w:rsidP="00486BC0">
      <w:pPr>
        <w:spacing w:line="360" w:lineRule="auto"/>
        <w:jc w:val="both"/>
      </w:pPr>
      <w:r w:rsidRPr="00486BC0">
        <w:rPr>
          <w:rStyle w:val="Strong"/>
        </w:rPr>
        <w:t>3.5 Data Analysis</w:t>
      </w:r>
      <w:bookmarkEnd w:id="63"/>
      <w:bookmarkEnd w:id="64"/>
    </w:p>
    <w:p w14:paraId="146442DF" w14:textId="77777777" w:rsidR="00486BC0" w:rsidRDefault="006C47C0" w:rsidP="00486BC0">
      <w:pPr>
        <w:spacing w:line="360" w:lineRule="auto"/>
        <w:jc w:val="both"/>
        <w:rPr>
          <w:rStyle w:val="Strong"/>
          <w:b w:val="0"/>
          <w:bCs w:val="0"/>
        </w:rPr>
      </w:pPr>
      <w:r w:rsidRPr="006C47C0">
        <w:rPr>
          <w:rStyle w:val="Strong"/>
          <w:b w:val="0"/>
          <w:bCs w:val="0"/>
        </w:rPr>
        <w:t>Data gathered was assessed qualitatively and quantitatively. In this quantitative analysis, descriptive statistics mean, frequencies, and percentages are used to tabulate responses from the questionnaire (Field 2018). Regression analysis is an example, among others such as chi-square tests, in the class of inferential statistic that were employed for the analysis and evaluation of correlations between ZEPRS implementation against maternal/neonatal health results. The methods of thematic analysis were done through qualitative research to understand interview data and identify patterns and recurrent themes of ZEPRS' advantages and disadvantages (Braun &amp; Clarke, 2006). The qualitative data was coded and categorized into categories using NVivo software for better interpretation.</w:t>
      </w:r>
      <w:bookmarkStart w:id="65" w:name="_Toc189132583"/>
      <w:bookmarkStart w:id="66" w:name="_Toc201938823"/>
    </w:p>
    <w:p w14:paraId="559FC8D5" w14:textId="4ECFC924" w:rsidR="006C47C0" w:rsidRPr="004B6294" w:rsidRDefault="006C47C0" w:rsidP="00486BC0">
      <w:pPr>
        <w:spacing w:line="360" w:lineRule="auto"/>
        <w:jc w:val="both"/>
      </w:pPr>
      <w:r w:rsidRPr="004B6294">
        <w:rPr>
          <w:rStyle w:val="Strong"/>
        </w:rPr>
        <w:t>3.6 Validity and Reliability</w:t>
      </w:r>
      <w:bookmarkEnd w:id="65"/>
      <w:bookmarkEnd w:id="66"/>
    </w:p>
    <w:p w14:paraId="6DE87FB9" w14:textId="77777777" w:rsidR="006C47C0" w:rsidRPr="006C47C0" w:rsidRDefault="006C47C0" w:rsidP="006C47C0">
      <w:pPr>
        <w:spacing w:line="360" w:lineRule="auto"/>
        <w:jc w:val="both"/>
        <w:rPr>
          <w:rStyle w:val="Strong"/>
          <w:b w:val="0"/>
          <w:bCs w:val="0"/>
        </w:rPr>
      </w:pPr>
      <w:r w:rsidRPr="006C47C0">
        <w:rPr>
          <w:rStyle w:val="Strong"/>
          <w:b w:val="0"/>
          <w:bCs w:val="0"/>
        </w:rPr>
        <w:t>Triangulation, which uses several data collection techniques to cross-check information and increase the reliability of findings, is how the study assures validity (Denzin, 2012). To present a comprehensive picture of ZEPRS' efficacy, triangulation was accomplished by combining quantitative surveys, qualitative interviews, and observational data. By using this method, biases were reduced and the consistency of results from various data sources were confirmed. Expert validation of research tools also enhances validity on the basis that interview guides and survey questions have captured relevant information and were well aligned with study objectives.</w:t>
      </w:r>
    </w:p>
    <w:p w14:paraId="63C09795" w14:textId="77777777" w:rsidR="00486BC0" w:rsidRDefault="006C47C0" w:rsidP="00486BC0">
      <w:pPr>
        <w:spacing w:line="360" w:lineRule="auto"/>
        <w:jc w:val="both"/>
        <w:rPr>
          <w:rStyle w:val="Strong"/>
          <w:b w:val="0"/>
          <w:bCs w:val="0"/>
        </w:rPr>
      </w:pPr>
      <w:r w:rsidRPr="006C47C0">
        <w:rPr>
          <w:rStyle w:val="Strong"/>
          <w:b w:val="0"/>
          <w:bCs w:val="0"/>
        </w:rPr>
        <w:t>To ensure reliability, the questionnaire and interview guide underwent pre-testing to ensure clarity, consistency, and comprehension among respondents. A pilot study was carried out in selected health facilities to identify any ambiguous parts or misunderstanding about the research instruments. These were followed by necessary modifications in view of findings from the pilot study to enhance the reliability of these data collection tools. To reduce interviewer bias, data collection was standardized. The internal responses of the survey were subjected to statistical reliability using tools like Cronbach's alpha.</w:t>
      </w:r>
      <w:bookmarkStart w:id="67" w:name="_Toc189132584"/>
      <w:bookmarkStart w:id="68" w:name="_Toc201938824"/>
    </w:p>
    <w:p w14:paraId="34ACD0EA" w14:textId="17063233" w:rsidR="006C47C0" w:rsidRPr="004B6294" w:rsidRDefault="006C47C0" w:rsidP="00486BC0">
      <w:pPr>
        <w:spacing w:line="360" w:lineRule="auto"/>
        <w:jc w:val="both"/>
      </w:pPr>
      <w:r w:rsidRPr="004B6294">
        <w:rPr>
          <w:rStyle w:val="Strong"/>
        </w:rPr>
        <w:t>3.7 Ethical Issues</w:t>
      </w:r>
      <w:bookmarkEnd w:id="67"/>
      <w:bookmarkEnd w:id="68"/>
    </w:p>
    <w:p w14:paraId="5274303C" w14:textId="77777777" w:rsidR="00486BC0" w:rsidRDefault="006C47C0" w:rsidP="00486BC0">
      <w:pPr>
        <w:spacing w:line="360" w:lineRule="auto"/>
        <w:jc w:val="both"/>
        <w:rPr>
          <w:rStyle w:val="Strong"/>
          <w:b w:val="0"/>
          <w:bCs w:val="0"/>
        </w:rPr>
      </w:pPr>
      <w:r w:rsidRPr="006C47C0">
        <w:rPr>
          <w:rStyle w:val="Strong"/>
          <w:b w:val="0"/>
          <w:bCs w:val="0"/>
        </w:rPr>
        <w:t xml:space="preserve">The study adhered to ethical guidelines to ensure participants' rights and data integrity (Resnik, 2020). Informed consent was obtained from all participants, providing them with detailed information about the study's purpose, risks, and benefits before participation. Data confidentiality was maintained by anonymizing respondent information. Ethical clearance was </w:t>
      </w:r>
      <w:r w:rsidRPr="006C47C0">
        <w:rPr>
          <w:rStyle w:val="Strong"/>
          <w:b w:val="0"/>
          <w:bCs w:val="0"/>
        </w:rPr>
        <w:lastRenderedPageBreak/>
        <w:t>sought from relevant institutional review boards before commencing data collection. In addition, the principle of voluntary participation was maintained; this ensured that respondents could withdraw from participation at any time without any penalty.</w:t>
      </w:r>
      <w:bookmarkStart w:id="69" w:name="_Toc189132585"/>
      <w:bookmarkStart w:id="70" w:name="_Toc201938825"/>
    </w:p>
    <w:p w14:paraId="357D3773" w14:textId="1A0F27BD" w:rsidR="006C47C0" w:rsidRPr="004B6294" w:rsidRDefault="006C47C0" w:rsidP="00486BC0">
      <w:pPr>
        <w:spacing w:line="360" w:lineRule="auto"/>
        <w:jc w:val="both"/>
      </w:pPr>
      <w:r w:rsidRPr="004B6294">
        <w:rPr>
          <w:rStyle w:val="Strong"/>
        </w:rPr>
        <w:t>3.8 Chapter Summary</w:t>
      </w:r>
      <w:bookmarkEnd w:id="69"/>
      <w:bookmarkEnd w:id="70"/>
    </w:p>
    <w:p w14:paraId="1FC50FF2" w14:textId="77777777" w:rsidR="006C47C0" w:rsidRPr="004B6294" w:rsidRDefault="006C47C0" w:rsidP="006C47C0">
      <w:pPr>
        <w:spacing w:line="360" w:lineRule="auto"/>
        <w:jc w:val="both"/>
        <w:rPr>
          <w:lang w:val="en-GB"/>
        </w:rPr>
      </w:pPr>
      <w:r w:rsidRPr="004B6294">
        <w:rPr>
          <w:lang w:val="en-GB"/>
        </w:rPr>
        <w:t>This chapter has outlined the methodology of the study in terms of research design, sampling techniques, methods of data collection, and analysis strategies. Ethical considerations have also been discussed in ensuring standards in carrying out research are complied with. The next chapter shall present findings derived from data analysis and provide insight into the effectiveness and sustainability of ZEPRS in Lusaka District.</w:t>
      </w:r>
    </w:p>
    <w:p w14:paraId="6601703B" w14:textId="77777777" w:rsidR="006C47C0" w:rsidRPr="004B6294" w:rsidRDefault="006C47C0" w:rsidP="006C47C0">
      <w:pPr>
        <w:spacing w:line="360" w:lineRule="auto"/>
        <w:jc w:val="both"/>
        <w:rPr>
          <w:lang w:val="en-GB"/>
        </w:rPr>
      </w:pPr>
    </w:p>
    <w:p w14:paraId="603B85E9" w14:textId="77777777" w:rsidR="006C47C0" w:rsidRPr="004B6294" w:rsidRDefault="006C47C0" w:rsidP="006C47C0">
      <w:pPr>
        <w:spacing w:line="360" w:lineRule="auto"/>
        <w:jc w:val="both"/>
        <w:rPr>
          <w:lang w:val="en-GB"/>
        </w:rPr>
      </w:pPr>
    </w:p>
    <w:p w14:paraId="668D2CDC" w14:textId="77777777" w:rsidR="006C47C0" w:rsidRPr="004B6294" w:rsidRDefault="006C47C0" w:rsidP="006C47C0">
      <w:pPr>
        <w:spacing w:line="360" w:lineRule="auto"/>
        <w:jc w:val="both"/>
        <w:rPr>
          <w:lang w:val="en-GB"/>
        </w:rPr>
      </w:pPr>
    </w:p>
    <w:p w14:paraId="50FEDF5E" w14:textId="77777777" w:rsidR="006C47C0" w:rsidRPr="004B6294" w:rsidRDefault="006C47C0" w:rsidP="006C47C0">
      <w:pPr>
        <w:spacing w:line="360" w:lineRule="auto"/>
        <w:jc w:val="both"/>
        <w:rPr>
          <w:lang w:val="en-GB"/>
        </w:rPr>
      </w:pPr>
    </w:p>
    <w:p w14:paraId="5CCC051E" w14:textId="77777777" w:rsidR="006C47C0" w:rsidRPr="004B6294" w:rsidRDefault="006C47C0" w:rsidP="006C47C0">
      <w:pPr>
        <w:spacing w:line="360" w:lineRule="auto"/>
        <w:jc w:val="both"/>
        <w:rPr>
          <w:lang w:val="en-GB"/>
        </w:rPr>
      </w:pPr>
    </w:p>
    <w:p w14:paraId="19ED464A" w14:textId="77777777" w:rsidR="006C47C0" w:rsidRPr="004B6294" w:rsidRDefault="006C47C0" w:rsidP="006C47C0">
      <w:pPr>
        <w:spacing w:line="360" w:lineRule="auto"/>
        <w:jc w:val="both"/>
        <w:rPr>
          <w:lang w:val="en-GB"/>
        </w:rPr>
      </w:pPr>
    </w:p>
    <w:p w14:paraId="3EAE380F" w14:textId="77777777" w:rsidR="006C47C0" w:rsidRPr="004B6294" w:rsidRDefault="006C47C0" w:rsidP="006C47C0">
      <w:pPr>
        <w:spacing w:line="360" w:lineRule="auto"/>
        <w:jc w:val="both"/>
        <w:rPr>
          <w:lang w:val="en-GB"/>
        </w:rPr>
      </w:pPr>
    </w:p>
    <w:p w14:paraId="3CA9739D" w14:textId="77777777" w:rsidR="006C47C0" w:rsidRPr="004B6294" w:rsidRDefault="006C47C0" w:rsidP="006C47C0">
      <w:pPr>
        <w:spacing w:line="360" w:lineRule="auto"/>
        <w:jc w:val="both"/>
        <w:rPr>
          <w:lang w:val="en-GB"/>
        </w:rPr>
      </w:pPr>
    </w:p>
    <w:p w14:paraId="4BC5118C" w14:textId="77777777" w:rsidR="006C47C0" w:rsidRPr="004B6294" w:rsidRDefault="006C47C0" w:rsidP="006C47C0">
      <w:pPr>
        <w:spacing w:line="360" w:lineRule="auto"/>
        <w:jc w:val="both"/>
        <w:rPr>
          <w:lang w:val="en-GB"/>
        </w:rPr>
      </w:pPr>
    </w:p>
    <w:p w14:paraId="623EF496" w14:textId="77777777" w:rsidR="006C47C0" w:rsidRPr="004B6294" w:rsidRDefault="006C47C0" w:rsidP="006C47C0">
      <w:pPr>
        <w:spacing w:line="360" w:lineRule="auto"/>
        <w:jc w:val="both"/>
        <w:rPr>
          <w:lang w:val="en-GB"/>
        </w:rPr>
      </w:pPr>
    </w:p>
    <w:p w14:paraId="2439F855" w14:textId="77777777" w:rsidR="006C47C0" w:rsidRPr="004B6294" w:rsidRDefault="006C47C0" w:rsidP="006C47C0">
      <w:pPr>
        <w:spacing w:line="360" w:lineRule="auto"/>
        <w:jc w:val="both"/>
        <w:rPr>
          <w:lang w:val="en-GB"/>
        </w:rPr>
      </w:pPr>
    </w:p>
    <w:p w14:paraId="5EF8A68D" w14:textId="77777777" w:rsidR="006C47C0" w:rsidRPr="004B6294" w:rsidRDefault="006C47C0" w:rsidP="006C47C0">
      <w:pPr>
        <w:spacing w:line="360" w:lineRule="auto"/>
        <w:jc w:val="both"/>
        <w:rPr>
          <w:lang w:val="en-GB"/>
        </w:rPr>
      </w:pPr>
    </w:p>
    <w:p w14:paraId="041A489E" w14:textId="77777777" w:rsidR="006C47C0" w:rsidRPr="004B6294" w:rsidRDefault="006C47C0" w:rsidP="006C47C0">
      <w:pPr>
        <w:spacing w:line="360" w:lineRule="auto"/>
        <w:jc w:val="both"/>
        <w:rPr>
          <w:lang w:val="en-GB"/>
        </w:rPr>
      </w:pPr>
    </w:p>
    <w:p w14:paraId="7F607D42" w14:textId="77777777" w:rsidR="006C47C0" w:rsidRPr="004B6294" w:rsidRDefault="006C47C0" w:rsidP="006C47C0">
      <w:pPr>
        <w:spacing w:line="360" w:lineRule="auto"/>
        <w:jc w:val="both"/>
        <w:rPr>
          <w:lang w:val="en-GB"/>
        </w:rPr>
      </w:pPr>
    </w:p>
    <w:p w14:paraId="33B23F18" w14:textId="77777777" w:rsidR="006C47C0" w:rsidRPr="004B6294" w:rsidRDefault="006C47C0" w:rsidP="006C47C0">
      <w:pPr>
        <w:spacing w:line="360" w:lineRule="auto"/>
        <w:jc w:val="both"/>
        <w:rPr>
          <w:lang w:val="en-GB"/>
        </w:rPr>
      </w:pPr>
    </w:p>
    <w:p w14:paraId="582B47C5" w14:textId="77777777" w:rsidR="006C47C0" w:rsidRPr="004B6294" w:rsidRDefault="006C47C0" w:rsidP="006C47C0">
      <w:pPr>
        <w:spacing w:line="360" w:lineRule="auto"/>
        <w:jc w:val="both"/>
        <w:rPr>
          <w:lang w:val="en-GB"/>
        </w:rPr>
      </w:pPr>
    </w:p>
    <w:p w14:paraId="0F6D386C" w14:textId="77777777" w:rsidR="006C47C0" w:rsidRPr="004B6294" w:rsidRDefault="006C47C0" w:rsidP="006C47C0">
      <w:pPr>
        <w:spacing w:line="360" w:lineRule="auto"/>
        <w:jc w:val="both"/>
        <w:rPr>
          <w:lang w:val="en-GB"/>
        </w:rPr>
      </w:pPr>
    </w:p>
    <w:p w14:paraId="6C1A3144" w14:textId="77777777" w:rsidR="006C47C0" w:rsidRPr="004B6294" w:rsidRDefault="006C47C0" w:rsidP="006C47C0">
      <w:pPr>
        <w:spacing w:line="360" w:lineRule="auto"/>
        <w:jc w:val="both"/>
        <w:rPr>
          <w:lang w:val="en-GB"/>
        </w:rPr>
      </w:pPr>
    </w:p>
    <w:p w14:paraId="43E0FA16" w14:textId="77777777" w:rsidR="006C47C0" w:rsidRDefault="006C47C0" w:rsidP="006C47C0">
      <w:pPr>
        <w:spacing w:line="360" w:lineRule="auto"/>
        <w:jc w:val="both"/>
        <w:rPr>
          <w:lang w:val="en-GB"/>
        </w:rPr>
      </w:pPr>
    </w:p>
    <w:p w14:paraId="5768C9CF" w14:textId="77777777" w:rsidR="00486BC0" w:rsidRDefault="00486BC0" w:rsidP="006C47C0">
      <w:pPr>
        <w:spacing w:line="360" w:lineRule="auto"/>
        <w:jc w:val="both"/>
        <w:rPr>
          <w:lang w:val="en-GB"/>
        </w:rPr>
      </w:pPr>
    </w:p>
    <w:p w14:paraId="064A179F" w14:textId="77777777" w:rsidR="00486BC0" w:rsidRDefault="00486BC0" w:rsidP="006C47C0">
      <w:pPr>
        <w:spacing w:line="360" w:lineRule="auto"/>
        <w:jc w:val="both"/>
        <w:rPr>
          <w:lang w:val="en-GB"/>
        </w:rPr>
      </w:pPr>
    </w:p>
    <w:p w14:paraId="2DF9A1F0" w14:textId="77777777" w:rsidR="00486BC0" w:rsidRDefault="00486BC0" w:rsidP="006C47C0">
      <w:pPr>
        <w:spacing w:line="360" w:lineRule="auto"/>
        <w:jc w:val="both"/>
        <w:rPr>
          <w:lang w:val="en-GB"/>
        </w:rPr>
      </w:pPr>
    </w:p>
    <w:p w14:paraId="3ED47268" w14:textId="77777777" w:rsidR="00486BC0" w:rsidRPr="004B6294" w:rsidRDefault="00486BC0" w:rsidP="006C47C0">
      <w:pPr>
        <w:spacing w:line="360" w:lineRule="auto"/>
        <w:jc w:val="both"/>
        <w:rPr>
          <w:lang w:val="en-GB"/>
        </w:rPr>
      </w:pPr>
    </w:p>
    <w:p w14:paraId="28E6E58D" w14:textId="77777777" w:rsidR="006C47C0" w:rsidRDefault="006C47C0" w:rsidP="006C47C0">
      <w:pPr>
        <w:spacing w:line="360" w:lineRule="auto"/>
        <w:jc w:val="both"/>
        <w:rPr>
          <w:lang w:val="en-GB"/>
        </w:rPr>
      </w:pPr>
    </w:p>
    <w:p w14:paraId="050CC39C" w14:textId="77777777" w:rsidR="006C47C0" w:rsidRPr="004B6294" w:rsidRDefault="006C47C0" w:rsidP="00486BC0">
      <w:pPr>
        <w:jc w:val="center"/>
        <w:rPr>
          <w:lang w:val="en-GB"/>
        </w:rPr>
      </w:pPr>
    </w:p>
    <w:p w14:paraId="55B8EA79" w14:textId="77777777" w:rsidR="006C47C0" w:rsidRPr="004B6294" w:rsidRDefault="006C47C0" w:rsidP="00486BC0">
      <w:pPr>
        <w:spacing w:line="360" w:lineRule="auto"/>
        <w:jc w:val="center"/>
        <w:rPr>
          <w:b/>
          <w:bCs/>
          <w:lang w:val="en-GB"/>
        </w:rPr>
      </w:pPr>
      <w:bookmarkStart w:id="71" w:name="_Toc201938826"/>
      <w:r w:rsidRPr="004B6294">
        <w:rPr>
          <w:b/>
          <w:bCs/>
          <w:lang w:val="en-GB"/>
        </w:rPr>
        <w:lastRenderedPageBreak/>
        <w:t>CHAPTER FOUR: PRESENTATION OF FINDINGS</w:t>
      </w:r>
      <w:bookmarkEnd w:id="71"/>
    </w:p>
    <w:p w14:paraId="320803A4" w14:textId="77777777" w:rsidR="006C47C0" w:rsidRPr="00486BC0" w:rsidRDefault="006C47C0" w:rsidP="00486BC0">
      <w:pPr>
        <w:spacing w:line="360" w:lineRule="auto"/>
        <w:rPr>
          <w:b/>
          <w:bCs/>
          <w:lang w:val="en-GB"/>
        </w:rPr>
      </w:pPr>
      <w:bookmarkStart w:id="72" w:name="_Toc201938827"/>
      <w:r w:rsidRPr="00486BC0">
        <w:rPr>
          <w:b/>
          <w:bCs/>
          <w:lang w:val="en-GB"/>
        </w:rPr>
        <w:t>4.1 Introduction</w:t>
      </w:r>
      <w:bookmarkEnd w:id="72"/>
    </w:p>
    <w:p w14:paraId="1307F987" w14:textId="77777777" w:rsidR="00486BC0" w:rsidRDefault="006C47C0" w:rsidP="00486B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The chapter summarizes the results of the study conducted on the long-term impact and sustainability of the Zambia Electronic Perinatal Record System (ZEPRS) on improving maternal and neonatal healthcare in Lusaka District. The findings are organized to respond to the objectives of the study and are drawn from both quantitative results (questionnaires) and qualitative results (interviews). The presentation is followed by demographic characteristics of the respondents, then results regarding effectiveness of ZEPRS, challenges and sustainability obstacles, and concludes with strategic suggestions on how to enhance its sustainability.</w:t>
      </w:r>
      <w:bookmarkStart w:id="73" w:name="_Toc201938828"/>
    </w:p>
    <w:p w14:paraId="7522B184" w14:textId="3760AE35" w:rsidR="006C47C0" w:rsidRPr="00486BC0" w:rsidRDefault="006C47C0" w:rsidP="00486BC0">
      <w:pPr>
        <w:spacing w:line="360" w:lineRule="auto"/>
        <w:jc w:val="both"/>
        <w:rPr>
          <w:rFonts w:eastAsia="Times New Roman" w:cs="Times New Roman"/>
          <w:b/>
          <w:bCs/>
          <w:kern w:val="0"/>
          <w:szCs w:val="24"/>
          <w:lang w:val="en-GB"/>
          <w14:ligatures w14:val="none"/>
        </w:rPr>
      </w:pPr>
      <w:r w:rsidRPr="00486BC0">
        <w:rPr>
          <w:b/>
          <w:bCs/>
          <w:lang w:val="en-GB"/>
        </w:rPr>
        <w:t>4.2 Demographic Characteristics of Respondents</w:t>
      </w:r>
      <w:bookmarkEnd w:id="73"/>
    </w:p>
    <w:p w14:paraId="4F01007A"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Awareness of the demographic characteristics of the study respondents plays a pivotal role in the determination of the validity, reliability, and contextuality of the research findings' applicability. Demographic measures such as age, sex, level of education, employment level, and number of work years yield information concerning participants' heterogeneity and competence levels. These factors inform the quality and scale of inputs respondents can offer towards the effectiveness, implementation challenges, and sustainability of the Zambia Electronic Perinatal Record System (ZEPRS).</w:t>
      </w:r>
    </w:p>
    <w:p w14:paraId="747C14F8"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 xml:space="preserve">150 participants were randomly recruited from a variety of health facilities within Lusaka District. They involved public health </w:t>
      </w:r>
      <w:proofErr w:type="spellStart"/>
      <w:r w:rsidRPr="004B6294">
        <w:rPr>
          <w:rFonts w:eastAsia="Times New Roman" w:cs="Times New Roman"/>
          <w:kern w:val="0"/>
          <w:szCs w:val="24"/>
          <w:lang w:val="en-GB"/>
          <w14:ligatures w14:val="none"/>
        </w:rPr>
        <w:t>centers</w:t>
      </w:r>
      <w:proofErr w:type="spellEnd"/>
      <w:r w:rsidRPr="004B6294">
        <w:rPr>
          <w:rFonts w:eastAsia="Times New Roman" w:cs="Times New Roman"/>
          <w:kern w:val="0"/>
          <w:szCs w:val="24"/>
          <w:lang w:val="en-GB"/>
          <w14:ligatures w14:val="none"/>
        </w:rPr>
        <w:t>, hospitals, and clinics that were actively engaged in maternal and neonatal care services with the use of ZEPRS. The sample was expected to represent the views of a multi-disciplinary team, including nurses, midwives, doctors, IT personnel, and policymakers.</w:t>
      </w:r>
    </w:p>
    <w:p w14:paraId="573D6754"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Professionally, the largest segment was nurses and midwives at 51% of the respondents. With their frontline position in both maternal and neonatal health, their views are of particular interest. Physicians made up 14%, health information officers 15%, IT staff 10%, and policymakers 10% as well, to include system users as well as decision-makers within the sample.</w:t>
      </w:r>
    </w:p>
    <w:p w14:paraId="69B1D775"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 xml:space="preserve">In years of experience, 38% of the respondents had 6-10 years of experience in maternal and neonatal care, and 29% had more than 10 years of experience. This shows 67% of the total sample had more than five years of professional experience in the field, which reflects a strong base of experienced and knowledgeable responses. Another 26% of the population had 1 to 5 years of experience, while 7% had under one year, with a good blend of both old and new thoughts. The educational levels of the respondents also constituted a highly skilled community. 41% of the population possessed a bachelor's degree, 31% possessed a diploma, and 17% had </w:t>
      </w:r>
      <w:r w:rsidRPr="004B6294">
        <w:rPr>
          <w:rFonts w:eastAsia="Times New Roman" w:cs="Times New Roman"/>
          <w:kern w:val="0"/>
          <w:szCs w:val="24"/>
          <w:lang w:val="en-GB"/>
          <w14:ligatures w14:val="none"/>
        </w:rPr>
        <w:lastRenderedPageBreak/>
        <w:t>reached a master's level. A lesser proportion had a PhD (3%), while 8% had an education at certificate level. These figures indicate that most of the interviewees (89%) had achieved a diploma or higher, indicating a high level of professionalism in training and capacity to evaluate digital health instruments like ZEPRS.</w:t>
      </w:r>
    </w:p>
    <w:p w14:paraId="66A38A74"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 terms of age distribution, most of the participants were 31–40 years (39%), followed by the 20–30 years (28%), 41–50 years (23%), and 51 years and above (10%). This relatively young but seasoned workforce suggests a population that ought to be technologically adaptable as well as professionally mature. The gender split was skewed towards female, with 58% of the sample being female and 42% male. This trend is consistent with maternal and neonatal care workforce patterns, in which women are likely to dominate clinical careers such as nursing and midwifery.</w:t>
      </w:r>
    </w:p>
    <w:p w14:paraId="2B037403" w14:textId="77777777" w:rsidR="006C47C0" w:rsidRPr="004B6294" w:rsidRDefault="006C47C0" w:rsidP="006C47C0">
      <w:pPr>
        <w:spacing w:line="360" w:lineRule="auto"/>
        <w:jc w:val="both"/>
        <w:rPr>
          <w:rFonts w:eastAsia="Times New Roman" w:cs="Times New Roman"/>
          <w:kern w:val="0"/>
          <w:szCs w:val="24"/>
          <w:lang w:val="en-GB"/>
          <w14:ligatures w14:val="none"/>
        </w:rPr>
      </w:pPr>
      <w:bookmarkStart w:id="74" w:name="_Hlk201921291"/>
      <w:r w:rsidRPr="004B6294">
        <w:rPr>
          <w:rFonts w:eastAsia="Times New Roman" w:cs="Times New Roman"/>
          <w:b/>
          <w:bCs/>
          <w:kern w:val="0"/>
          <w:szCs w:val="24"/>
          <w:lang w:val="en-GB"/>
          <w14:ligatures w14:val="none"/>
        </w:rPr>
        <w:t>Table 4.1: Demographic Characteristics of Respondents</w:t>
      </w:r>
    </w:p>
    <w:tbl>
      <w:tblPr>
        <w:tblStyle w:val="TableGrid"/>
        <w:tblW w:w="0" w:type="auto"/>
        <w:tblLook w:val="04A0" w:firstRow="1" w:lastRow="0" w:firstColumn="1" w:lastColumn="0" w:noHBand="0" w:noVBand="1"/>
      </w:tblPr>
      <w:tblGrid>
        <w:gridCol w:w="5170"/>
        <w:gridCol w:w="2422"/>
        <w:gridCol w:w="1424"/>
      </w:tblGrid>
      <w:tr w:rsidR="006C47C0" w:rsidRPr="004B6294" w14:paraId="7A7B5C19" w14:textId="77777777" w:rsidTr="00FE53C6">
        <w:trPr>
          <w:trHeight w:val="300"/>
        </w:trPr>
        <w:tc>
          <w:tcPr>
            <w:tcW w:w="5480" w:type="dxa"/>
            <w:noWrap/>
            <w:hideMark/>
          </w:tcPr>
          <w:bookmarkEnd w:id="74"/>
          <w:p w14:paraId="3E8651D6" w14:textId="77777777" w:rsidR="006C47C0" w:rsidRPr="004B6294" w:rsidRDefault="006C47C0" w:rsidP="00FE53C6">
            <w:pPr>
              <w:spacing w:line="360" w:lineRule="auto"/>
              <w:jc w:val="both"/>
              <w:rPr>
                <w:b/>
                <w:bCs/>
                <w:sz w:val="20"/>
                <w:szCs w:val="20"/>
                <w:lang w:val="en-GB"/>
              </w:rPr>
            </w:pPr>
            <w:r w:rsidRPr="004B6294">
              <w:rPr>
                <w:b/>
                <w:bCs/>
                <w:sz w:val="20"/>
                <w:szCs w:val="20"/>
              </w:rPr>
              <w:t>Variable</w:t>
            </w:r>
          </w:p>
        </w:tc>
        <w:tc>
          <w:tcPr>
            <w:tcW w:w="2560" w:type="dxa"/>
            <w:noWrap/>
            <w:hideMark/>
          </w:tcPr>
          <w:p w14:paraId="41FE41CE" w14:textId="77777777" w:rsidR="006C47C0" w:rsidRPr="004B6294" w:rsidRDefault="006C47C0" w:rsidP="00FE53C6">
            <w:pPr>
              <w:spacing w:line="360" w:lineRule="auto"/>
              <w:jc w:val="both"/>
              <w:rPr>
                <w:b/>
                <w:bCs/>
                <w:sz w:val="20"/>
                <w:szCs w:val="20"/>
              </w:rPr>
            </w:pPr>
            <w:r w:rsidRPr="004B6294">
              <w:rPr>
                <w:b/>
                <w:bCs/>
                <w:sz w:val="20"/>
                <w:szCs w:val="20"/>
              </w:rPr>
              <w:t>Category</w:t>
            </w:r>
          </w:p>
        </w:tc>
        <w:tc>
          <w:tcPr>
            <w:tcW w:w="1500" w:type="dxa"/>
            <w:noWrap/>
            <w:hideMark/>
          </w:tcPr>
          <w:p w14:paraId="522F451D" w14:textId="77777777" w:rsidR="006C47C0" w:rsidRPr="004B6294" w:rsidRDefault="006C47C0" w:rsidP="00FE53C6">
            <w:pPr>
              <w:spacing w:line="360" w:lineRule="auto"/>
              <w:jc w:val="both"/>
              <w:rPr>
                <w:b/>
                <w:bCs/>
                <w:sz w:val="20"/>
                <w:szCs w:val="20"/>
              </w:rPr>
            </w:pPr>
            <w:r w:rsidRPr="004B6294">
              <w:rPr>
                <w:b/>
                <w:bCs/>
                <w:sz w:val="20"/>
                <w:szCs w:val="20"/>
              </w:rPr>
              <w:t>Percentage (%)</w:t>
            </w:r>
          </w:p>
        </w:tc>
      </w:tr>
      <w:tr w:rsidR="006C47C0" w:rsidRPr="004B6294" w14:paraId="5E678FD7" w14:textId="77777777" w:rsidTr="00FE53C6">
        <w:trPr>
          <w:trHeight w:val="300"/>
        </w:trPr>
        <w:tc>
          <w:tcPr>
            <w:tcW w:w="5480" w:type="dxa"/>
            <w:noWrap/>
            <w:hideMark/>
          </w:tcPr>
          <w:p w14:paraId="698920DE" w14:textId="77777777" w:rsidR="006C47C0" w:rsidRPr="004B6294" w:rsidRDefault="006C47C0" w:rsidP="00FE53C6">
            <w:pPr>
              <w:spacing w:line="360" w:lineRule="auto"/>
              <w:jc w:val="both"/>
              <w:rPr>
                <w:b/>
                <w:bCs/>
                <w:sz w:val="20"/>
                <w:szCs w:val="20"/>
              </w:rPr>
            </w:pPr>
            <w:r w:rsidRPr="004B6294">
              <w:rPr>
                <w:b/>
                <w:bCs/>
                <w:sz w:val="20"/>
                <w:szCs w:val="20"/>
              </w:rPr>
              <w:t>Age</w:t>
            </w:r>
          </w:p>
        </w:tc>
        <w:tc>
          <w:tcPr>
            <w:tcW w:w="2560" w:type="dxa"/>
            <w:noWrap/>
            <w:hideMark/>
          </w:tcPr>
          <w:p w14:paraId="4CBED32B" w14:textId="77777777" w:rsidR="006C47C0" w:rsidRPr="004B6294" w:rsidRDefault="006C47C0" w:rsidP="00FE53C6">
            <w:pPr>
              <w:spacing w:line="360" w:lineRule="auto"/>
              <w:jc w:val="both"/>
              <w:rPr>
                <w:sz w:val="20"/>
                <w:szCs w:val="20"/>
              </w:rPr>
            </w:pPr>
            <w:r w:rsidRPr="004B6294">
              <w:rPr>
                <w:sz w:val="20"/>
                <w:szCs w:val="20"/>
              </w:rPr>
              <w:t>20–30 years</w:t>
            </w:r>
          </w:p>
        </w:tc>
        <w:tc>
          <w:tcPr>
            <w:tcW w:w="1500" w:type="dxa"/>
            <w:noWrap/>
            <w:hideMark/>
          </w:tcPr>
          <w:p w14:paraId="4FB7EF63" w14:textId="77777777" w:rsidR="006C47C0" w:rsidRPr="004B6294" w:rsidRDefault="006C47C0" w:rsidP="00FE53C6">
            <w:pPr>
              <w:spacing w:line="360" w:lineRule="auto"/>
              <w:jc w:val="both"/>
              <w:rPr>
                <w:sz w:val="20"/>
                <w:szCs w:val="20"/>
              </w:rPr>
            </w:pPr>
            <w:r w:rsidRPr="004B6294">
              <w:rPr>
                <w:sz w:val="20"/>
                <w:szCs w:val="20"/>
              </w:rPr>
              <w:t>28%</w:t>
            </w:r>
          </w:p>
        </w:tc>
      </w:tr>
      <w:tr w:rsidR="006C47C0" w:rsidRPr="004B6294" w14:paraId="6A895D3B" w14:textId="77777777" w:rsidTr="00FE53C6">
        <w:trPr>
          <w:trHeight w:val="300"/>
        </w:trPr>
        <w:tc>
          <w:tcPr>
            <w:tcW w:w="5480" w:type="dxa"/>
            <w:noWrap/>
            <w:hideMark/>
          </w:tcPr>
          <w:p w14:paraId="46061401" w14:textId="77777777" w:rsidR="006C47C0" w:rsidRPr="004B6294" w:rsidRDefault="006C47C0" w:rsidP="00FE53C6">
            <w:pPr>
              <w:spacing w:line="360" w:lineRule="auto"/>
              <w:jc w:val="both"/>
              <w:rPr>
                <w:b/>
                <w:bCs/>
                <w:sz w:val="20"/>
                <w:szCs w:val="20"/>
              </w:rPr>
            </w:pPr>
          </w:p>
        </w:tc>
        <w:tc>
          <w:tcPr>
            <w:tcW w:w="2560" w:type="dxa"/>
            <w:noWrap/>
            <w:hideMark/>
          </w:tcPr>
          <w:p w14:paraId="723A4F97" w14:textId="77777777" w:rsidR="006C47C0" w:rsidRPr="004B6294" w:rsidRDefault="006C47C0" w:rsidP="00FE53C6">
            <w:pPr>
              <w:spacing w:line="360" w:lineRule="auto"/>
              <w:jc w:val="both"/>
              <w:rPr>
                <w:sz w:val="20"/>
                <w:szCs w:val="20"/>
              </w:rPr>
            </w:pPr>
            <w:r w:rsidRPr="004B6294">
              <w:rPr>
                <w:sz w:val="20"/>
                <w:szCs w:val="20"/>
              </w:rPr>
              <w:t>31–40 years</w:t>
            </w:r>
          </w:p>
        </w:tc>
        <w:tc>
          <w:tcPr>
            <w:tcW w:w="1500" w:type="dxa"/>
            <w:noWrap/>
            <w:hideMark/>
          </w:tcPr>
          <w:p w14:paraId="420C3CE8" w14:textId="77777777" w:rsidR="006C47C0" w:rsidRPr="004B6294" w:rsidRDefault="006C47C0" w:rsidP="00FE53C6">
            <w:pPr>
              <w:spacing w:line="360" w:lineRule="auto"/>
              <w:jc w:val="both"/>
              <w:rPr>
                <w:sz w:val="20"/>
                <w:szCs w:val="20"/>
              </w:rPr>
            </w:pPr>
            <w:r w:rsidRPr="004B6294">
              <w:rPr>
                <w:sz w:val="20"/>
                <w:szCs w:val="20"/>
              </w:rPr>
              <w:t>39%</w:t>
            </w:r>
          </w:p>
        </w:tc>
      </w:tr>
      <w:tr w:rsidR="006C47C0" w:rsidRPr="004B6294" w14:paraId="2B85B78A" w14:textId="77777777" w:rsidTr="00FE53C6">
        <w:trPr>
          <w:trHeight w:val="300"/>
        </w:trPr>
        <w:tc>
          <w:tcPr>
            <w:tcW w:w="5480" w:type="dxa"/>
            <w:noWrap/>
            <w:hideMark/>
          </w:tcPr>
          <w:p w14:paraId="32CA8F2E" w14:textId="77777777" w:rsidR="006C47C0" w:rsidRPr="004B6294" w:rsidRDefault="006C47C0" w:rsidP="00FE53C6">
            <w:pPr>
              <w:spacing w:line="360" w:lineRule="auto"/>
              <w:jc w:val="both"/>
              <w:rPr>
                <w:b/>
                <w:bCs/>
                <w:sz w:val="20"/>
                <w:szCs w:val="20"/>
              </w:rPr>
            </w:pPr>
          </w:p>
        </w:tc>
        <w:tc>
          <w:tcPr>
            <w:tcW w:w="2560" w:type="dxa"/>
            <w:noWrap/>
            <w:hideMark/>
          </w:tcPr>
          <w:p w14:paraId="1FE39D06" w14:textId="77777777" w:rsidR="006C47C0" w:rsidRPr="004B6294" w:rsidRDefault="006C47C0" w:rsidP="00FE53C6">
            <w:pPr>
              <w:spacing w:line="360" w:lineRule="auto"/>
              <w:jc w:val="both"/>
              <w:rPr>
                <w:sz w:val="20"/>
                <w:szCs w:val="20"/>
              </w:rPr>
            </w:pPr>
            <w:r w:rsidRPr="004B6294">
              <w:rPr>
                <w:sz w:val="20"/>
                <w:szCs w:val="20"/>
              </w:rPr>
              <w:t>41–50 years</w:t>
            </w:r>
          </w:p>
        </w:tc>
        <w:tc>
          <w:tcPr>
            <w:tcW w:w="1500" w:type="dxa"/>
            <w:noWrap/>
            <w:hideMark/>
          </w:tcPr>
          <w:p w14:paraId="7A0BA354" w14:textId="77777777" w:rsidR="006C47C0" w:rsidRPr="004B6294" w:rsidRDefault="006C47C0" w:rsidP="00FE53C6">
            <w:pPr>
              <w:spacing w:line="360" w:lineRule="auto"/>
              <w:jc w:val="both"/>
              <w:rPr>
                <w:sz w:val="20"/>
                <w:szCs w:val="20"/>
              </w:rPr>
            </w:pPr>
            <w:r w:rsidRPr="004B6294">
              <w:rPr>
                <w:sz w:val="20"/>
                <w:szCs w:val="20"/>
              </w:rPr>
              <w:t>23%</w:t>
            </w:r>
          </w:p>
        </w:tc>
      </w:tr>
      <w:tr w:rsidR="006C47C0" w:rsidRPr="004B6294" w14:paraId="2AA994E6" w14:textId="77777777" w:rsidTr="00FE53C6">
        <w:trPr>
          <w:trHeight w:val="300"/>
        </w:trPr>
        <w:tc>
          <w:tcPr>
            <w:tcW w:w="5480" w:type="dxa"/>
            <w:noWrap/>
            <w:hideMark/>
          </w:tcPr>
          <w:p w14:paraId="43DF03DF" w14:textId="77777777" w:rsidR="006C47C0" w:rsidRPr="004B6294" w:rsidRDefault="006C47C0" w:rsidP="00FE53C6">
            <w:pPr>
              <w:spacing w:line="360" w:lineRule="auto"/>
              <w:jc w:val="both"/>
              <w:rPr>
                <w:b/>
                <w:bCs/>
                <w:sz w:val="20"/>
                <w:szCs w:val="20"/>
              </w:rPr>
            </w:pPr>
          </w:p>
        </w:tc>
        <w:tc>
          <w:tcPr>
            <w:tcW w:w="2560" w:type="dxa"/>
            <w:noWrap/>
            <w:hideMark/>
          </w:tcPr>
          <w:p w14:paraId="5DA45A93" w14:textId="77777777" w:rsidR="006C47C0" w:rsidRPr="004B6294" w:rsidRDefault="006C47C0" w:rsidP="00FE53C6">
            <w:pPr>
              <w:spacing w:line="360" w:lineRule="auto"/>
              <w:jc w:val="both"/>
              <w:rPr>
                <w:sz w:val="20"/>
                <w:szCs w:val="20"/>
              </w:rPr>
            </w:pPr>
            <w:r w:rsidRPr="004B6294">
              <w:rPr>
                <w:sz w:val="20"/>
                <w:szCs w:val="20"/>
              </w:rPr>
              <w:t>51 years and above</w:t>
            </w:r>
          </w:p>
        </w:tc>
        <w:tc>
          <w:tcPr>
            <w:tcW w:w="1500" w:type="dxa"/>
            <w:noWrap/>
            <w:hideMark/>
          </w:tcPr>
          <w:p w14:paraId="0533AE12" w14:textId="77777777" w:rsidR="006C47C0" w:rsidRPr="004B6294" w:rsidRDefault="006C47C0" w:rsidP="00FE53C6">
            <w:pPr>
              <w:spacing w:line="360" w:lineRule="auto"/>
              <w:jc w:val="both"/>
              <w:rPr>
                <w:sz w:val="20"/>
                <w:szCs w:val="20"/>
              </w:rPr>
            </w:pPr>
            <w:r w:rsidRPr="004B6294">
              <w:rPr>
                <w:sz w:val="20"/>
                <w:szCs w:val="20"/>
              </w:rPr>
              <w:t>10%</w:t>
            </w:r>
          </w:p>
        </w:tc>
      </w:tr>
      <w:tr w:rsidR="006C47C0" w:rsidRPr="004B6294" w14:paraId="1F625DE9" w14:textId="77777777" w:rsidTr="00FE53C6">
        <w:trPr>
          <w:trHeight w:val="300"/>
        </w:trPr>
        <w:tc>
          <w:tcPr>
            <w:tcW w:w="5480" w:type="dxa"/>
            <w:noWrap/>
            <w:hideMark/>
          </w:tcPr>
          <w:p w14:paraId="46C20369" w14:textId="77777777" w:rsidR="006C47C0" w:rsidRPr="004B6294" w:rsidRDefault="006C47C0" w:rsidP="00FE53C6">
            <w:pPr>
              <w:spacing w:line="360" w:lineRule="auto"/>
              <w:jc w:val="both"/>
              <w:rPr>
                <w:b/>
                <w:bCs/>
                <w:sz w:val="20"/>
                <w:szCs w:val="20"/>
              </w:rPr>
            </w:pPr>
            <w:r w:rsidRPr="004B6294">
              <w:rPr>
                <w:b/>
                <w:bCs/>
                <w:sz w:val="20"/>
                <w:szCs w:val="20"/>
              </w:rPr>
              <w:t>Gender</w:t>
            </w:r>
          </w:p>
        </w:tc>
        <w:tc>
          <w:tcPr>
            <w:tcW w:w="2560" w:type="dxa"/>
            <w:noWrap/>
            <w:hideMark/>
          </w:tcPr>
          <w:p w14:paraId="1C09B467" w14:textId="77777777" w:rsidR="006C47C0" w:rsidRPr="004B6294" w:rsidRDefault="006C47C0" w:rsidP="00FE53C6">
            <w:pPr>
              <w:spacing w:line="360" w:lineRule="auto"/>
              <w:jc w:val="both"/>
              <w:rPr>
                <w:sz w:val="20"/>
                <w:szCs w:val="20"/>
              </w:rPr>
            </w:pPr>
            <w:r w:rsidRPr="004B6294">
              <w:rPr>
                <w:sz w:val="20"/>
                <w:szCs w:val="20"/>
              </w:rPr>
              <w:t>Male</w:t>
            </w:r>
          </w:p>
        </w:tc>
        <w:tc>
          <w:tcPr>
            <w:tcW w:w="1500" w:type="dxa"/>
            <w:noWrap/>
            <w:hideMark/>
          </w:tcPr>
          <w:p w14:paraId="3B5AA46B" w14:textId="77777777" w:rsidR="006C47C0" w:rsidRPr="004B6294" w:rsidRDefault="006C47C0" w:rsidP="00FE53C6">
            <w:pPr>
              <w:spacing w:line="360" w:lineRule="auto"/>
              <w:jc w:val="both"/>
              <w:rPr>
                <w:sz w:val="20"/>
                <w:szCs w:val="20"/>
              </w:rPr>
            </w:pPr>
            <w:r w:rsidRPr="004B6294">
              <w:rPr>
                <w:sz w:val="20"/>
                <w:szCs w:val="20"/>
              </w:rPr>
              <w:t>42%</w:t>
            </w:r>
          </w:p>
        </w:tc>
      </w:tr>
      <w:tr w:rsidR="006C47C0" w:rsidRPr="004B6294" w14:paraId="0D43FC26" w14:textId="77777777" w:rsidTr="00FE53C6">
        <w:trPr>
          <w:trHeight w:val="300"/>
        </w:trPr>
        <w:tc>
          <w:tcPr>
            <w:tcW w:w="5480" w:type="dxa"/>
            <w:noWrap/>
            <w:hideMark/>
          </w:tcPr>
          <w:p w14:paraId="1BB98099" w14:textId="77777777" w:rsidR="006C47C0" w:rsidRPr="004B6294" w:rsidRDefault="006C47C0" w:rsidP="00FE53C6">
            <w:pPr>
              <w:spacing w:line="360" w:lineRule="auto"/>
              <w:jc w:val="both"/>
              <w:rPr>
                <w:b/>
                <w:bCs/>
                <w:sz w:val="20"/>
                <w:szCs w:val="20"/>
              </w:rPr>
            </w:pPr>
          </w:p>
        </w:tc>
        <w:tc>
          <w:tcPr>
            <w:tcW w:w="2560" w:type="dxa"/>
            <w:noWrap/>
            <w:hideMark/>
          </w:tcPr>
          <w:p w14:paraId="368735F7" w14:textId="77777777" w:rsidR="006C47C0" w:rsidRPr="004B6294" w:rsidRDefault="006C47C0" w:rsidP="00FE53C6">
            <w:pPr>
              <w:spacing w:line="360" w:lineRule="auto"/>
              <w:jc w:val="both"/>
              <w:rPr>
                <w:sz w:val="20"/>
                <w:szCs w:val="20"/>
              </w:rPr>
            </w:pPr>
            <w:r w:rsidRPr="004B6294">
              <w:rPr>
                <w:sz w:val="20"/>
                <w:szCs w:val="20"/>
              </w:rPr>
              <w:t>Female</w:t>
            </w:r>
          </w:p>
        </w:tc>
        <w:tc>
          <w:tcPr>
            <w:tcW w:w="1500" w:type="dxa"/>
            <w:noWrap/>
            <w:hideMark/>
          </w:tcPr>
          <w:p w14:paraId="7C2E0A09" w14:textId="77777777" w:rsidR="006C47C0" w:rsidRPr="004B6294" w:rsidRDefault="006C47C0" w:rsidP="00FE53C6">
            <w:pPr>
              <w:spacing w:line="360" w:lineRule="auto"/>
              <w:jc w:val="both"/>
              <w:rPr>
                <w:sz w:val="20"/>
                <w:szCs w:val="20"/>
              </w:rPr>
            </w:pPr>
            <w:r w:rsidRPr="004B6294">
              <w:rPr>
                <w:sz w:val="20"/>
                <w:szCs w:val="20"/>
              </w:rPr>
              <w:t>58%</w:t>
            </w:r>
          </w:p>
        </w:tc>
      </w:tr>
      <w:tr w:rsidR="006C47C0" w:rsidRPr="004B6294" w14:paraId="0E49DDCF" w14:textId="77777777" w:rsidTr="00FE53C6">
        <w:trPr>
          <w:trHeight w:val="300"/>
        </w:trPr>
        <w:tc>
          <w:tcPr>
            <w:tcW w:w="5480" w:type="dxa"/>
            <w:noWrap/>
            <w:hideMark/>
          </w:tcPr>
          <w:p w14:paraId="042D0178" w14:textId="77777777" w:rsidR="006C47C0" w:rsidRPr="004B6294" w:rsidRDefault="006C47C0" w:rsidP="00FE53C6">
            <w:pPr>
              <w:spacing w:line="360" w:lineRule="auto"/>
              <w:jc w:val="both"/>
              <w:rPr>
                <w:b/>
                <w:bCs/>
                <w:sz w:val="20"/>
                <w:szCs w:val="20"/>
              </w:rPr>
            </w:pPr>
            <w:r w:rsidRPr="004B6294">
              <w:rPr>
                <w:b/>
                <w:bCs/>
                <w:sz w:val="20"/>
                <w:szCs w:val="20"/>
              </w:rPr>
              <w:t>Educational Qualification</w:t>
            </w:r>
          </w:p>
        </w:tc>
        <w:tc>
          <w:tcPr>
            <w:tcW w:w="2560" w:type="dxa"/>
            <w:noWrap/>
            <w:hideMark/>
          </w:tcPr>
          <w:p w14:paraId="4D9E0CE5" w14:textId="77777777" w:rsidR="006C47C0" w:rsidRPr="004B6294" w:rsidRDefault="006C47C0" w:rsidP="00FE53C6">
            <w:pPr>
              <w:spacing w:line="360" w:lineRule="auto"/>
              <w:jc w:val="both"/>
              <w:rPr>
                <w:sz w:val="20"/>
                <w:szCs w:val="20"/>
              </w:rPr>
            </w:pPr>
            <w:r w:rsidRPr="004B6294">
              <w:rPr>
                <w:sz w:val="20"/>
                <w:szCs w:val="20"/>
              </w:rPr>
              <w:t>Certificate</w:t>
            </w:r>
          </w:p>
        </w:tc>
        <w:tc>
          <w:tcPr>
            <w:tcW w:w="1500" w:type="dxa"/>
            <w:noWrap/>
            <w:hideMark/>
          </w:tcPr>
          <w:p w14:paraId="43617ECA" w14:textId="77777777" w:rsidR="006C47C0" w:rsidRPr="004B6294" w:rsidRDefault="006C47C0" w:rsidP="00FE53C6">
            <w:pPr>
              <w:spacing w:line="360" w:lineRule="auto"/>
              <w:jc w:val="both"/>
              <w:rPr>
                <w:sz w:val="20"/>
                <w:szCs w:val="20"/>
              </w:rPr>
            </w:pPr>
            <w:r w:rsidRPr="004B6294">
              <w:rPr>
                <w:sz w:val="20"/>
                <w:szCs w:val="20"/>
              </w:rPr>
              <w:t>8%</w:t>
            </w:r>
          </w:p>
        </w:tc>
      </w:tr>
      <w:tr w:rsidR="006C47C0" w:rsidRPr="004B6294" w14:paraId="114F17B5" w14:textId="77777777" w:rsidTr="00FE53C6">
        <w:trPr>
          <w:trHeight w:val="300"/>
        </w:trPr>
        <w:tc>
          <w:tcPr>
            <w:tcW w:w="5480" w:type="dxa"/>
            <w:noWrap/>
            <w:hideMark/>
          </w:tcPr>
          <w:p w14:paraId="42CEFA2F" w14:textId="77777777" w:rsidR="006C47C0" w:rsidRPr="004B6294" w:rsidRDefault="006C47C0" w:rsidP="00FE53C6">
            <w:pPr>
              <w:spacing w:line="360" w:lineRule="auto"/>
              <w:jc w:val="both"/>
              <w:rPr>
                <w:b/>
                <w:bCs/>
                <w:sz w:val="20"/>
                <w:szCs w:val="20"/>
              </w:rPr>
            </w:pPr>
          </w:p>
        </w:tc>
        <w:tc>
          <w:tcPr>
            <w:tcW w:w="2560" w:type="dxa"/>
            <w:noWrap/>
            <w:hideMark/>
          </w:tcPr>
          <w:p w14:paraId="1960A874" w14:textId="77777777" w:rsidR="006C47C0" w:rsidRPr="004B6294" w:rsidRDefault="006C47C0" w:rsidP="00FE53C6">
            <w:pPr>
              <w:spacing w:line="360" w:lineRule="auto"/>
              <w:jc w:val="both"/>
              <w:rPr>
                <w:sz w:val="20"/>
                <w:szCs w:val="20"/>
              </w:rPr>
            </w:pPr>
            <w:r w:rsidRPr="004B6294">
              <w:rPr>
                <w:sz w:val="20"/>
                <w:szCs w:val="20"/>
              </w:rPr>
              <w:t>Diploma</w:t>
            </w:r>
          </w:p>
        </w:tc>
        <w:tc>
          <w:tcPr>
            <w:tcW w:w="1500" w:type="dxa"/>
            <w:noWrap/>
            <w:hideMark/>
          </w:tcPr>
          <w:p w14:paraId="2C2B39A4" w14:textId="77777777" w:rsidR="006C47C0" w:rsidRPr="004B6294" w:rsidRDefault="006C47C0" w:rsidP="00FE53C6">
            <w:pPr>
              <w:spacing w:line="360" w:lineRule="auto"/>
              <w:jc w:val="both"/>
              <w:rPr>
                <w:sz w:val="20"/>
                <w:szCs w:val="20"/>
              </w:rPr>
            </w:pPr>
            <w:r w:rsidRPr="004B6294">
              <w:rPr>
                <w:sz w:val="20"/>
                <w:szCs w:val="20"/>
              </w:rPr>
              <w:t>31%</w:t>
            </w:r>
          </w:p>
        </w:tc>
      </w:tr>
      <w:tr w:rsidR="006C47C0" w:rsidRPr="004B6294" w14:paraId="6FD02749" w14:textId="77777777" w:rsidTr="00FE53C6">
        <w:trPr>
          <w:trHeight w:val="300"/>
        </w:trPr>
        <w:tc>
          <w:tcPr>
            <w:tcW w:w="5480" w:type="dxa"/>
            <w:noWrap/>
            <w:hideMark/>
          </w:tcPr>
          <w:p w14:paraId="224D270A" w14:textId="77777777" w:rsidR="006C47C0" w:rsidRPr="004B6294" w:rsidRDefault="006C47C0" w:rsidP="00FE53C6">
            <w:pPr>
              <w:spacing w:line="360" w:lineRule="auto"/>
              <w:jc w:val="both"/>
              <w:rPr>
                <w:b/>
                <w:bCs/>
                <w:sz w:val="20"/>
                <w:szCs w:val="20"/>
              </w:rPr>
            </w:pPr>
          </w:p>
        </w:tc>
        <w:tc>
          <w:tcPr>
            <w:tcW w:w="2560" w:type="dxa"/>
            <w:noWrap/>
            <w:hideMark/>
          </w:tcPr>
          <w:p w14:paraId="04DF6B86" w14:textId="77777777" w:rsidR="006C47C0" w:rsidRPr="004B6294" w:rsidRDefault="006C47C0" w:rsidP="00FE53C6">
            <w:pPr>
              <w:spacing w:line="360" w:lineRule="auto"/>
              <w:jc w:val="both"/>
              <w:rPr>
                <w:sz w:val="20"/>
                <w:szCs w:val="20"/>
              </w:rPr>
            </w:pPr>
            <w:r w:rsidRPr="004B6294">
              <w:rPr>
                <w:sz w:val="20"/>
                <w:szCs w:val="20"/>
              </w:rPr>
              <w:t>Bachelor’s Degree</w:t>
            </w:r>
          </w:p>
        </w:tc>
        <w:tc>
          <w:tcPr>
            <w:tcW w:w="1500" w:type="dxa"/>
            <w:noWrap/>
            <w:hideMark/>
          </w:tcPr>
          <w:p w14:paraId="0A2CB2B3" w14:textId="77777777" w:rsidR="006C47C0" w:rsidRPr="004B6294" w:rsidRDefault="006C47C0" w:rsidP="00FE53C6">
            <w:pPr>
              <w:spacing w:line="360" w:lineRule="auto"/>
              <w:jc w:val="both"/>
              <w:rPr>
                <w:sz w:val="20"/>
                <w:szCs w:val="20"/>
              </w:rPr>
            </w:pPr>
            <w:r w:rsidRPr="004B6294">
              <w:rPr>
                <w:sz w:val="20"/>
                <w:szCs w:val="20"/>
              </w:rPr>
              <w:t>41%</w:t>
            </w:r>
          </w:p>
        </w:tc>
      </w:tr>
      <w:tr w:rsidR="006C47C0" w:rsidRPr="004B6294" w14:paraId="546EBE84" w14:textId="77777777" w:rsidTr="00FE53C6">
        <w:trPr>
          <w:trHeight w:val="300"/>
        </w:trPr>
        <w:tc>
          <w:tcPr>
            <w:tcW w:w="5480" w:type="dxa"/>
            <w:noWrap/>
            <w:hideMark/>
          </w:tcPr>
          <w:p w14:paraId="1F800672" w14:textId="77777777" w:rsidR="006C47C0" w:rsidRPr="004B6294" w:rsidRDefault="006C47C0" w:rsidP="00FE53C6">
            <w:pPr>
              <w:spacing w:line="360" w:lineRule="auto"/>
              <w:jc w:val="both"/>
              <w:rPr>
                <w:b/>
                <w:bCs/>
                <w:sz w:val="20"/>
                <w:szCs w:val="20"/>
              </w:rPr>
            </w:pPr>
          </w:p>
        </w:tc>
        <w:tc>
          <w:tcPr>
            <w:tcW w:w="2560" w:type="dxa"/>
            <w:noWrap/>
            <w:hideMark/>
          </w:tcPr>
          <w:p w14:paraId="0D83FEB0" w14:textId="77777777" w:rsidR="006C47C0" w:rsidRPr="004B6294" w:rsidRDefault="006C47C0" w:rsidP="00FE53C6">
            <w:pPr>
              <w:spacing w:line="360" w:lineRule="auto"/>
              <w:jc w:val="both"/>
              <w:rPr>
                <w:sz w:val="20"/>
                <w:szCs w:val="20"/>
              </w:rPr>
            </w:pPr>
            <w:r w:rsidRPr="004B6294">
              <w:rPr>
                <w:sz w:val="20"/>
                <w:szCs w:val="20"/>
              </w:rPr>
              <w:t>Master’s Degree</w:t>
            </w:r>
          </w:p>
        </w:tc>
        <w:tc>
          <w:tcPr>
            <w:tcW w:w="1500" w:type="dxa"/>
            <w:noWrap/>
            <w:hideMark/>
          </w:tcPr>
          <w:p w14:paraId="1BCE4D0D" w14:textId="77777777" w:rsidR="006C47C0" w:rsidRPr="004B6294" w:rsidRDefault="006C47C0" w:rsidP="00FE53C6">
            <w:pPr>
              <w:spacing w:line="360" w:lineRule="auto"/>
              <w:jc w:val="both"/>
              <w:rPr>
                <w:sz w:val="20"/>
                <w:szCs w:val="20"/>
              </w:rPr>
            </w:pPr>
            <w:r w:rsidRPr="004B6294">
              <w:rPr>
                <w:sz w:val="20"/>
                <w:szCs w:val="20"/>
              </w:rPr>
              <w:t>17%</w:t>
            </w:r>
          </w:p>
        </w:tc>
      </w:tr>
      <w:tr w:rsidR="006C47C0" w:rsidRPr="004B6294" w14:paraId="2B317494" w14:textId="77777777" w:rsidTr="00FE53C6">
        <w:trPr>
          <w:trHeight w:val="300"/>
        </w:trPr>
        <w:tc>
          <w:tcPr>
            <w:tcW w:w="5480" w:type="dxa"/>
            <w:noWrap/>
            <w:hideMark/>
          </w:tcPr>
          <w:p w14:paraId="378FC324" w14:textId="77777777" w:rsidR="006C47C0" w:rsidRPr="004B6294" w:rsidRDefault="006C47C0" w:rsidP="00FE53C6">
            <w:pPr>
              <w:spacing w:line="360" w:lineRule="auto"/>
              <w:jc w:val="both"/>
              <w:rPr>
                <w:b/>
                <w:bCs/>
                <w:sz w:val="20"/>
                <w:szCs w:val="20"/>
              </w:rPr>
            </w:pPr>
          </w:p>
        </w:tc>
        <w:tc>
          <w:tcPr>
            <w:tcW w:w="2560" w:type="dxa"/>
            <w:noWrap/>
            <w:hideMark/>
          </w:tcPr>
          <w:p w14:paraId="213E1937" w14:textId="77777777" w:rsidR="006C47C0" w:rsidRPr="004B6294" w:rsidRDefault="006C47C0" w:rsidP="00FE53C6">
            <w:pPr>
              <w:spacing w:line="360" w:lineRule="auto"/>
              <w:jc w:val="both"/>
              <w:rPr>
                <w:sz w:val="20"/>
                <w:szCs w:val="20"/>
              </w:rPr>
            </w:pPr>
            <w:r w:rsidRPr="004B6294">
              <w:rPr>
                <w:sz w:val="20"/>
                <w:szCs w:val="20"/>
              </w:rPr>
              <w:t>PhD</w:t>
            </w:r>
          </w:p>
        </w:tc>
        <w:tc>
          <w:tcPr>
            <w:tcW w:w="1500" w:type="dxa"/>
            <w:noWrap/>
            <w:hideMark/>
          </w:tcPr>
          <w:p w14:paraId="665A245A" w14:textId="77777777" w:rsidR="006C47C0" w:rsidRPr="004B6294" w:rsidRDefault="006C47C0" w:rsidP="00FE53C6">
            <w:pPr>
              <w:spacing w:line="360" w:lineRule="auto"/>
              <w:jc w:val="both"/>
              <w:rPr>
                <w:sz w:val="20"/>
                <w:szCs w:val="20"/>
              </w:rPr>
            </w:pPr>
            <w:r w:rsidRPr="004B6294">
              <w:rPr>
                <w:sz w:val="20"/>
                <w:szCs w:val="20"/>
              </w:rPr>
              <w:t>3%</w:t>
            </w:r>
          </w:p>
        </w:tc>
      </w:tr>
      <w:tr w:rsidR="006C47C0" w:rsidRPr="004B6294" w14:paraId="2B5A22FE" w14:textId="77777777" w:rsidTr="00FE53C6">
        <w:trPr>
          <w:trHeight w:val="300"/>
        </w:trPr>
        <w:tc>
          <w:tcPr>
            <w:tcW w:w="5480" w:type="dxa"/>
            <w:noWrap/>
            <w:hideMark/>
          </w:tcPr>
          <w:p w14:paraId="23520A1D" w14:textId="77777777" w:rsidR="006C47C0" w:rsidRPr="004B6294" w:rsidRDefault="006C47C0" w:rsidP="00FE53C6">
            <w:pPr>
              <w:spacing w:line="360" w:lineRule="auto"/>
              <w:jc w:val="both"/>
              <w:rPr>
                <w:b/>
                <w:bCs/>
                <w:sz w:val="20"/>
                <w:szCs w:val="20"/>
              </w:rPr>
            </w:pPr>
            <w:r w:rsidRPr="004B6294">
              <w:rPr>
                <w:b/>
                <w:bCs/>
                <w:sz w:val="20"/>
                <w:szCs w:val="20"/>
              </w:rPr>
              <w:t>Professional Role</w:t>
            </w:r>
          </w:p>
        </w:tc>
        <w:tc>
          <w:tcPr>
            <w:tcW w:w="2560" w:type="dxa"/>
            <w:noWrap/>
            <w:hideMark/>
          </w:tcPr>
          <w:p w14:paraId="1D5AC4CB" w14:textId="77777777" w:rsidR="006C47C0" w:rsidRPr="004B6294" w:rsidRDefault="006C47C0" w:rsidP="00FE53C6">
            <w:pPr>
              <w:spacing w:line="360" w:lineRule="auto"/>
              <w:jc w:val="both"/>
              <w:rPr>
                <w:sz w:val="20"/>
                <w:szCs w:val="20"/>
              </w:rPr>
            </w:pPr>
            <w:r w:rsidRPr="004B6294">
              <w:rPr>
                <w:sz w:val="20"/>
                <w:szCs w:val="20"/>
              </w:rPr>
              <w:t>Doctor</w:t>
            </w:r>
          </w:p>
        </w:tc>
        <w:tc>
          <w:tcPr>
            <w:tcW w:w="1500" w:type="dxa"/>
            <w:noWrap/>
            <w:hideMark/>
          </w:tcPr>
          <w:p w14:paraId="3E3C5372" w14:textId="77777777" w:rsidR="006C47C0" w:rsidRPr="004B6294" w:rsidRDefault="006C47C0" w:rsidP="00FE53C6">
            <w:pPr>
              <w:spacing w:line="360" w:lineRule="auto"/>
              <w:jc w:val="both"/>
              <w:rPr>
                <w:sz w:val="20"/>
                <w:szCs w:val="20"/>
              </w:rPr>
            </w:pPr>
            <w:r w:rsidRPr="004B6294">
              <w:rPr>
                <w:sz w:val="20"/>
                <w:szCs w:val="20"/>
              </w:rPr>
              <w:t>14%</w:t>
            </w:r>
          </w:p>
        </w:tc>
      </w:tr>
      <w:tr w:rsidR="006C47C0" w:rsidRPr="004B6294" w14:paraId="2B43A5A5" w14:textId="77777777" w:rsidTr="00FE53C6">
        <w:trPr>
          <w:trHeight w:val="300"/>
        </w:trPr>
        <w:tc>
          <w:tcPr>
            <w:tcW w:w="5480" w:type="dxa"/>
            <w:noWrap/>
            <w:hideMark/>
          </w:tcPr>
          <w:p w14:paraId="3BFD374D" w14:textId="77777777" w:rsidR="006C47C0" w:rsidRPr="004B6294" w:rsidRDefault="006C47C0" w:rsidP="00FE53C6">
            <w:pPr>
              <w:spacing w:line="360" w:lineRule="auto"/>
              <w:jc w:val="both"/>
              <w:rPr>
                <w:b/>
                <w:bCs/>
                <w:sz w:val="20"/>
                <w:szCs w:val="20"/>
              </w:rPr>
            </w:pPr>
          </w:p>
        </w:tc>
        <w:tc>
          <w:tcPr>
            <w:tcW w:w="2560" w:type="dxa"/>
            <w:noWrap/>
            <w:hideMark/>
          </w:tcPr>
          <w:p w14:paraId="7C3F5452" w14:textId="77777777" w:rsidR="006C47C0" w:rsidRPr="004B6294" w:rsidRDefault="006C47C0" w:rsidP="00FE53C6">
            <w:pPr>
              <w:spacing w:line="360" w:lineRule="auto"/>
              <w:jc w:val="both"/>
              <w:rPr>
                <w:sz w:val="20"/>
                <w:szCs w:val="20"/>
              </w:rPr>
            </w:pPr>
            <w:r w:rsidRPr="004B6294">
              <w:rPr>
                <w:sz w:val="20"/>
                <w:szCs w:val="20"/>
              </w:rPr>
              <w:t>Nurse/Midwife</w:t>
            </w:r>
          </w:p>
        </w:tc>
        <w:tc>
          <w:tcPr>
            <w:tcW w:w="1500" w:type="dxa"/>
            <w:noWrap/>
            <w:hideMark/>
          </w:tcPr>
          <w:p w14:paraId="2492B558" w14:textId="77777777" w:rsidR="006C47C0" w:rsidRPr="004B6294" w:rsidRDefault="006C47C0" w:rsidP="00FE53C6">
            <w:pPr>
              <w:spacing w:line="360" w:lineRule="auto"/>
              <w:jc w:val="both"/>
              <w:rPr>
                <w:sz w:val="20"/>
                <w:szCs w:val="20"/>
              </w:rPr>
            </w:pPr>
            <w:r w:rsidRPr="004B6294">
              <w:rPr>
                <w:sz w:val="20"/>
                <w:szCs w:val="20"/>
              </w:rPr>
              <w:t>51%</w:t>
            </w:r>
          </w:p>
        </w:tc>
      </w:tr>
      <w:tr w:rsidR="006C47C0" w:rsidRPr="004B6294" w14:paraId="0B04E3AD" w14:textId="77777777" w:rsidTr="00FE53C6">
        <w:trPr>
          <w:trHeight w:val="300"/>
        </w:trPr>
        <w:tc>
          <w:tcPr>
            <w:tcW w:w="5480" w:type="dxa"/>
            <w:noWrap/>
            <w:hideMark/>
          </w:tcPr>
          <w:p w14:paraId="5D367904" w14:textId="77777777" w:rsidR="006C47C0" w:rsidRPr="004B6294" w:rsidRDefault="006C47C0" w:rsidP="00FE53C6">
            <w:pPr>
              <w:spacing w:line="360" w:lineRule="auto"/>
              <w:jc w:val="both"/>
              <w:rPr>
                <w:b/>
                <w:bCs/>
                <w:sz w:val="20"/>
                <w:szCs w:val="20"/>
              </w:rPr>
            </w:pPr>
          </w:p>
        </w:tc>
        <w:tc>
          <w:tcPr>
            <w:tcW w:w="2560" w:type="dxa"/>
            <w:noWrap/>
            <w:hideMark/>
          </w:tcPr>
          <w:p w14:paraId="0DCD72A3" w14:textId="77777777" w:rsidR="006C47C0" w:rsidRPr="004B6294" w:rsidRDefault="006C47C0" w:rsidP="00FE53C6">
            <w:pPr>
              <w:spacing w:line="360" w:lineRule="auto"/>
              <w:jc w:val="both"/>
              <w:rPr>
                <w:sz w:val="20"/>
                <w:szCs w:val="20"/>
              </w:rPr>
            </w:pPr>
            <w:r w:rsidRPr="004B6294">
              <w:rPr>
                <w:sz w:val="20"/>
                <w:szCs w:val="20"/>
              </w:rPr>
              <w:t>Health Information Officer</w:t>
            </w:r>
          </w:p>
        </w:tc>
        <w:tc>
          <w:tcPr>
            <w:tcW w:w="1500" w:type="dxa"/>
            <w:noWrap/>
            <w:hideMark/>
          </w:tcPr>
          <w:p w14:paraId="1DB38513" w14:textId="77777777" w:rsidR="006C47C0" w:rsidRPr="004B6294" w:rsidRDefault="006C47C0" w:rsidP="00FE53C6">
            <w:pPr>
              <w:spacing w:line="360" w:lineRule="auto"/>
              <w:jc w:val="both"/>
              <w:rPr>
                <w:sz w:val="20"/>
                <w:szCs w:val="20"/>
              </w:rPr>
            </w:pPr>
            <w:r w:rsidRPr="004B6294">
              <w:rPr>
                <w:sz w:val="20"/>
                <w:szCs w:val="20"/>
              </w:rPr>
              <w:t>15%</w:t>
            </w:r>
          </w:p>
        </w:tc>
      </w:tr>
      <w:tr w:rsidR="006C47C0" w:rsidRPr="004B6294" w14:paraId="35C5BCE3" w14:textId="77777777" w:rsidTr="00FE53C6">
        <w:trPr>
          <w:trHeight w:val="300"/>
        </w:trPr>
        <w:tc>
          <w:tcPr>
            <w:tcW w:w="5480" w:type="dxa"/>
            <w:noWrap/>
            <w:hideMark/>
          </w:tcPr>
          <w:p w14:paraId="559F190C" w14:textId="77777777" w:rsidR="006C47C0" w:rsidRPr="004B6294" w:rsidRDefault="006C47C0" w:rsidP="00FE53C6">
            <w:pPr>
              <w:spacing w:line="360" w:lineRule="auto"/>
              <w:jc w:val="both"/>
              <w:rPr>
                <w:b/>
                <w:bCs/>
                <w:sz w:val="20"/>
                <w:szCs w:val="20"/>
              </w:rPr>
            </w:pPr>
          </w:p>
        </w:tc>
        <w:tc>
          <w:tcPr>
            <w:tcW w:w="2560" w:type="dxa"/>
            <w:noWrap/>
            <w:hideMark/>
          </w:tcPr>
          <w:p w14:paraId="5390B9D9" w14:textId="77777777" w:rsidR="006C47C0" w:rsidRPr="004B6294" w:rsidRDefault="006C47C0" w:rsidP="00FE53C6">
            <w:pPr>
              <w:spacing w:line="360" w:lineRule="auto"/>
              <w:jc w:val="both"/>
              <w:rPr>
                <w:sz w:val="20"/>
                <w:szCs w:val="20"/>
              </w:rPr>
            </w:pPr>
            <w:r w:rsidRPr="004B6294">
              <w:rPr>
                <w:sz w:val="20"/>
                <w:szCs w:val="20"/>
              </w:rPr>
              <w:t>IT Personnel</w:t>
            </w:r>
          </w:p>
        </w:tc>
        <w:tc>
          <w:tcPr>
            <w:tcW w:w="1500" w:type="dxa"/>
            <w:noWrap/>
            <w:hideMark/>
          </w:tcPr>
          <w:p w14:paraId="7236A786" w14:textId="77777777" w:rsidR="006C47C0" w:rsidRPr="004B6294" w:rsidRDefault="006C47C0" w:rsidP="00FE53C6">
            <w:pPr>
              <w:spacing w:line="360" w:lineRule="auto"/>
              <w:jc w:val="both"/>
              <w:rPr>
                <w:sz w:val="20"/>
                <w:szCs w:val="20"/>
              </w:rPr>
            </w:pPr>
            <w:r w:rsidRPr="004B6294">
              <w:rPr>
                <w:sz w:val="20"/>
                <w:szCs w:val="20"/>
              </w:rPr>
              <w:t>10%</w:t>
            </w:r>
          </w:p>
        </w:tc>
      </w:tr>
      <w:tr w:rsidR="006C47C0" w:rsidRPr="004B6294" w14:paraId="2E6A4D64" w14:textId="77777777" w:rsidTr="00FE53C6">
        <w:trPr>
          <w:trHeight w:val="300"/>
        </w:trPr>
        <w:tc>
          <w:tcPr>
            <w:tcW w:w="5480" w:type="dxa"/>
            <w:noWrap/>
            <w:hideMark/>
          </w:tcPr>
          <w:p w14:paraId="7DEC1805" w14:textId="77777777" w:rsidR="006C47C0" w:rsidRPr="004B6294" w:rsidRDefault="006C47C0" w:rsidP="00FE53C6">
            <w:pPr>
              <w:spacing w:line="360" w:lineRule="auto"/>
              <w:jc w:val="both"/>
              <w:rPr>
                <w:b/>
                <w:bCs/>
                <w:sz w:val="20"/>
                <w:szCs w:val="20"/>
              </w:rPr>
            </w:pPr>
          </w:p>
        </w:tc>
        <w:tc>
          <w:tcPr>
            <w:tcW w:w="2560" w:type="dxa"/>
            <w:noWrap/>
            <w:hideMark/>
          </w:tcPr>
          <w:p w14:paraId="65626390" w14:textId="77777777" w:rsidR="006C47C0" w:rsidRPr="004B6294" w:rsidRDefault="006C47C0" w:rsidP="00FE53C6">
            <w:pPr>
              <w:spacing w:line="360" w:lineRule="auto"/>
              <w:jc w:val="both"/>
              <w:rPr>
                <w:sz w:val="20"/>
                <w:szCs w:val="20"/>
              </w:rPr>
            </w:pPr>
            <w:r w:rsidRPr="004B6294">
              <w:rPr>
                <w:sz w:val="20"/>
                <w:szCs w:val="20"/>
              </w:rPr>
              <w:t>Policy Maker</w:t>
            </w:r>
          </w:p>
        </w:tc>
        <w:tc>
          <w:tcPr>
            <w:tcW w:w="1500" w:type="dxa"/>
            <w:noWrap/>
            <w:hideMark/>
          </w:tcPr>
          <w:p w14:paraId="0A926CF3" w14:textId="77777777" w:rsidR="006C47C0" w:rsidRPr="004B6294" w:rsidRDefault="006C47C0" w:rsidP="00FE53C6">
            <w:pPr>
              <w:spacing w:line="360" w:lineRule="auto"/>
              <w:jc w:val="both"/>
              <w:rPr>
                <w:sz w:val="20"/>
                <w:szCs w:val="20"/>
              </w:rPr>
            </w:pPr>
            <w:r w:rsidRPr="004B6294">
              <w:rPr>
                <w:sz w:val="20"/>
                <w:szCs w:val="20"/>
              </w:rPr>
              <w:t>10%</w:t>
            </w:r>
          </w:p>
        </w:tc>
      </w:tr>
      <w:tr w:rsidR="006C47C0" w:rsidRPr="004B6294" w14:paraId="3A396C75" w14:textId="77777777" w:rsidTr="00FE53C6">
        <w:trPr>
          <w:trHeight w:val="300"/>
        </w:trPr>
        <w:tc>
          <w:tcPr>
            <w:tcW w:w="5480" w:type="dxa"/>
            <w:noWrap/>
            <w:hideMark/>
          </w:tcPr>
          <w:p w14:paraId="3F27C820" w14:textId="77777777" w:rsidR="006C47C0" w:rsidRPr="004B6294" w:rsidRDefault="006C47C0" w:rsidP="00FE53C6">
            <w:pPr>
              <w:spacing w:line="360" w:lineRule="auto"/>
              <w:jc w:val="both"/>
              <w:rPr>
                <w:b/>
                <w:bCs/>
                <w:sz w:val="20"/>
                <w:szCs w:val="20"/>
              </w:rPr>
            </w:pPr>
            <w:r w:rsidRPr="004B6294">
              <w:rPr>
                <w:b/>
                <w:bCs/>
                <w:sz w:val="20"/>
                <w:szCs w:val="20"/>
              </w:rPr>
              <w:t>Years of Experience in Maternal and Neonatal Healthcare</w:t>
            </w:r>
          </w:p>
        </w:tc>
        <w:tc>
          <w:tcPr>
            <w:tcW w:w="2560" w:type="dxa"/>
            <w:noWrap/>
            <w:hideMark/>
          </w:tcPr>
          <w:p w14:paraId="74354272" w14:textId="77777777" w:rsidR="006C47C0" w:rsidRPr="004B6294" w:rsidRDefault="006C47C0" w:rsidP="00FE53C6">
            <w:pPr>
              <w:spacing w:line="360" w:lineRule="auto"/>
              <w:jc w:val="both"/>
              <w:rPr>
                <w:sz w:val="20"/>
                <w:szCs w:val="20"/>
              </w:rPr>
            </w:pPr>
            <w:r w:rsidRPr="004B6294">
              <w:rPr>
                <w:sz w:val="20"/>
                <w:szCs w:val="20"/>
              </w:rPr>
              <w:t>Less than 1 year</w:t>
            </w:r>
          </w:p>
        </w:tc>
        <w:tc>
          <w:tcPr>
            <w:tcW w:w="1500" w:type="dxa"/>
            <w:noWrap/>
            <w:hideMark/>
          </w:tcPr>
          <w:p w14:paraId="3A4312EA" w14:textId="77777777" w:rsidR="006C47C0" w:rsidRPr="004B6294" w:rsidRDefault="006C47C0" w:rsidP="00FE53C6">
            <w:pPr>
              <w:spacing w:line="360" w:lineRule="auto"/>
              <w:jc w:val="both"/>
              <w:rPr>
                <w:sz w:val="20"/>
                <w:szCs w:val="20"/>
              </w:rPr>
            </w:pPr>
            <w:r w:rsidRPr="004B6294">
              <w:rPr>
                <w:sz w:val="20"/>
                <w:szCs w:val="20"/>
              </w:rPr>
              <w:t>7%</w:t>
            </w:r>
          </w:p>
        </w:tc>
      </w:tr>
      <w:tr w:rsidR="006C47C0" w:rsidRPr="004B6294" w14:paraId="4081C988" w14:textId="77777777" w:rsidTr="00FE53C6">
        <w:trPr>
          <w:trHeight w:val="300"/>
        </w:trPr>
        <w:tc>
          <w:tcPr>
            <w:tcW w:w="5480" w:type="dxa"/>
            <w:noWrap/>
            <w:hideMark/>
          </w:tcPr>
          <w:p w14:paraId="480288FD" w14:textId="77777777" w:rsidR="006C47C0" w:rsidRPr="004B6294" w:rsidRDefault="006C47C0" w:rsidP="00FE53C6">
            <w:pPr>
              <w:spacing w:line="360" w:lineRule="auto"/>
              <w:jc w:val="both"/>
              <w:rPr>
                <w:b/>
                <w:bCs/>
                <w:sz w:val="20"/>
                <w:szCs w:val="20"/>
              </w:rPr>
            </w:pPr>
          </w:p>
        </w:tc>
        <w:tc>
          <w:tcPr>
            <w:tcW w:w="2560" w:type="dxa"/>
            <w:noWrap/>
            <w:hideMark/>
          </w:tcPr>
          <w:p w14:paraId="244E2C80" w14:textId="77777777" w:rsidR="006C47C0" w:rsidRPr="004B6294" w:rsidRDefault="006C47C0" w:rsidP="00FE53C6">
            <w:pPr>
              <w:spacing w:line="360" w:lineRule="auto"/>
              <w:jc w:val="both"/>
              <w:rPr>
                <w:sz w:val="20"/>
                <w:szCs w:val="20"/>
              </w:rPr>
            </w:pPr>
            <w:r w:rsidRPr="004B6294">
              <w:rPr>
                <w:sz w:val="20"/>
                <w:szCs w:val="20"/>
              </w:rPr>
              <w:t>1–5 years</w:t>
            </w:r>
          </w:p>
        </w:tc>
        <w:tc>
          <w:tcPr>
            <w:tcW w:w="1500" w:type="dxa"/>
            <w:noWrap/>
            <w:hideMark/>
          </w:tcPr>
          <w:p w14:paraId="660DF520" w14:textId="77777777" w:rsidR="006C47C0" w:rsidRPr="004B6294" w:rsidRDefault="006C47C0" w:rsidP="00FE53C6">
            <w:pPr>
              <w:spacing w:line="360" w:lineRule="auto"/>
              <w:jc w:val="both"/>
              <w:rPr>
                <w:sz w:val="20"/>
                <w:szCs w:val="20"/>
              </w:rPr>
            </w:pPr>
            <w:r w:rsidRPr="004B6294">
              <w:rPr>
                <w:sz w:val="20"/>
                <w:szCs w:val="20"/>
              </w:rPr>
              <w:t>26%</w:t>
            </w:r>
          </w:p>
        </w:tc>
      </w:tr>
      <w:tr w:rsidR="006C47C0" w:rsidRPr="004B6294" w14:paraId="4490CF8A" w14:textId="77777777" w:rsidTr="00FE53C6">
        <w:trPr>
          <w:trHeight w:val="300"/>
        </w:trPr>
        <w:tc>
          <w:tcPr>
            <w:tcW w:w="5480" w:type="dxa"/>
            <w:noWrap/>
            <w:hideMark/>
          </w:tcPr>
          <w:p w14:paraId="4E1D3861" w14:textId="77777777" w:rsidR="006C47C0" w:rsidRPr="004B6294" w:rsidRDefault="006C47C0" w:rsidP="00FE53C6">
            <w:pPr>
              <w:spacing w:line="360" w:lineRule="auto"/>
              <w:jc w:val="both"/>
              <w:rPr>
                <w:b/>
                <w:bCs/>
                <w:sz w:val="20"/>
                <w:szCs w:val="20"/>
              </w:rPr>
            </w:pPr>
          </w:p>
        </w:tc>
        <w:tc>
          <w:tcPr>
            <w:tcW w:w="2560" w:type="dxa"/>
            <w:noWrap/>
            <w:hideMark/>
          </w:tcPr>
          <w:p w14:paraId="5208B023" w14:textId="77777777" w:rsidR="006C47C0" w:rsidRPr="004B6294" w:rsidRDefault="006C47C0" w:rsidP="00FE53C6">
            <w:pPr>
              <w:spacing w:line="360" w:lineRule="auto"/>
              <w:jc w:val="both"/>
              <w:rPr>
                <w:sz w:val="20"/>
                <w:szCs w:val="20"/>
              </w:rPr>
            </w:pPr>
            <w:r w:rsidRPr="004B6294">
              <w:rPr>
                <w:sz w:val="20"/>
                <w:szCs w:val="20"/>
              </w:rPr>
              <w:t>6–10 years</w:t>
            </w:r>
          </w:p>
        </w:tc>
        <w:tc>
          <w:tcPr>
            <w:tcW w:w="1500" w:type="dxa"/>
            <w:noWrap/>
            <w:hideMark/>
          </w:tcPr>
          <w:p w14:paraId="325A12D2" w14:textId="77777777" w:rsidR="006C47C0" w:rsidRPr="004B6294" w:rsidRDefault="006C47C0" w:rsidP="00FE53C6">
            <w:pPr>
              <w:spacing w:line="360" w:lineRule="auto"/>
              <w:jc w:val="both"/>
              <w:rPr>
                <w:sz w:val="20"/>
                <w:szCs w:val="20"/>
              </w:rPr>
            </w:pPr>
            <w:r w:rsidRPr="004B6294">
              <w:rPr>
                <w:sz w:val="20"/>
                <w:szCs w:val="20"/>
              </w:rPr>
              <w:t>38%</w:t>
            </w:r>
          </w:p>
        </w:tc>
      </w:tr>
      <w:tr w:rsidR="006C47C0" w:rsidRPr="004B6294" w14:paraId="363C0DA7" w14:textId="77777777" w:rsidTr="00FE53C6">
        <w:trPr>
          <w:trHeight w:val="300"/>
        </w:trPr>
        <w:tc>
          <w:tcPr>
            <w:tcW w:w="5480" w:type="dxa"/>
            <w:noWrap/>
            <w:hideMark/>
          </w:tcPr>
          <w:p w14:paraId="0276C564" w14:textId="77777777" w:rsidR="006C47C0" w:rsidRPr="004B6294" w:rsidRDefault="006C47C0" w:rsidP="00FE53C6">
            <w:pPr>
              <w:spacing w:line="360" w:lineRule="auto"/>
              <w:jc w:val="both"/>
              <w:rPr>
                <w:b/>
                <w:bCs/>
                <w:sz w:val="20"/>
                <w:szCs w:val="20"/>
              </w:rPr>
            </w:pPr>
          </w:p>
        </w:tc>
        <w:tc>
          <w:tcPr>
            <w:tcW w:w="2560" w:type="dxa"/>
            <w:noWrap/>
            <w:hideMark/>
          </w:tcPr>
          <w:p w14:paraId="217F4228" w14:textId="77777777" w:rsidR="006C47C0" w:rsidRPr="004B6294" w:rsidRDefault="006C47C0" w:rsidP="00FE53C6">
            <w:pPr>
              <w:spacing w:line="360" w:lineRule="auto"/>
              <w:jc w:val="both"/>
              <w:rPr>
                <w:sz w:val="20"/>
                <w:szCs w:val="20"/>
              </w:rPr>
            </w:pPr>
            <w:r w:rsidRPr="004B6294">
              <w:rPr>
                <w:sz w:val="20"/>
                <w:szCs w:val="20"/>
              </w:rPr>
              <w:t>More than 10 years</w:t>
            </w:r>
          </w:p>
        </w:tc>
        <w:tc>
          <w:tcPr>
            <w:tcW w:w="1500" w:type="dxa"/>
            <w:noWrap/>
            <w:hideMark/>
          </w:tcPr>
          <w:p w14:paraId="2A19AE2F" w14:textId="77777777" w:rsidR="006C47C0" w:rsidRPr="004B6294" w:rsidRDefault="006C47C0" w:rsidP="00FE53C6">
            <w:pPr>
              <w:spacing w:line="360" w:lineRule="auto"/>
              <w:jc w:val="both"/>
              <w:rPr>
                <w:sz w:val="20"/>
                <w:szCs w:val="20"/>
              </w:rPr>
            </w:pPr>
            <w:r w:rsidRPr="004B6294">
              <w:rPr>
                <w:sz w:val="20"/>
                <w:szCs w:val="20"/>
              </w:rPr>
              <w:t>29%</w:t>
            </w:r>
          </w:p>
        </w:tc>
      </w:tr>
    </w:tbl>
    <w:p w14:paraId="38E48B92" w14:textId="77777777" w:rsidR="006C47C0" w:rsidRPr="004B6294" w:rsidRDefault="006C47C0" w:rsidP="006C47C0">
      <w:pPr>
        <w:spacing w:line="360" w:lineRule="auto"/>
        <w:jc w:val="both"/>
        <w:rPr>
          <w:b/>
          <w:bCs/>
          <w:lang w:val="en-GB"/>
        </w:rPr>
      </w:pPr>
    </w:p>
    <w:p w14:paraId="32CB39F4" w14:textId="77777777" w:rsidR="006C47C0" w:rsidRDefault="006C47C0" w:rsidP="006C47C0">
      <w:pPr>
        <w:spacing w:line="360" w:lineRule="auto"/>
        <w:jc w:val="both"/>
        <w:rPr>
          <w:b/>
          <w:bCs/>
          <w:lang w:val="en-GB"/>
        </w:rPr>
      </w:pPr>
      <w:r w:rsidRPr="0000081D">
        <w:rPr>
          <w:b/>
          <w:bCs/>
          <w:lang w:val="en-GB"/>
        </w:rPr>
        <w:t>Source, Field Data, 2025</w:t>
      </w:r>
    </w:p>
    <w:p w14:paraId="1263B44A" w14:textId="77777777" w:rsidR="00486BC0" w:rsidRDefault="006C47C0" w:rsidP="00486BC0">
      <w:pPr>
        <w:spacing w:line="360" w:lineRule="auto"/>
        <w:jc w:val="both"/>
        <w:rPr>
          <w:lang w:val="en-GB"/>
        </w:rPr>
      </w:pPr>
      <w:r w:rsidRPr="004B6294">
        <w:rPr>
          <w:lang w:val="en-GB"/>
        </w:rPr>
        <w:lastRenderedPageBreak/>
        <w:t>In general, the demographic composition reflects a highly experienced, educated, and professionally diverse sample of respondents. These characteristics increase the credibility of the study findings and ensure that results documented are representative of applied realities from more than one level of the healthcare system.</w:t>
      </w:r>
      <w:bookmarkStart w:id="75" w:name="_Toc201938829"/>
    </w:p>
    <w:p w14:paraId="4345856D" w14:textId="5A51E24E" w:rsidR="006C47C0" w:rsidRPr="00486BC0" w:rsidRDefault="006C47C0" w:rsidP="00486BC0">
      <w:pPr>
        <w:spacing w:line="360" w:lineRule="auto"/>
        <w:jc w:val="both"/>
        <w:rPr>
          <w:b/>
          <w:bCs/>
          <w:lang w:val="en-GB"/>
        </w:rPr>
      </w:pPr>
      <w:r w:rsidRPr="00486BC0">
        <w:rPr>
          <w:b/>
          <w:bCs/>
          <w:lang w:val="en-GB"/>
        </w:rPr>
        <w:t>4.3 Effectiveness of ZEPRS in Improving Maternal and Neonatal Health Outcomes</w:t>
      </w:r>
      <w:bookmarkEnd w:id="75"/>
    </w:p>
    <w:p w14:paraId="5D1C7532" w14:textId="77777777" w:rsidR="006C47C0" w:rsidRPr="004B6294" w:rsidRDefault="006C47C0" w:rsidP="006C47C0">
      <w:pPr>
        <w:spacing w:line="360" w:lineRule="auto"/>
        <w:jc w:val="both"/>
        <w:rPr>
          <w:lang w:val="en-GB"/>
        </w:rPr>
      </w:pPr>
      <w:r w:rsidRPr="004B6294">
        <w:rPr>
          <w:lang w:val="en-GB"/>
        </w:rPr>
        <w:t xml:space="preserve">The </w:t>
      </w:r>
      <w:proofErr w:type="spellStart"/>
      <w:r w:rsidRPr="004B6294">
        <w:rPr>
          <w:lang w:val="en-GB"/>
        </w:rPr>
        <w:t>sssessment</w:t>
      </w:r>
      <w:proofErr w:type="spellEnd"/>
      <w:r w:rsidRPr="004B6294">
        <w:rPr>
          <w:lang w:val="en-GB"/>
        </w:rPr>
        <w:t xml:space="preserve"> of the use of ZEPRS frequency by healthcare providers is vital in determining the level at which the system is integrated into the maternal and neonatal health operations daily in Lusaka District. Regular use of ZEPRS indicates not only availability but also acceptance and reliance on the system as part of the tools utilized in patient management of care. Participants were asked to determine how often they use ZEPRS for clinical or administrative purposes.</w:t>
      </w:r>
    </w:p>
    <w:p w14:paraId="27C8EDC3" w14:textId="77777777" w:rsidR="006C47C0" w:rsidRPr="004B6294" w:rsidRDefault="006C47C0" w:rsidP="006C47C0">
      <w:pPr>
        <w:spacing w:line="360" w:lineRule="auto"/>
        <w:jc w:val="both"/>
        <w:rPr>
          <w:lang w:val="en-GB"/>
        </w:rPr>
      </w:pPr>
      <w:r w:rsidRPr="004B6294">
        <w:rPr>
          <w:lang w:val="en-GB"/>
        </w:rPr>
        <w:t>The findings show that 62% of the respondents, most of them, used ZEPRS daily in their respective healthcare institutions. This can be interpreted to mean that for most frontline clinicians, ZEPRS is now an involuntary part of patient care and clinical documentation. Another 22% use the system on a weekly basis, and 10% use the system monthly. Only 6% of the respondents said they rarely or never use the system, which shows minimal disengagement.</w:t>
      </w:r>
    </w:p>
    <w:p w14:paraId="62560936" w14:textId="77777777" w:rsidR="006C47C0" w:rsidRPr="004B6294" w:rsidRDefault="006C47C0" w:rsidP="006C47C0">
      <w:pPr>
        <w:spacing w:line="360" w:lineRule="auto"/>
        <w:jc w:val="both"/>
        <w:rPr>
          <w:lang w:val="en-GB"/>
        </w:rPr>
      </w:pPr>
      <w:r w:rsidRPr="004B6294">
        <w:rPr>
          <w:lang w:val="en-GB"/>
        </w:rPr>
        <w:t>This distribution suggests strong incorporation of ZEPRS in regular clinical work processes, with low percentages of unorthodox utilization perhaps defined by such elements as infrastructural constraints of facilities or staffing policies.</w:t>
      </w:r>
    </w:p>
    <w:p w14:paraId="19AC3F60" w14:textId="77777777" w:rsidR="006C47C0" w:rsidRPr="004B6294" w:rsidRDefault="006C47C0" w:rsidP="006C47C0">
      <w:pPr>
        <w:spacing w:line="360" w:lineRule="auto"/>
        <w:jc w:val="both"/>
        <w:rPr>
          <w:b/>
          <w:bCs/>
          <w:lang w:val="en-GB"/>
        </w:rPr>
      </w:pPr>
      <w:bookmarkStart w:id="76" w:name="_Hlk201921315"/>
      <w:r w:rsidRPr="004B6294">
        <w:rPr>
          <w:b/>
          <w:bCs/>
          <w:lang w:val="en-GB"/>
        </w:rPr>
        <w:t>Figure 4.</w:t>
      </w:r>
      <w:r>
        <w:rPr>
          <w:b/>
          <w:bCs/>
          <w:lang w:val="en-GB"/>
        </w:rPr>
        <w:t>1</w:t>
      </w:r>
      <w:r w:rsidRPr="004B6294">
        <w:rPr>
          <w:b/>
          <w:bCs/>
          <w:lang w:val="en-GB"/>
        </w:rPr>
        <w:t xml:space="preserve">: Frequency of ZEPRS Use </w:t>
      </w:r>
      <w:proofErr w:type="gramStart"/>
      <w:r w:rsidRPr="004B6294">
        <w:rPr>
          <w:b/>
          <w:bCs/>
          <w:lang w:val="en-GB"/>
        </w:rPr>
        <w:t>Among</w:t>
      </w:r>
      <w:proofErr w:type="gramEnd"/>
      <w:r w:rsidRPr="004B6294">
        <w:rPr>
          <w:b/>
          <w:bCs/>
          <w:lang w:val="en-GB"/>
        </w:rPr>
        <w:t xml:space="preserve"> Respondents</w:t>
      </w:r>
    </w:p>
    <w:bookmarkEnd w:id="76"/>
    <w:p w14:paraId="000808CA" w14:textId="77777777" w:rsidR="006C47C0" w:rsidRPr="004B6294" w:rsidRDefault="006C47C0" w:rsidP="006C47C0">
      <w:pPr>
        <w:spacing w:line="360" w:lineRule="auto"/>
        <w:jc w:val="both"/>
        <w:rPr>
          <w:b/>
          <w:bCs/>
          <w:lang w:val="en-GB"/>
        </w:rPr>
      </w:pPr>
      <w:r w:rsidRPr="004B6294">
        <w:rPr>
          <w:noProof/>
          <w:lang w:val="en-US" w:eastAsia="en-US"/>
        </w:rPr>
        <w:drawing>
          <wp:inline distT="0" distB="0" distL="0" distR="0" wp14:anchorId="129581E8" wp14:editId="0CA56159">
            <wp:extent cx="5610225" cy="2514600"/>
            <wp:effectExtent l="38100" t="57150" r="47625" b="38100"/>
            <wp:docPr id="176306767"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52DDCB2-983C-EF59-DCA0-A7E22FBEB3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F45E8BA" w14:textId="77777777" w:rsidR="006C47C0" w:rsidRPr="004B6294" w:rsidRDefault="006C47C0" w:rsidP="006C47C0">
      <w:pPr>
        <w:spacing w:line="360" w:lineRule="auto"/>
        <w:jc w:val="both"/>
        <w:rPr>
          <w:b/>
          <w:bCs/>
          <w:lang w:val="en-GB"/>
        </w:rPr>
      </w:pPr>
    </w:p>
    <w:p w14:paraId="47FDFC04" w14:textId="77777777" w:rsidR="006C47C0" w:rsidRPr="004B6294" w:rsidRDefault="006C47C0" w:rsidP="006C47C0">
      <w:pPr>
        <w:spacing w:line="360" w:lineRule="auto"/>
        <w:jc w:val="both"/>
        <w:rPr>
          <w:b/>
          <w:bCs/>
          <w:lang w:val="en-GB"/>
        </w:rPr>
      </w:pPr>
      <w:r w:rsidRPr="004B6294">
        <w:rPr>
          <w:b/>
          <w:bCs/>
          <w:lang w:val="en-GB"/>
        </w:rPr>
        <w:t xml:space="preserve">Source, </w:t>
      </w:r>
      <w:r>
        <w:rPr>
          <w:b/>
          <w:bCs/>
          <w:lang w:val="en-GB"/>
        </w:rPr>
        <w:t>Field Data</w:t>
      </w:r>
      <w:r w:rsidRPr="004B6294">
        <w:rPr>
          <w:b/>
          <w:bCs/>
          <w:lang w:val="en-GB"/>
        </w:rPr>
        <w:t xml:space="preserve">, 2025 </w:t>
      </w:r>
    </w:p>
    <w:p w14:paraId="75BA01C3" w14:textId="77777777" w:rsidR="006C47C0" w:rsidRPr="004B6294" w:rsidRDefault="006C47C0" w:rsidP="006C47C0">
      <w:pPr>
        <w:spacing w:line="360" w:lineRule="auto"/>
        <w:jc w:val="both"/>
        <w:rPr>
          <w:b/>
          <w:bCs/>
          <w:lang w:val="en-GB"/>
        </w:rPr>
      </w:pPr>
      <w:r w:rsidRPr="004B6294">
        <w:rPr>
          <w:lang w:val="en-GB"/>
        </w:rPr>
        <w:lastRenderedPageBreak/>
        <w:t>The findings above suggest that ZEPRS is an electronic platform accessed on a regular basis in maternal and neonatal health settings in Lusaka District. With over 80 percent utilization of the system daily or weekly, ZEPRS appears to be a widely adopted tool supporting continuous and effective service provision.</w:t>
      </w:r>
    </w:p>
    <w:p w14:paraId="7BE28DA6" w14:textId="77777777" w:rsidR="006C47C0" w:rsidRPr="004B6294" w:rsidRDefault="006C47C0" w:rsidP="006C47C0">
      <w:pPr>
        <w:spacing w:line="360" w:lineRule="auto"/>
        <w:jc w:val="both"/>
        <w:rPr>
          <w:lang w:val="en-GB"/>
        </w:rPr>
      </w:pPr>
      <w:r w:rsidRPr="004B6294">
        <w:rPr>
          <w:lang w:val="en-GB"/>
        </w:rPr>
        <w:t>Once again, when identifying the perceived benefits of ZEPRS in Maternal and Neonatal Care to find out the specific benefits accrued by the healthcare professionals who are applying ZEPRS helps in determining if the system is fulfilling its objectives of improving clinical outcomes, data management, and decision-making support. Respondents could pick more than one benefit they attributed to applying ZEPRS in their facilities.</w:t>
      </w:r>
    </w:p>
    <w:p w14:paraId="3D61043A" w14:textId="77777777" w:rsidR="006C47C0" w:rsidRPr="004B6294" w:rsidRDefault="006C47C0" w:rsidP="006C47C0">
      <w:pPr>
        <w:spacing w:line="360" w:lineRule="auto"/>
        <w:jc w:val="both"/>
        <w:rPr>
          <w:lang w:val="en-GB"/>
        </w:rPr>
      </w:pPr>
      <w:r w:rsidRPr="004B6294">
        <w:rPr>
          <w:lang w:val="en-GB"/>
        </w:rPr>
        <w:t>The most frequent benefit cited was improved record-keeping for patients, captured by 89% of the sample population. This suggests that ZEPRS has successfully addressed the issue of unorganized or misplaced records that are characteristic of manual systems. Faster access to patient information was selected by 83% of the sample population, recording how the system enables quick access to patient history, essential to emergency decision-making and continuity of care.</w:t>
      </w:r>
    </w:p>
    <w:p w14:paraId="4DEC06B4" w14:textId="77777777" w:rsidR="006C47C0" w:rsidRPr="004B6294" w:rsidRDefault="006C47C0" w:rsidP="006C47C0">
      <w:pPr>
        <w:spacing w:line="360" w:lineRule="auto"/>
        <w:jc w:val="both"/>
        <w:rPr>
          <w:lang w:val="en-GB"/>
        </w:rPr>
      </w:pPr>
      <w:r w:rsidRPr="004B6294">
        <w:rPr>
          <w:lang w:val="en-GB"/>
        </w:rPr>
        <w:t>Additionally, 77% of the respondents assigned improved clinical decision-making to ZEPRS because it effectively communicates real-time information and patient warnings. 72% indicated improved monitoring of maternal and neonatal outcomes, that is, improved methods for following the progress of patients and detecting early complications. Reduction in medical errors was also indicated by 65% of the respondents, showing how computerized records reduce documentation errors and delays in treatment.</w:t>
      </w:r>
    </w:p>
    <w:p w14:paraId="72C9F4DD" w14:textId="2AFC1AD9" w:rsidR="006C47C0" w:rsidRPr="004B6294" w:rsidRDefault="006C47C0" w:rsidP="006C47C0">
      <w:pPr>
        <w:spacing w:line="360" w:lineRule="auto"/>
        <w:jc w:val="both"/>
        <w:rPr>
          <w:b/>
          <w:bCs/>
          <w:lang w:val="en-GB"/>
        </w:rPr>
      </w:pPr>
      <w:bookmarkStart w:id="77" w:name="_Hlk201921337"/>
      <w:r w:rsidRPr="004B6294">
        <w:rPr>
          <w:b/>
          <w:bCs/>
          <w:lang w:val="en-GB"/>
        </w:rPr>
        <w:t>Table 4.</w:t>
      </w:r>
      <w:r w:rsidR="00396EE1">
        <w:rPr>
          <w:b/>
          <w:bCs/>
          <w:lang w:val="en-GB"/>
        </w:rPr>
        <w:t>2</w:t>
      </w:r>
      <w:r w:rsidRPr="004B6294">
        <w:rPr>
          <w:b/>
          <w:bCs/>
          <w:lang w:val="en-GB"/>
        </w:rPr>
        <w:t>: Perceived Benefits of ZEPRS in Maternal and Neonatal Healthcare</w:t>
      </w:r>
    </w:p>
    <w:bookmarkEnd w:id="77"/>
    <w:p w14:paraId="48C3BB72" w14:textId="77777777" w:rsidR="006C47C0" w:rsidRPr="004B6294" w:rsidRDefault="006C47C0" w:rsidP="006C47C0">
      <w:pPr>
        <w:spacing w:line="360" w:lineRule="auto"/>
        <w:jc w:val="both"/>
        <w:rPr>
          <w:lang w:val="en-GB"/>
        </w:rPr>
      </w:pPr>
      <w:r w:rsidRPr="004B6294">
        <w:rPr>
          <w:lang w:val="en-GB"/>
        </w:rPr>
        <w:t>(Multiple responses allowed)</w:t>
      </w:r>
    </w:p>
    <w:tbl>
      <w:tblPr>
        <w:tblStyle w:val="TableGrid"/>
        <w:tblW w:w="0" w:type="auto"/>
        <w:tblLook w:val="04A0" w:firstRow="1" w:lastRow="0" w:firstColumn="1" w:lastColumn="0" w:noHBand="0" w:noVBand="1"/>
      </w:tblPr>
      <w:tblGrid>
        <w:gridCol w:w="6325"/>
        <w:gridCol w:w="2688"/>
      </w:tblGrid>
      <w:tr w:rsidR="006C47C0" w:rsidRPr="004B6294" w14:paraId="1339A6E0" w14:textId="77777777" w:rsidTr="00FE53C6">
        <w:trPr>
          <w:trHeight w:val="298"/>
        </w:trPr>
        <w:tc>
          <w:tcPr>
            <w:tcW w:w="6325" w:type="dxa"/>
            <w:noWrap/>
            <w:hideMark/>
          </w:tcPr>
          <w:p w14:paraId="17FAD351" w14:textId="77777777" w:rsidR="006C47C0" w:rsidRPr="004B6294" w:rsidRDefault="006C47C0" w:rsidP="00FE53C6">
            <w:pPr>
              <w:spacing w:line="360" w:lineRule="auto"/>
              <w:jc w:val="both"/>
              <w:rPr>
                <w:b/>
                <w:bCs/>
                <w:lang w:val="en-GB"/>
              </w:rPr>
            </w:pPr>
            <w:r w:rsidRPr="004B6294">
              <w:rPr>
                <w:b/>
                <w:bCs/>
              </w:rPr>
              <w:t>Benefit Reported</w:t>
            </w:r>
          </w:p>
        </w:tc>
        <w:tc>
          <w:tcPr>
            <w:tcW w:w="2688" w:type="dxa"/>
            <w:noWrap/>
            <w:hideMark/>
          </w:tcPr>
          <w:p w14:paraId="0C89882C" w14:textId="77777777" w:rsidR="006C47C0" w:rsidRPr="004B6294" w:rsidRDefault="006C47C0" w:rsidP="00FE53C6">
            <w:pPr>
              <w:spacing w:line="360" w:lineRule="auto"/>
              <w:jc w:val="both"/>
              <w:rPr>
                <w:b/>
                <w:bCs/>
              </w:rPr>
            </w:pPr>
            <w:r w:rsidRPr="004B6294">
              <w:rPr>
                <w:b/>
                <w:bCs/>
              </w:rPr>
              <w:t>Percentage (%)</w:t>
            </w:r>
          </w:p>
        </w:tc>
      </w:tr>
      <w:tr w:rsidR="006C47C0" w:rsidRPr="004B6294" w14:paraId="12AF4AD8" w14:textId="77777777" w:rsidTr="00FE53C6">
        <w:trPr>
          <w:trHeight w:val="298"/>
        </w:trPr>
        <w:tc>
          <w:tcPr>
            <w:tcW w:w="6325" w:type="dxa"/>
            <w:noWrap/>
            <w:hideMark/>
          </w:tcPr>
          <w:p w14:paraId="25C39D45" w14:textId="77777777" w:rsidR="006C47C0" w:rsidRPr="004B6294" w:rsidRDefault="006C47C0" w:rsidP="00FE53C6">
            <w:pPr>
              <w:spacing w:line="360" w:lineRule="auto"/>
              <w:jc w:val="both"/>
            </w:pPr>
            <w:r w:rsidRPr="004B6294">
              <w:t>Improved patient record-keeping</w:t>
            </w:r>
          </w:p>
        </w:tc>
        <w:tc>
          <w:tcPr>
            <w:tcW w:w="2688" w:type="dxa"/>
            <w:noWrap/>
            <w:hideMark/>
          </w:tcPr>
          <w:p w14:paraId="5C7514E4" w14:textId="77777777" w:rsidR="006C47C0" w:rsidRPr="004B6294" w:rsidRDefault="006C47C0" w:rsidP="00FE53C6">
            <w:pPr>
              <w:spacing w:line="360" w:lineRule="auto"/>
              <w:jc w:val="both"/>
            </w:pPr>
            <w:r w:rsidRPr="004B6294">
              <w:t>89%</w:t>
            </w:r>
          </w:p>
        </w:tc>
      </w:tr>
      <w:tr w:rsidR="006C47C0" w:rsidRPr="004B6294" w14:paraId="6CF554D1" w14:textId="77777777" w:rsidTr="00FE53C6">
        <w:trPr>
          <w:trHeight w:val="298"/>
        </w:trPr>
        <w:tc>
          <w:tcPr>
            <w:tcW w:w="6325" w:type="dxa"/>
            <w:noWrap/>
            <w:hideMark/>
          </w:tcPr>
          <w:p w14:paraId="69D6F60A" w14:textId="77777777" w:rsidR="006C47C0" w:rsidRPr="004B6294" w:rsidRDefault="006C47C0" w:rsidP="00FE53C6">
            <w:pPr>
              <w:spacing w:line="360" w:lineRule="auto"/>
              <w:jc w:val="both"/>
            </w:pPr>
            <w:r w:rsidRPr="004B6294">
              <w:t>Faster retrieval of patient data</w:t>
            </w:r>
          </w:p>
        </w:tc>
        <w:tc>
          <w:tcPr>
            <w:tcW w:w="2688" w:type="dxa"/>
            <w:noWrap/>
            <w:hideMark/>
          </w:tcPr>
          <w:p w14:paraId="76A9D8F6" w14:textId="77777777" w:rsidR="006C47C0" w:rsidRPr="004B6294" w:rsidRDefault="006C47C0" w:rsidP="00FE53C6">
            <w:pPr>
              <w:spacing w:line="360" w:lineRule="auto"/>
              <w:jc w:val="both"/>
            </w:pPr>
            <w:r w:rsidRPr="004B6294">
              <w:t>83%</w:t>
            </w:r>
          </w:p>
        </w:tc>
      </w:tr>
      <w:tr w:rsidR="006C47C0" w:rsidRPr="004B6294" w14:paraId="4E761F2F" w14:textId="77777777" w:rsidTr="00FE53C6">
        <w:trPr>
          <w:trHeight w:val="298"/>
        </w:trPr>
        <w:tc>
          <w:tcPr>
            <w:tcW w:w="6325" w:type="dxa"/>
            <w:noWrap/>
            <w:hideMark/>
          </w:tcPr>
          <w:p w14:paraId="1AC3D515" w14:textId="77777777" w:rsidR="006C47C0" w:rsidRPr="004B6294" w:rsidRDefault="006C47C0" w:rsidP="00FE53C6">
            <w:pPr>
              <w:spacing w:line="360" w:lineRule="auto"/>
              <w:jc w:val="both"/>
            </w:pPr>
            <w:r w:rsidRPr="004B6294">
              <w:t>Better clinical decision-making</w:t>
            </w:r>
          </w:p>
        </w:tc>
        <w:tc>
          <w:tcPr>
            <w:tcW w:w="2688" w:type="dxa"/>
            <w:noWrap/>
            <w:hideMark/>
          </w:tcPr>
          <w:p w14:paraId="65D2438B" w14:textId="77777777" w:rsidR="006C47C0" w:rsidRPr="004B6294" w:rsidRDefault="006C47C0" w:rsidP="00FE53C6">
            <w:pPr>
              <w:spacing w:line="360" w:lineRule="auto"/>
              <w:jc w:val="both"/>
            </w:pPr>
            <w:r w:rsidRPr="004B6294">
              <w:t>77%</w:t>
            </w:r>
          </w:p>
        </w:tc>
      </w:tr>
      <w:tr w:rsidR="006C47C0" w:rsidRPr="004B6294" w14:paraId="72609C3B" w14:textId="77777777" w:rsidTr="00FE53C6">
        <w:trPr>
          <w:trHeight w:val="298"/>
        </w:trPr>
        <w:tc>
          <w:tcPr>
            <w:tcW w:w="6325" w:type="dxa"/>
            <w:noWrap/>
            <w:hideMark/>
          </w:tcPr>
          <w:p w14:paraId="2497394C" w14:textId="77777777" w:rsidR="006C47C0" w:rsidRPr="004B6294" w:rsidRDefault="006C47C0" w:rsidP="00FE53C6">
            <w:pPr>
              <w:spacing w:line="360" w:lineRule="auto"/>
              <w:jc w:val="both"/>
            </w:pPr>
            <w:r w:rsidRPr="004B6294">
              <w:t>Reduction in medical errors</w:t>
            </w:r>
          </w:p>
        </w:tc>
        <w:tc>
          <w:tcPr>
            <w:tcW w:w="2688" w:type="dxa"/>
            <w:noWrap/>
            <w:hideMark/>
          </w:tcPr>
          <w:p w14:paraId="587DEFAD" w14:textId="77777777" w:rsidR="006C47C0" w:rsidRPr="004B6294" w:rsidRDefault="006C47C0" w:rsidP="00FE53C6">
            <w:pPr>
              <w:spacing w:line="360" w:lineRule="auto"/>
              <w:jc w:val="both"/>
            </w:pPr>
            <w:r w:rsidRPr="004B6294">
              <w:t>65%</w:t>
            </w:r>
          </w:p>
        </w:tc>
      </w:tr>
      <w:tr w:rsidR="006C47C0" w:rsidRPr="004B6294" w14:paraId="66546301" w14:textId="77777777" w:rsidTr="00FE53C6">
        <w:trPr>
          <w:trHeight w:val="298"/>
        </w:trPr>
        <w:tc>
          <w:tcPr>
            <w:tcW w:w="6325" w:type="dxa"/>
            <w:noWrap/>
            <w:hideMark/>
          </w:tcPr>
          <w:p w14:paraId="7F568235" w14:textId="77777777" w:rsidR="006C47C0" w:rsidRPr="004B6294" w:rsidRDefault="006C47C0" w:rsidP="00FE53C6">
            <w:pPr>
              <w:spacing w:line="360" w:lineRule="auto"/>
              <w:jc w:val="both"/>
            </w:pPr>
            <w:r w:rsidRPr="004B6294">
              <w:t>Enhanced monitoring of health outcomes</w:t>
            </w:r>
          </w:p>
        </w:tc>
        <w:tc>
          <w:tcPr>
            <w:tcW w:w="2688" w:type="dxa"/>
            <w:noWrap/>
            <w:hideMark/>
          </w:tcPr>
          <w:p w14:paraId="34CE3858" w14:textId="77777777" w:rsidR="006C47C0" w:rsidRPr="004B6294" w:rsidRDefault="006C47C0" w:rsidP="00FE53C6">
            <w:pPr>
              <w:spacing w:line="360" w:lineRule="auto"/>
              <w:jc w:val="both"/>
            </w:pPr>
            <w:r w:rsidRPr="004B6294">
              <w:t>72%</w:t>
            </w:r>
          </w:p>
        </w:tc>
      </w:tr>
    </w:tbl>
    <w:p w14:paraId="4E6711CD" w14:textId="77777777" w:rsidR="006C47C0" w:rsidRPr="004B6294" w:rsidRDefault="006C47C0" w:rsidP="006C47C0">
      <w:pPr>
        <w:spacing w:line="360" w:lineRule="auto"/>
        <w:jc w:val="both"/>
        <w:rPr>
          <w:lang w:val="en-GB"/>
        </w:rPr>
      </w:pPr>
    </w:p>
    <w:p w14:paraId="6322C9A6" w14:textId="77777777" w:rsidR="006C47C0" w:rsidRDefault="006C47C0" w:rsidP="006C47C0">
      <w:pPr>
        <w:spacing w:line="360" w:lineRule="auto"/>
        <w:jc w:val="both"/>
        <w:rPr>
          <w:b/>
          <w:bCs/>
          <w:lang w:val="en-GB"/>
        </w:rPr>
      </w:pPr>
      <w:r w:rsidRPr="0000081D">
        <w:rPr>
          <w:b/>
          <w:bCs/>
          <w:lang w:val="en-GB"/>
        </w:rPr>
        <w:t>Source, Field Data, 2025</w:t>
      </w:r>
    </w:p>
    <w:p w14:paraId="489EDFE3" w14:textId="77777777" w:rsidR="006C47C0" w:rsidRPr="004B6294" w:rsidRDefault="006C47C0" w:rsidP="006C47C0">
      <w:pPr>
        <w:spacing w:line="360" w:lineRule="auto"/>
        <w:jc w:val="both"/>
        <w:rPr>
          <w:lang w:val="en-GB"/>
        </w:rPr>
      </w:pPr>
      <w:r w:rsidRPr="004B6294">
        <w:rPr>
          <w:lang w:val="en-GB"/>
        </w:rPr>
        <w:t xml:space="preserve">The findings clearly indicate that ZEPRS has tangible benefits that enhance the quality and efficiency of maternal and neonatal care. The system not only eased the handling of patient </w:t>
      </w:r>
      <w:r w:rsidRPr="004B6294">
        <w:rPr>
          <w:lang w:val="en-GB"/>
        </w:rPr>
        <w:lastRenderedPageBreak/>
        <w:t>records but also enhanced clinical judgment and monitoring processes, making it a valuable tool in reducing maternal and neonatal risks.</w:t>
      </w:r>
    </w:p>
    <w:p w14:paraId="11FFE79A" w14:textId="77777777" w:rsidR="006C47C0" w:rsidRPr="002B7706" w:rsidRDefault="006C47C0" w:rsidP="006C47C0">
      <w:pPr>
        <w:spacing w:line="360" w:lineRule="auto"/>
        <w:jc w:val="both"/>
        <w:rPr>
          <w:lang w:val="en-GB"/>
        </w:rPr>
      </w:pPr>
      <w:r w:rsidRPr="004B6294">
        <w:rPr>
          <w:lang w:val="en-GB"/>
        </w:rPr>
        <w:t>Further, t</w:t>
      </w:r>
      <w:r w:rsidRPr="002B7706">
        <w:rPr>
          <w:rFonts w:eastAsia="Times New Roman" w:cs="Times New Roman"/>
          <w:kern w:val="0"/>
          <w:szCs w:val="24"/>
          <w:lang w:val="en-GB"/>
          <w14:ligatures w14:val="none"/>
        </w:rPr>
        <w:t>o statistically test the relationship between the frequency of ZEPRS usage and perceived improvements in maternal and neonatal healthcare outcomes, a linear regression analysis was conducted. The independent variable was the frequency of ZEPRS use (daily, weekly, monthly, rarely/never), while the dependent variable was a composite score derived from responses on perceived outcomes</w:t>
      </w:r>
      <w:r w:rsidRPr="004B6294">
        <w:rPr>
          <w:rFonts w:eastAsia="Times New Roman" w:cs="Times New Roman"/>
          <w:kern w:val="0"/>
          <w:szCs w:val="24"/>
          <w:lang w:val="en-GB"/>
          <w14:ligatures w14:val="none"/>
        </w:rPr>
        <w:t xml:space="preserve"> such as </w:t>
      </w:r>
      <w:r w:rsidRPr="002B7706">
        <w:rPr>
          <w:rFonts w:eastAsia="Times New Roman" w:cs="Times New Roman"/>
          <w:kern w:val="0"/>
          <w:szCs w:val="24"/>
          <w:lang w:val="en-GB"/>
          <w14:ligatures w14:val="none"/>
        </w:rPr>
        <w:t>improved record-keeping, clinical decision-making, patient tracking, and error reduction.</w:t>
      </w:r>
    </w:p>
    <w:p w14:paraId="2164B426" w14:textId="77777777" w:rsidR="006C47C0" w:rsidRPr="002B7706"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2B7706">
        <w:rPr>
          <w:rFonts w:eastAsia="Times New Roman" w:cs="Times New Roman"/>
          <w:kern w:val="0"/>
          <w:szCs w:val="24"/>
          <w:lang w:val="en-GB"/>
          <w14:ligatures w14:val="none"/>
        </w:rPr>
        <w:t>The regression model was statistically significant (R² = 0.48, F = 19.2, p &lt; 0.001), indicating that frequency of ZEPRS use explains approximately 48% of the variance in perceived health outcomes.</w:t>
      </w:r>
    </w:p>
    <w:p w14:paraId="2F5FC7EF" w14:textId="7B00306E" w:rsidR="006C47C0" w:rsidRPr="002B7706" w:rsidRDefault="006C47C0" w:rsidP="006C47C0">
      <w:pPr>
        <w:spacing w:before="100" w:beforeAutospacing="1" w:afterAutospacing="1" w:line="240" w:lineRule="auto"/>
        <w:rPr>
          <w:rFonts w:eastAsia="Times New Roman" w:cs="Times New Roman"/>
          <w:kern w:val="0"/>
          <w:szCs w:val="24"/>
          <w:lang w:val="en-GB"/>
          <w14:ligatures w14:val="none"/>
        </w:rPr>
      </w:pPr>
      <w:bookmarkStart w:id="78" w:name="_Hlk201921587"/>
      <w:r w:rsidRPr="002B7706">
        <w:rPr>
          <w:rFonts w:eastAsia="Times New Roman" w:cs="Times New Roman"/>
          <w:b/>
          <w:bCs/>
          <w:kern w:val="0"/>
          <w:szCs w:val="24"/>
          <w:lang w:val="en-GB"/>
          <w14:ligatures w14:val="none"/>
        </w:rPr>
        <w:t>Table 4.</w:t>
      </w:r>
      <w:r w:rsidR="00396EE1">
        <w:rPr>
          <w:rFonts w:eastAsia="Times New Roman" w:cs="Times New Roman"/>
          <w:b/>
          <w:bCs/>
          <w:kern w:val="0"/>
          <w:szCs w:val="24"/>
          <w:lang w:val="en-GB"/>
          <w14:ligatures w14:val="none"/>
        </w:rPr>
        <w:t>3</w:t>
      </w:r>
      <w:r w:rsidRPr="002B7706">
        <w:rPr>
          <w:rFonts w:eastAsia="Times New Roman" w:cs="Times New Roman"/>
          <w:b/>
          <w:bCs/>
          <w:kern w:val="0"/>
          <w:szCs w:val="24"/>
          <w:lang w:val="en-GB"/>
          <w14:ligatures w14:val="none"/>
        </w:rPr>
        <w:t>: Linear Regression Output</w:t>
      </w:r>
    </w:p>
    <w:tbl>
      <w:tblPr>
        <w:tblStyle w:val="TableGrid"/>
        <w:tblW w:w="0" w:type="auto"/>
        <w:tblLook w:val="04A0" w:firstRow="1" w:lastRow="0" w:firstColumn="1" w:lastColumn="0" w:noHBand="0" w:noVBand="1"/>
      </w:tblPr>
      <w:tblGrid>
        <w:gridCol w:w="2848"/>
        <w:gridCol w:w="1742"/>
        <w:gridCol w:w="1720"/>
        <w:gridCol w:w="1086"/>
        <w:gridCol w:w="1493"/>
      </w:tblGrid>
      <w:tr w:rsidR="006C47C0" w:rsidRPr="004B6294" w14:paraId="6AAAAD7F" w14:textId="77777777" w:rsidTr="00FE53C6">
        <w:trPr>
          <w:trHeight w:val="298"/>
        </w:trPr>
        <w:tc>
          <w:tcPr>
            <w:tcW w:w="2848" w:type="dxa"/>
            <w:noWrap/>
            <w:hideMark/>
          </w:tcPr>
          <w:bookmarkEnd w:id="78"/>
          <w:p w14:paraId="0885E329" w14:textId="77777777" w:rsidR="006C47C0" w:rsidRPr="004B6294" w:rsidRDefault="006C47C0" w:rsidP="00FE53C6">
            <w:pPr>
              <w:spacing w:before="100" w:beforeAutospacing="1" w:after="100" w:afterAutospacing="1"/>
              <w:rPr>
                <w:rFonts w:eastAsia="Times New Roman" w:cs="Times New Roman"/>
                <w:b/>
                <w:bCs/>
                <w:kern w:val="0"/>
                <w:szCs w:val="24"/>
                <w:lang w:val="en-GB"/>
                <w14:ligatures w14:val="none"/>
              </w:rPr>
            </w:pPr>
            <w:r w:rsidRPr="004B6294">
              <w:rPr>
                <w:rFonts w:eastAsia="Times New Roman" w:cs="Times New Roman"/>
                <w:b/>
                <w:bCs/>
                <w:kern w:val="0"/>
                <w:szCs w:val="24"/>
                <w14:ligatures w14:val="none"/>
              </w:rPr>
              <w:t>Predictor Variable</w:t>
            </w:r>
          </w:p>
        </w:tc>
        <w:tc>
          <w:tcPr>
            <w:tcW w:w="1742" w:type="dxa"/>
            <w:noWrap/>
            <w:hideMark/>
          </w:tcPr>
          <w:p w14:paraId="13684C60"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Coefficient (B)</w:t>
            </w:r>
          </w:p>
        </w:tc>
        <w:tc>
          <w:tcPr>
            <w:tcW w:w="1720" w:type="dxa"/>
            <w:noWrap/>
            <w:hideMark/>
          </w:tcPr>
          <w:p w14:paraId="2346C65C"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Standard Error</w:t>
            </w:r>
          </w:p>
        </w:tc>
        <w:tc>
          <w:tcPr>
            <w:tcW w:w="1086" w:type="dxa"/>
            <w:noWrap/>
            <w:hideMark/>
          </w:tcPr>
          <w:p w14:paraId="6D3475D6"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t-value</w:t>
            </w:r>
          </w:p>
        </w:tc>
        <w:tc>
          <w:tcPr>
            <w:tcW w:w="1493" w:type="dxa"/>
            <w:noWrap/>
            <w:hideMark/>
          </w:tcPr>
          <w:p w14:paraId="10997859"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Sig. (p-value)</w:t>
            </w:r>
          </w:p>
        </w:tc>
      </w:tr>
      <w:tr w:rsidR="006C47C0" w:rsidRPr="004B6294" w14:paraId="3F251DB5" w14:textId="77777777" w:rsidTr="00FE53C6">
        <w:trPr>
          <w:trHeight w:val="298"/>
        </w:trPr>
        <w:tc>
          <w:tcPr>
            <w:tcW w:w="2848" w:type="dxa"/>
            <w:noWrap/>
            <w:hideMark/>
          </w:tcPr>
          <w:p w14:paraId="30CEBFB3"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Frequency of ZEPRS Use</w:t>
            </w:r>
          </w:p>
        </w:tc>
        <w:tc>
          <w:tcPr>
            <w:tcW w:w="1742" w:type="dxa"/>
            <w:noWrap/>
            <w:hideMark/>
          </w:tcPr>
          <w:p w14:paraId="069CF259"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0.76</w:t>
            </w:r>
          </w:p>
        </w:tc>
        <w:tc>
          <w:tcPr>
            <w:tcW w:w="1720" w:type="dxa"/>
            <w:noWrap/>
            <w:hideMark/>
          </w:tcPr>
          <w:p w14:paraId="4E09FC46"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0.17</w:t>
            </w:r>
          </w:p>
        </w:tc>
        <w:tc>
          <w:tcPr>
            <w:tcW w:w="1086" w:type="dxa"/>
            <w:noWrap/>
            <w:hideMark/>
          </w:tcPr>
          <w:p w14:paraId="701FEF41"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4.47</w:t>
            </w:r>
          </w:p>
        </w:tc>
        <w:tc>
          <w:tcPr>
            <w:tcW w:w="1493" w:type="dxa"/>
            <w:noWrap/>
            <w:hideMark/>
          </w:tcPr>
          <w:p w14:paraId="142A8B0D"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0</w:t>
            </w:r>
          </w:p>
        </w:tc>
      </w:tr>
    </w:tbl>
    <w:p w14:paraId="0DF17423" w14:textId="77777777" w:rsidR="006C47C0" w:rsidRDefault="006C47C0" w:rsidP="006C47C0">
      <w:pPr>
        <w:spacing w:before="100" w:beforeAutospacing="1" w:after="100" w:afterAutospacing="1" w:line="360" w:lineRule="auto"/>
        <w:jc w:val="both"/>
        <w:rPr>
          <w:rFonts w:eastAsia="Times New Roman" w:cs="Times New Roman"/>
          <w:b/>
          <w:bCs/>
          <w:kern w:val="0"/>
          <w:szCs w:val="24"/>
          <w14:ligatures w14:val="none"/>
        </w:rPr>
      </w:pPr>
      <w:r w:rsidRPr="0000081D">
        <w:rPr>
          <w:rFonts w:eastAsia="Times New Roman" w:cs="Times New Roman"/>
          <w:b/>
          <w:bCs/>
          <w:kern w:val="0"/>
          <w:szCs w:val="24"/>
          <w14:ligatures w14:val="none"/>
        </w:rPr>
        <w:t>Source, Field Data, 2025</w:t>
      </w:r>
    </w:p>
    <w:p w14:paraId="03010BDB" w14:textId="77777777" w:rsidR="006C47C0" w:rsidRPr="0000081D" w:rsidRDefault="006C47C0" w:rsidP="006C47C0">
      <w:pPr>
        <w:spacing w:before="100" w:beforeAutospacing="1" w:after="100" w:afterAutospacing="1" w:line="360" w:lineRule="auto"/>
        <w:jc w:val="both"/>
        <w:rPr>
          <w:rFonts w:eastAsia="Times New Roman" w:cs="Times New Roman"/>
          <w:b/>
          <w:bCs/>
          <w:kern w:val="0"/>
          <w:szCs w:val="24"/>
          <w14:ligatures w14:val="none"/>
        </w:rPr>
      </w:pPr>
      <w:r w:rsidRPr="004B6294">
        <w:rPr>
          <w:rFonts w:eastAsia="Times New Roman" w:cs="Times New Roman"/>
          <w:kern w:val="0"/>
          <w:szCs w:val="24"/>
          <w14:ligatures w14:val="none"/>
        </w:rPr>
        <w:t xml:space="preserve">The findings reveal a </w:t>
      </w:r>
      <w:r w:rsidRPr="002B7706">
        <w:rPr>
          <w:rFonts w:eastAsia="Times New Roman" w:cs="Times New Roman"/>
          <w:kern w:val="0"/>
          <w:szCs w:val="24"/>
          <w:lang w:val="en-GB"/>
          <w14:ligatures w14:val="none"/>
        </w:rPr>
        <w:t xml:space="preserve">positive coefficient (B = 0.76) </w:t>
      </w:r>
      <w:r w:rsidRPr="004B6294">
        <w:rPr>
          <w:rFonts w:eastAsia="Times New Roman" w:cs="Times New Roman"/>
          <w:kern w:val="0"/>
          <w:szCs w:val="24"/>
          <w:lang w:val="en-GB"/>
          <w14:ligatures w14:val="none"/>
        </w:rPr>
        <w:t xml:space="preserve">which </w:t>
      </w:r>
      <w:r w:rsidRPr="002B7706">
        <w:rPr>
          <w:rFonts w:eastAsia="Times New Roman" w:cs="Times New Roman"/>
          <w:kern w:val="0"/>
          <w:szCs w:val="24"/>
          <w:lang w:val="en-GB"/>
          <w14:ligatures w14:val="none"/>
        </w:rPr>
        <w:t xml:space="preserve">suggests that more frequent use of ZEPRS is significantly associated with higher perceived improvements in maternal and neonatal health outcomes. This supports the </w:t>
      </w:r>
      <w:r w:rsidRPr="004B6294">
        <w:rPr>
          <w:rFonts w:eastAsia="Times New Roman" w:cs="Times New Roman"/>
          <w:kern w:val="0"/>
          <w:szCs w:val="24"/>
          <w:lang w:val="en-GB"/>
          <w14:ligatures w14:val="none"/>
        </w:rPr>
        <w:t>suggestion</w:t>
      </w:r>
      <w:r w:rsidRPr="002B7706">
        <w:rPr>
          <w:rFonts w:eastAsia="Times New Roman" w:cs="Times New Roman"/>
          <w:kern w:val="0"/>
          <w:szCs w:val="24"/>
          <w:lang w:val="en-GB"/>
          <w14:ligatures w14:val="none"/>
        </w:rPr>
        <w:t xml:space="preserve"> that ZEPRS contributes meaningfully to improving care quality.</w:t>
      </w:r>
      <w:r w:rsidRPr="004B6294">
        <w:rPr>
          <w:rFonts w:eastAsia="Times New Roman" w:cs="Times New Roman"/>
          <w:kern w:val="0"/>
          <w:szCs w:val="24"/>
          <w:lang w:val="en-GB"/>
          <w14:ligatures w14:val="none"/>
        </w:rPr>
        <w:t xml:space="preserve"> </w:t>
      </w:r>
      <w:r w:rsidRPr="002B7706">
        <w:rPr>
          <w:rFonts w:eastAsia="Times New Roman" w:cs="Times New Roman"/>
          <w:kern w:val="0"/>
          <w:szCs w:val="24"/>
          <w:lang w:val="en-GB"/>
          <w14:ligatures w14:val="none"/>
        </w:rPr>
        <w:t>These findings strengthen the descriptive data presented earlier by providing empirical evidence that increased use of ZEPRS correlates with improved health outcomes.</w:t>
      </w:r>
    </w:p>
    <w:p w14:paraId="5A307951" w14:textId="77777777" w:rsidR="006C47C0" w:rsidRPr="004B6294" w:rsidRDefault="006C47C0" w:rsidP="006C47C0">
      <w:pPr>
        <w:spacing w:line="360" w:lineRule="auto"/>
        <w:jc w:val="both"/>
        <w:rPr>
          <w:lang w:val="en-GB"/>
        </w:rPr>
      </w:pPr>
      <w:r w:rsidRPr="004B6294">
        <w:rPr>
          <w:lang w:val="en-GB"/>
        </w:rPr>
        <w:t>In addition, the qualitative interviews provided rich and context-specific data on how the Zambia Electronic Perinatal Record System (ZEPRS) has transformed everyday clinical practice, particularly for frontline health workers such as midwives, nurses, and health information officers. The narratives provided a human face to the real impact of the system and complemented the quantitative findings by demonstrating how ZEPRS is experienced in practice.</w:t>
      </w:r>
    </w:p>
    <w:p w14:paraId="10AB1171" w14:textId="77777777" w:rsidR="006C47C0" w:rsidRPr="004B6294" w:rsidRDefault="006C47C0" w:rsidP="006C47C0">
      <w:pPr>
        <w:spacing w:line="360" w:lineRule="auto"/>
        <w:jc w:val="both"/>
        <w:rPr>
          <w:lang w:val="en-GB"/>
        </w:rPr>
      </w:pPr>
      <w:r w:rsidRPr="004B6294">
        <w:rPr>
          <w:lang w:val="en-GB"/>
        </w:rPr>
        <w:t xml:space="preserve">Most of the interviewees pointed out that ZEPRS has contributed significantly to improving the quality, safety, and efficiency of maternal and neonatal care. The health providers explained that the system helps in documentation organization, facilitating early detection of </w:t>
      </w:r>
      <w:r w:rsidRPr="004B6294">
        <w:rPr>
          <w:lang w:val="en-GB"/>
        </w:rPr>
        <w:lastRenderedPageBreak/>
        <w:t>complications, allowing timely referrals, and fostering continuity of care across the different health visits. The quotes below capture a cross-section of such frontline experiences:</w:t>
      </w:r>
    </w:p>
    <w:p w14:paraId="0DC8CD95" w14:textId="77777777" w:rsidR="006C47C0" w:rsidRPr="004B6294" w:rsidRDefault="006C47C0" w:rsidP="006C47C0">
      <w:pPr>
        <w:spacing w:line="360" w:lineRule="auto"/>
        <w:jc w:val="both"/>
        <w:rPr>
          <w:b/>
          <w:bCs/>
          <w:i/>
          <w:iCs/>
          <w:lang w:val="en-GB"/>
        </w:rPr>
      </w:pPr>
      <w:r w:rsidRPr="004B6294">
        <w:rPr>
          <w:b/>
          <w:bCs/>
          <w:i/>
          <w:iCs/>
          <w:lang w:val="en-GB"/>
        </w:rPr>
        <w:t>"ZEPRS has made it easy to track a patient's history when she comes for antenatal care. We used to use paper records, which got lost or were incomplete."</w:t>
      </w:r>
    </w:p>
    <w:p w14:paraId="6B838313" w14:textId="77777777" w:rsidR="006C47C0" w:rsidRPr="004B6294" w:rsidRDefault="006C47C0" w:rsidP="006C47C0">
      <w:pPr>
        <w:spacing w:line="360" w:lineRule="auto"/>
        <w:jc w:val="both"/>
        <w:rPr>
          <w:lang w:val="en-GB"/>
        </w:rPr>
      </w:pPr>
      <w:r w:rsidRPr="004B6294">
        <w:rPr>
          <w:lang w:val="en-GB"/>
        </w:rPr>
        <w:t>Nurse, Kanyama Level One Hospital</w:t>
      </w:r>
    </w:p>
    <w:p w14:paraId="2F4867B7" w14:textId="77777777" w:rsidR="006C47C0" w:rsidRPr="004B6294" w:rsidRDefault="006C47C0" w:rsidP="006C47C0">
      <w:pPr>
        <w:spacing w:line="360" w:lineRule="auto"/>
        <w:jc w:val="both"/>
        <w:rPr>
          <w:b/>
          <w:bCs/>
          <w:i/>
          <w:iCs/>
          <w:lang w:val="en-GB"/>
        </w:rPr>
      </w:pPr>
      <w:r w:rsidRPr="004B6294">
        <w:rPr>
          <w:b/>
          <w:bCs/>
          <w:i/>
          <w:iCs/>
          <w:lang w:val="en-GB"/>
        </w:rPr>
        <w:t>"We don't guess anymore. We have histories and alerts that guide our interventions. This has greatly helped us reduce maternal deaths, especially in complicated pregnancies."</w:t>
      </w:r>
    </w:p>
    <w:p w14:paraId="07BF9C0B" w14:textId="77777777" w:rsidR="006C47C0" w:rsidRPr="004B6294" w:rsidRDefault="006C47C0" w:rsidP="006C47C0">
      <w:pPr>
        <w:spacing w:line="360" w:lineRule="auto"/>
        <w:jc w:val="both"/>
        <w:rPr>
          <w:lang w:val="en-GB"/>
        </w:rPr>
      </w:pPr>
      <w:r w:rsidRPr="004B6294">
        <w:rPr>
          <w:lang w:val="en-GB"/>
        </w:rPr>
        <w:t>Midwife, Matero Referral Clinic</w:t>
      </w:r>
    </w:p>
    <w:p w14:paraId="5CD20D30" w14:textId="77777777" w:rsidR="006C47C0" w:rsidRPr="004B6294" w:rsidRDefault="006C47C0" w:rsidP="006C47C0">
      <w:pPr>
        <w:spacing w:line="360" w:lineRule="auto"/>
        <w:jc w:val="both"/>
        <w:rPr>
          <w:b/>
          <w:bCs/>
          <w:i/>
          <w:iCs/>
          <w:lang w:val="en-GB"/>
        </w:rPr>
      </w:pPr>
      <w:r w:rsidRPr="004B6294">
        <w:rPr>
          <w:b/>
          <w:bCs/>
          <w:i/>
          <w:iCs/>
          <w:lang w:val="en-GB"/>
        </w:rPr>
        <w:t>"The decision-support features in ZEPRS are useful for us. I once had a case that was flagged high risk due to previous complications, and we were able to refer her early. The baby and mother survived."</w:t>
      </w:r>
    </w:p>
    <w:p w14:paraId="0150D750" w14:textId="77777777" w:rsidR="006C47C0" w:rsidRPr="004B6294" w:rsidRDefault="006C47C0" w:rsidP="006C47C0">
      <w:pPr>
        <w:spacing w:line="360" w:lineRule="auto"/>
        <w:jc w:val="both"/>
        <w:rPr>
          <w:lang w:val="en-GB"/>
        </w:rPr>
      </w:pPr>
      <w:r w:rsidRPr="004B6294">
        <w:rPr>
          <w:lang w:val="en-GB"/>
        </w:rPr>
        <w:t xml:space="preserve">Doctor, </w:t>
      </w:r>
      <w:proofErr w:type="spellStart"/>
      <w:r w:rsidRPr="004B6294">
        <w:rPr>
          <w:lang w:val="en-GB"/>
        </w:rPr>
        <w:t>Chilenje</w:t>
      </w:r>
      <w:proofErr w:type="spellEnd"/>
      <w:r w:rsidRPr="004B6294">
        <w:rPr>
          <w:lang w:val="en-GB"/>
        </w:rPr>
        <w:t xml:space="preserve"> Hospital</w:t>
      </w:r>
    </w:p>
    <w:p w14:paraId="1560C89E" w14:textId="77777777" w:rsidR="006C47C0" w:rsidRPr="004B6294" w:rsidRDefault="006C47C0" w:rsidP="006C47C0">
      <w:pPr>
        <w:spacing w:line="360" w:lineRule="auto"/>
        <w:jc w:val="both"/>
        <w:rPr>
          <w:b/>
          <w:bCs/>
          <w:i/>
          <w:iCs/>
          <w:lang w:val="en-GB"/>
        </w:rPr>
      </w:pPr>
      <w:r w:rsidRPr="004B6294">
        <w:rPr>
          <w:b/>
          <w:bCs/>
          <w:i/>
          <w:iCs/>
          <w:lang w:val="en-GB"/>
        </w:rPr>
        <w:t>"It saves us time. When a mother comes for delivery, I don't have to ask lots of questions. We already know her history from the system."</w:t>
      </w:r>
    </w:p>
    <w:p w14:paraId="3CFD23DA" w14:textId="77777777" w:rsidR="006C47C0" w:rsidRPr="004B6294" w:rsidRDefault="006C47C0" w:rsidP="006C47C0">
      <w:pPr>
        <w:spacing w:line="360" w:lineRule="auto"/>
        <w:jc w:val="both"/>
        <w:rPr>
          <w:lang w:val="en-GB"/>
        </w:rPr>
      </w:pPr>
      <w:r w:rsidRPr="004B6294">
        <w:rPr>
          <w:lang w:val="en-GB"/>
        </w:rPr>
        <w:t>Health Information Officer, Chipata Clinic</w:t>
      </w:r>
    </w:p>
    <w:p w14:paraId="565527FD" w14:textId="77777777" w:rsidR="006C47C0" w:rsidRPr="004B6294" w:rsidRDefault="006C47C0" w:rsidP="006C47C0">
      <w:pPr>
        <w:spacing w:line="360" w:lineRule="auto"/>
        <w:jc w:val="both"/>
        <w:rPr>
          <w:b/>
          <w:bCs/>
          <w:i/>
          <w:iCs/>
          <w:lang w:val="en-GB"/>
        </w:rPr>
      </w:pPr>
      <w:r w:rsidRPr="004B6294">
        <w:rPr>
          <w:b/>
          <w:bCs/>
          <w:i/>
          <w:iCs/>
          <w:lang w:val="en-GB"/>
        </w:rPr>
        <w:t>"We use it every day. It's become part of our routine now. I think it helps us to react quickly, especially if there's any indication of danger."</w:t>
      </w:r>
    </w:p>
    <w:p w14:paraId="1BEC0980" w14:textId="77777777" w:rsidR="006C47C0" w:rsidRPr="004B6294" w:rsidRDefault="006C47C0" w:rsidP="006C47C0">
      <w:pPr>
        <w:spacing w:line="360" w:lineRule="auto"/>
        <w:jc w:val="both"/>
        <w:rPr>
          <w:lang w:val="en-GB"/>
        </w:rPr>
      </w:pPr>
      <w:r w:rsidRPr="004B6294">
        <w:rPr>
          <w:lang w:val="en-GB"/>
        </w:rPr>
        <w:t>These testimonials augment the quantitative results by demonstrating how ZEPRS has become a trusted clinical tool. Not only does the system improve access to patient history and reduce reliance on error-prone paper records, but it also allows clinicians to make timely, informed decisions that save lives.</w:t>
      </w:r>
    </w:p>
    <w:p w14:paraId="248AD0CF" w14:textId="77777777" w:rsidR="00486BC0" w:rsidRDefault="006C47C0" w:rsidP="00486BC0">
      <w:pPr>
        <w:spacing w:line="360" w:lineRule="auto"/>
        <w:jc w:val="both"/>
        <w:rPr>
          <w:lang w:val="en-GB"/>
        </w:rPr>
      </w:pPr>
      <w:r w:rsidRPr="004B6294">
        <w:rPr>
          <w:lang w:val="en-GB"/>
        </w:rPr>
        <w:t>Cumulatively, the qualitative data confirm that ZEPRS is widely perceived as an innovative change in maternal and neonatal health service delivery. It supports the overall aim of the system to improve health outcomes through better management of information, better clinical decision-making, and more responsive facility-based care in Lusaka District.</w:t>
      </w:r>
      <w:bookmarkStart w:id="79" w:name="_Toc201938830"/>
    </w:p>
    <w:p w14:paraId="1AC86C98" w14:textId="0DE4FB56" w:rsidR="006C47C0" w:rsidRPr="00486BC0" w:rsidRDefault="006C47C0" w:rsidP="00486BC0">
      <w:pPr>
        <w:spacing w:line="360" w:lineRule="auto"/>
        <w:jc w:val="both"/>
        <w:rPr>
          <w:b/>
          <w:bCs/>
          <w:lang w:val="en-GB"/>
        </w:rPr>
      </w:pPr>
      <w:r w:rsidRPr="00486BC0">
        <w:rPr>
          <w:b/>
          <w:bCs/>
          <w:lang w:val="en-GB"/>
        </w:rPr>
        <w:t>4.4 Challenges and Barriers to the Sustainability of ZEPRS</w:t>
      </w:r>
      <w:bookmarkEnd w:id="79"/>
    </w:p>
    <w:p w14:paraId="15FABDBE" w14:textId="77777777" w:rsidR="006C47C0" w:rsidRPr="004B6294" w:rsidRDefault="006C47C0" w:rsidP="006C47C0">
      <w:pPr>
        <w:spacing w:line="360" w:lineRule="auto"/>
        <w:jc w:val="both"/>
        <w:rPr>
          <w:lang w:val="en-GB"/>
        </w:rPr>
      </w:pPr>
      <w:r w:rsidRPr="004B6294">
        <w:rPr>
          <w:lang w:val="en-GB"/>
        </w:rPr>
        <w:t>It is crucial to recognize the limitations and challenges that undermine the long-term sustainability of ZEPRS to understand why implementation varies across facilities and what must be achieved to improve the system. These restrictions tend to limit the full capability of ZEPRS in ensuring maternal and neonatal health care. The findings are presented in two general categories: usual problems articulated by users and the range of technical problems that occur when implementing the system.</w:t>
      </w:r>
    </w:p>
    <w:p w14:paraId="4F4DD02E" w14:textId="77777777" w:rsidR="006C47C0" w:rsidRPr="004B6294" w:rsidRDefault="006C47C0" w:rsidP="006C47C0">
      <w:pPr>
        <w:spacing w:line="360" w:lineRule="auto"/>
        <w:jc w:val="both"/>
        <w:rPr>
          <w:lang w:val="en-GB"/>
        </w:rPr>
      </w:pPr>
      <w:r w:rsidRPr="004B6294">
        <w:rPr>
          <w:lang w:val="en-GB"/>
        </w:rPr>
        <w:t xml:space="preserve">Patients were asked to respond which significant issue they faced when utilizing ZEPRS. A patient could provide multiple responses to capture the complexity of problems across different </w:t>
      </w:r>
      <w:r w:rsidRPr="004B6294">
        <w:rPr>
          <w:lang w:val="en-GB"/>
        </w:rPr>
        <w:lastRenderedPageBreak/>
        <w:t>health environments. The most cited problem was power outages, with 68% of the respondents reporting it. This suggests an intrinsic infrastructure shortage, especially among lower facilities that lack auxiliary power sources such as solar panels or generators. Problems with internet accessibility were the second most common problem, mentioned by 63%, due to the limitations in digital infrastructure that can affect real-time input of data and access to the system.</w:t>
      </w:r>
    </w:p>
    <w:p w14:paraId="77384A5A" w14:textId="77777777" w:rsidR="006C47C0" w:rsidRPr="004B6294" w:rsidRDefault="006C47C0" w:rsidP="006C47C0">
      <w:pPr>
        <w:spacing w:line="360" w:lineRule="auto"/>
        <w:jc w:val="both"/>
        <w:rPr>
          <w:lang w:val="en-GB"/>
        </w:rPr>
      </w:pPr>
      <w:r w:rsidRPr="004B6294">
        <w:rPr>
          <w:lang w:val="en-GB"/>
        </w:rPr>
        <w:t>Lack of training was mentioned by 57% of the respondents, affirming continued capacity development to enhance user skills. Additionally, 49% of the respondents mentioned funding issues, reflecting anxiety about the sustainability of the system in case of unreliable donor or government financing. Lastly, 32% of the respondents mentioned worker resistance, particularly among older or less computer-adverse staff, as a hindrance to best system use.</w:t>
      </w:r>
    </w:p>
    <w:p w14:paraId="45895023" w14:textId="77777777" w:rsidR="006C47C0" w:rsidRPr="004B6294" w:rsidRDefault="006C47C0" w:rsidP="006C47C0">
      <w:pPr>
        <w:spacing w:line="360" w:lineRule="auto"/>
        <w:jc w:val="both"/>
        <w:rPr>
          <w:b/>
          <w:bCs/>
          <w:lang w:val="en-GB"/>
        </w:rPr>
      </w:pPr>
      <w:bookmarkStart w:id="80" w:name="_Hlk201921743"/>
      <w:r w:rsidRPr="004B6294">
        <w:rPr>
          <w:b/>
          <w:bCs/>
          <w:lang w:val="en-GB"/>
        </w:rPr>
        <w:t>Figure 4.2: Main Challenges Reported in the Use of ZEPRS</w:t>
      </w:r>
    </w:p>
    <w:bookmarkEnd w:id="80"/>
    <w:p w14:paraId="3FD428DB" w14:textId="77777777" w:rsidR="006C47C0" w:rsidRPr="004B6294" w:rsidRDefault="006C47C0" w:rsidP="006C47C0">
      <w:pPr>
        <w:spacing w:line="360" w:lineRule="auto"/>
        <w:jc w:val="both"/>
        <w:rPr>
          <w:b/>
          <w:bCs/>
          <w:lang w:val="en-GB"/>
        </w:rPr>
      </w:pPr>
      <w:r w:rsidRPr="004B6294">
        <w:rPr>
          <w:noProof/>
          <w:lang w:val="en-US" w:eastAsia="en-US"/>
        </w:rPr>
        <w:drawing>
          <wp:inline distT="0" distB="0" distL="0" distR="0" wp14:anchorId="3F94526C" wp14:editId="382AD0D4">
            <wp:extent cx="5600700" cy="2676525"/>
            <wp:effectExtent l="57150" t="57150" r="38100" b="47625"/>
            <wp:docPr id="176671925" name="Chart 1">
              <a:extLst xmlns:a="http://schemas.openxmlformats.org/drawingml/2006/main">
                <a:ext uri="{FF2B5EF4-FFF2-40B4-BE49-F238E27FC236}">
                  <a16:creationId xmlns:a16="http://schemas.microsoft.com/office/drawing/2014/main"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B3291BD-120B-3ABB-648C-CF401C7A58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93020BE" w14:textId="77777777" w:rsidR="006C47C0" w:rsidRDefault="006C47C0" w:rsidP="006C47C0">
      <w:pPr>
        <w:spacing w:line="360" w:lineRule="auto"/>
        <w:jc w:val="both"/>
        <w:rPr>
          <w:b/>
          <w:bCs/>
          <w:lang w:val="en-GB"/>
        </w:rPr>
      </w:pPr>
    </w:p>
    <w:p w14:paraId="5664E1ED" w14:textId="77777777" w:rsidR="006C47C0" w:rsidRDefault="006C47C0" w:rsidP="006C47C0">
      <w:pPr>
        <w:spacing w:line="360" w:lineRule="auto"/>
        <w:jc w:val="both"/>
        <w:rPr>
          <w:b/>
          <w:bCs/>
          <w:lang w:val="en-GB"/>
        </w:rPr>
      </w:pPr>
      <w:r w:rsidRPr="004B6294">
        <w:rPr>
          <w:b/>
          <w:bCs/>
          <w:lang w:val="en-GB"/>
        </w:rPr>
        <w:t xml:space="preserve">Source, </w:t>
      </w:r>
      <w:r>
        <w:rPr>
          <w:b/>
          <w:bCs/>
          <w:lang w:val="en-GB"/>
        </w:rPr>
        <w:t>Field Data</w:t>
      </w:r>
      <w:r w:rsidRPr="004B6294">
        <w:rPr>
          <w:b/>
          <w:bCs/>
          <w:lang w:val="en-GB"/>
        </w:rPr>
        <w:t xml:space="preserve">, 2025 </w:t>
      </w:r>
    </w:p>
    <w:p w14:paraId="773C372E" w14:textId="77777777" w:rsidR="006C47C0" w:rsidRPr="004B6294" w:rsidRDefault="006C47C0" w:rsidP="006C47C0">
      <w:pPr>
        <w:spacing w:line="360" w:lineRule="auto"/>
        <w:jc w:val="both"/>
        <w:rPr>
          <w:lang w:val="en-GB"/>
        </w:rPr>
      </w:pPr>
      <w:r w:rsidRPr="004B6294">
        <w:rPr>
          <w:lang w:val="en-GB"/>
        </w:rPr>
        <w:t>These findings confirm that technical infrastructure and human resource shortages remain significant roadblocks to effective and persistent system utilization of ZEPRS. Overcoming these issues through targeted investment, training, and policy support is essential for long-term system sustainability. Respondents were asked about the frequency of technical problems arising when utilizing ZEPRS to more accurately measure system usability and dependability.</w:t>
      </w:r>
    </w:p>
    <w:p w14:paraId="5C1DEA1A" w14:textId="77777777" w:rsidR="006C47C0" w:rsidRPr="004B6294" w:rsidRDefault="006C47C0" w:rsidP="006C47C0">
      <w:pPr>
        <w:spacing w:line="360" w:lineRule="auto"/>
        <w:jc w:val="both"/>
        <w:rPr>
          <w:lang w:val="en-GB"/>
        </w:rPr>
      </w:pPr>
      <w:r w:rsidRPr="004B6294">
        <w:rPr>
          <w:lang w:val="en-GB"/>
        </w:rPr>
        <w:t>The results show that 39% of the respondents reported technical problems very often, and another 22% reported technical problems very often. The technical problems ranged from system crashing and shutdowns to issues with syncing data, particularly where internet connection speeds were slow. 30% of respondents reported experiencing technical problems from time to time, and 9% reported that they experienced technical problems rarely or never.</w:t>
      </w:r>
    </w:p>
    <w:p w14:paraId="02AAD42C" w14:textId="77777777" w:rsidR="006C47C0" w:rsidRPr="004B6294" w:rsidRDefault="006C47C0" w:rsidP="006C47C0">
      <w:pPr>
        <w:spacing w:line="360" w:lineRule="auto"/>
        <w:jc w:val="both"/>
        <w:rPr>
          <w:b/>
          <w:bCs/>
          <w:lang w:val="en-GB"/>
        </w:rPr>
      </w:pPr>
    </w:p>
    <w:p w14:paraId="6E9A3E99" w14:textId="0D510B98" w:rsidR="006C47C0" w:rsidRPr="004B6294" w:rsidRDefault="006C47C0" w:rsidP="006C47C0">
      <w:pPr>
        <w:spacing w:line="360" w:lineRule="auto"/>
        <w:jc w:val="both"/>
        <w:rPr>
          <w:b/>
          <w:bCs/>
          <w:lang w:val="en-GB"/>
        </w:rPr>
      </w:pPr>
      <w:bookmarkStart w:id="81" w:name="_Hlk201921771"/>
      <w:r w:rsidRPr="004B6294">
        <w:rPr>
          <w:b/>
          <w:bCs/>
          <w:lang w:val="en-GB"/>
        </w:rPr>
        <w:t>Table 4.</w:t>
      </w:r>
      <w:r w:rsidR="00EA5FAD">
        <w:rPr>
          <w:b/>
          <w:bCs/>
          <w:lang w:val="en-GB"/>
        </w:rPr>
        <w:t>4</w:t>
      </w:r>
      <w:r w:rsidRPr="004B6294">
        <w:rPr>
          <w:b/>
          <w:bCs/>
          <w:lang w:val="en-GB"/>
        </w:rPr>
        <w:t>: Frequency of Technical Problems Encountered with ZEPRS</w:t>
      </w:r>
    </w:p>
    <w:bookmarkEnd w:id="81"/>
    <w:p w14:paraId="2E6070A4" w14:textId="77777777" w:rsidR="006C47C0" w:rsidRPr="004B6294" w:rsidRDefault="006C47C0" w:rsidP="006C47C0">
      <w:pPr>
        <w:spacing w:line="360" w:lineRule="auto"/>
        <w:jc w:val="both"/>
        <w:rPr>
          <w:b/>
          <w:bCs/>
          <w:lang w:val="en-GB"/>
        </w:rPr>
      </w:pPr>
    </w:p>
    <w:tbl>
      <w:tblPr>
        <w:tblStyle w:val="TableGrid"/>
        <w:tblW w:w="9028" w:type="dxa"/>
        <w:tblLook w:val="04A0" w:firstRow="1" w:lastRow="0" w:firstColumn="1" w:lastColumn="0" w:noHBand="0" w:noVBand="1"/>
      </w:tblPr>
      <w:tblGrid>
        <w:gridCol w:w="4445"/>
        <w:gridCol w:w="2512"/>
        <w:gridCol w:w="2071"/>
      </w:tblGrid>
      <w:tr w:rsidR="006C47C0" w:rsidRPr="004B6294" w14:paraId="5F698D8C" w14:textId="77777777" w:rsidTr="00FE53C6">
        <w:trPr>
          <w:trHeight w:val="257"/>
        </w:trPr>
        <w:tc>
          <w:tcPr>
            <w:tcW w:w="4445" w:type="dxa"/>
            <w:noWrap/>
            <w:hideMark/>
          </w:tcPr>
          <w:p w14:paraId="44CE1420" w14:textId="77777777" w:rsidR="006C47C0" w:rsidRPr="004B6294" w:rsidRDefault="006C47C0" w:rsidP="00FE53C6">
            <w:pPr>
              <w:spacing w:line="360" w:lineRule="auto"/>
              <w:jc w:val="both"/>
              <w:rPr>
                <w:b/>
                <w:bCs/>
                <w:lang w:val="en-GB"/>
              </w:rPr>
            </w:pPr>
            <w:r w:rsidRPr="004B6294">
              <w:rPr>
                <w:b/>
                <w:bCs/>
              </w:rPr>
              <w:t>Frequency of Technical Problems</w:t>
            </w:r>
          </w:p>
        </w:tc>
        <w:tc>
          <w:tcPr>
            <w:tcW w:w="2512" w:type="dxa"/>
            <w:noWrap/>
            <w:hideMark/>
          </w:tcPr>
          <w:p w14:paraId="30E6F395" w14:textId="77777777" w:rsidR="006C47C0" w:rsidRPr="004B6294" w:rsidRDefault="006C47C0" w:rsidP="00FE53C6">
            <w:pPr>
              <w:spacing w:line="360" w:lineRule="auto"/>
              <w:jc w:val="both"/>
              <w:rPr>
                <w:b/>
                <w:bCs/>
              </w:rPr>
            </w:pPr>
            <w:r w:rsidRPr="004B6294">
              <w:rPr>
                <w:b/>
                <w:bCs/>
              </w:rPr>
              <w:t>Frequency (n=150)</w:t>
            </w:r>
          </w:p>
        </w:tc>
        <w:tc>
          <w:tcPr>
            <w:tcW w:w="2071" w:type="dxa"/>
            <w:noWrap/>
            <w:hideMark/>
          </w:tcPr>
          <w:p w14:paraId="271B5A72" w14:textId="77777777" w:rsidR="006C47C0" w:rsidRPr="004B6294" w:rsidRDefault="006C47C0" w:rsidP="00FE53C6">
            <w:pPr>
              <w:spacing w:line="360" w:lineRule="auto"/>
              <w:jc w:val="both"/>
              <w:rPr>
                <w:b/>
                <w:bCs/>
              </w:rPr>
            </w:pPr>
            <w:r w:rsidRPr="004B6294">
              <w:rPr>
                <w:b/>
                <w:bCs/>
              </w:rPr>
              <w:t>Percentage (%)</w:t>
            </w:r>
          </w:p>
        </w:tc>
      </w:tr>
      <w:tr w:rsidR="006C47C0" w:rsidRPr="004B6294" w14:paraId="16DA9976" w14:textId="77777777" w:rsidTr="00FE53C6">
        <w:trPr>
          <w:trHeight w:val="257"/>
        </w:trPr>
        <w:tc>
          <w:tcPr>
            <w:tcW w:w="4445" w:type="dxa"/>
            <w:noWrap/>
            <w:hideMark/>
          </w:tcPr>
          <w:p w14:paraId="6F680E4C" w14:textId="77777777" w:rsidR="006C47C0" w:rsidRPr="004B6294" w:rsidRDefault="006C47C0" w:rsidP="00FE53C6">
            <w:pPr>
              <w:spacing w:line="360" w:lineRule="auto"/>
              <w:jc w:val="both"/>
            </w:pPr>
            <w:r w:rsidRPr="004B6294">
              <w:t>Very frequent</w:t>
            </w:r>
          </w:p>
        </w:tc>
        <w:tc>
          <w:tcPr>
            <w:tcW w:w="2512" w:type="dxa"/>
            <w:noWrap/>
            <w:hideMark/>
          </w:tcPr>
          <w:p w14:paraId="05F95CAB" w14:textId="77777777" w:rsidR="006C47C0" w:rsidRPr="004B6294" w:rsidRDefault="006C47C0" w:rsidP="00FE53C6">
            <w:pPr>
              <w:spacing w:line="360" w:lineRule="auto"/>
              <w:jc w:val="both"/>
            </w:pPr>
            <w:r w:rsidRPr="004B6294">
              <w:t>33</w:t>
            </w:r>
          </w:p>
        </w:tc>
        <w:tc>
          <w:tcPr>
            <w:tcW w:w="2071" w:type="dxa"/>
            <w:noWrap/>
            <w:hideMark/>
          </w:tcPr>
          <w:p w14:paraId="4A64C4B1" w14:textId="77777777" w:rsidR="006C47C0" w:rsidRPr="004B6294" w:rsidRDefault="006C47C0" w:rsidP="00FE53C6">
            <w:pPr>
              <w:spacing w:line="360" w:lineRule="auto"/>
              <w:jc w:val="both"/>
            </w:pPr>
            <w:r w:rsidRPr="004B6294">
              <w:t>22%</w:t>
            </w:r>
          </w:p>
        </w:tc>
      </w:tr>
      <w:tr w:rsidR="006C47C0" w:rsidRPr="004B6294" w14:paraId="077D775E" w14:textId="77777777" w:rsidTr="00FE53C6">
        <w:trPr>
          <w:trHeight w:val="257"/>
        </w:trPr>
        <w:tc>
          <w:tcPr>
            <w:tcW w:w="4445" w:type="dxa"/>
            <w:noWrap/>
            <w:hideMark/>
          </w:tcPr>
          <w:p w14:paraId="5B3E1191" w14:textId="77777777" w:rsidR="006C47C0" w:rsidRPr="004B6294" w:rsidRDefault="006C47C0" w:rsidP="00FE53C6">
            <w:pPr>
              <w:spacing w:line="360" w:lineRule="auto"/>
              <w:jc w:val="both"/>
            </w:pPr>
            <w:r w:rsidRPr="004B6294">
              <w:t>Frequent</w:t>
            </w:r>
          </w:p>
        </w:tc>
        <w:tc>
          <w:tcPr>
            <w:tcW w:w="2512" w:type="dxa"/>
            <w:noWrap/>
            <w:hideMark/>
          </w:tcPr>
          <w:p w14:paraId="7734CF60" w14:textId="77777777" w:rsidR="006C47C0" w:rsidRPr="004B6294" w:rsidRDefault="006C47C0" w:rsidP="00FE53C6">
            <w:pPr>
              <w:spacing w:line="360" w:lineRule="auto"/>
              <w:jc w:val="both"/>
            </w:pPr>
            <w:r w:rsidRPr="004B6294">
              <w:t>59</w:t>
            </w:r>
          </w:p>
        </w:tc>
        <w:tc>
          <w:tcPr>
            <w:tcW w:w="2071" w:type="dxa"/>
            <w:noWrap/>
            <w:hideMark/>
          </w:tcPr>
          <w:p w14:paraId="40047EB3" w14:textId="77777777" w:rsidR="006C47C0" w:rsidRPr="004B6294" w:rsidRDefault="006C47C0" w:rsidP="00FE53C6">
            <w:pPr>
              <w:spacing w:line="360" w:lineRule="auto"/>
              <w:jc w:val="both"/>
            </w:pPr>
            <w:r w:rsidRPr="004B6294">
              <w:t>39%</w:t>
            </w:r>
          </w:p>
        </w:tc>
      </w:tr>
      <w:tr w:rsidR="006C47C0" w:rsidRPr="004B6294" w14:paraId="5F6BC1F3" w14:textId="77777777" w:rsidTr="00FE53C6">
        <w:trPr>
          <w:trHeight w:val="257"/>
        </w:trPr>
        <w:tc>
          <w:tcPr>
            <w:tcW w:w="4445" w:type="dxa"/>
            <w:noWrap/>
            <w:hideMark/>
          </w:tcPr>
          <w:p w14:paraId="7358F88F" w14:textId="77777777" w:rsidR="006C47C0" w:rsidRPr="004B6294" w:rsidRDefault="006C47C0" w:rsidP="00FE53C6">
            <w:pPr>
              <w:spacing w:line="360" w:lineRule="auto"/>
              <w:jc w:val="both"/>
            </w:pPr>
            <w:r w:rsidRPr="004B6294">
              <w:t>Occasionally</w:t>
            </w:r>
          </w:p>
        </w:tc>
        <w:tc>
          <w:tcPr>
            <w:tcW w:w="2512" w:type="dxa"/>
            <w:noWrap/>
            <w:hideMark/>
          </w:tcPr>
          <w:p w14:paraId="3744749F" w14:textId="77777777" w:rsidR="006C47C0" w:rsidRPr="004B6294" w:rsidRDefault="006C47C0" w:rsidP="00FE53C6">
            <w:pPr>
              <w:spacing w:line="360" w:lineRule="auto"/>
              <w:jc w:val="both"/>
            </w:pPr>
            <w:r w:rsidRPr="004B6294">
              <w:t>45</w:t>
            </w:r>
          </w:p>
        </w:tc>
        <w:tc>
          <w:tcPr>
            <w:tcW w:w="2071" w:type="dxa"/>
            <w:noWrap/>
            <w:hideMark/>
          </w:tcPr>
          <w:p w14:paraId="583AB62D" w14:textId="77777777" w:rsidR="006C47C0" w:rsidRPr="004B6294" w:rsidRDefault="006C47C0" w:rsidP="00FE53C6">
            <w:pPr>
              <w:spacing w:line="360" w:lineRule="auto"/>
              <w:jc w:val="both"/>
            </w:pPr>
            <w:r w:rsidRPr="004B6294">
              <w:t>30%</w:t>
            </w:r>
          </w:p>
        </w:tc>
      </w:tr>
      <w:tr w:rsidR="006C47C0" w:rsidRPr="004B6294" w14:paraId="4C3570D1" w14:textId="77777777" w:rsidTr="00FE53C6">
        <w:trPr>
          <w:trHeight w:val="257"/>
        </w:trPr>
        <w:tc>
          <w:tcPr>
            <w:tcW w:w="4445" w:type="dxa"/>
            <w:noWrap/>
            <w:hideMark/>
          </w:tcPr>
          <w:p w14:paraId="43FC6CCE" w14:textId="77777777" w:rsidR="006C47C0" w:rsidRPr="004B6294" w:rsidRDefault="006C47C0" w:rsidP="00FE53C6">
            <w:pPr>
              <w:spacing w:line="360" w:lineRule="auto"/>
              <w:jc w:val="both"/>
            </w:pPr>
            <w:r w:rsidRPr="004B6294">
              <w:t>Rarely/Never</w:t>
            </w:r>
          </w:p>
        </w:tc>
        <w:tc>
          <w:tcPr>
            <w:tcW w:w="2512" w:type="dxa"/>
            <w:noWrap/>
            <w:hideMark/>
          </w:tcPr>
          <w:p w14:paraId="45E6F965" w14:textId="77777777" w:rsidR="006C47C0" w:rsidRPr="004B6294" w:rsidRDefault="006C47C0" w:rsidP="00FE53C6">
            <w:pPr>
              <w:spacing w:line="360" w:lineRule="auto"/>
              <w:jc w:val="both"/>
            </w:pPr>
            <w:r w:rsidRPr="004B6294">
              <w:t>13</w:t>
            </w:r>
          </w:p>
        </w:tc>
        <w:tc>
          <w:tcPr>
            <w:tcW w:w="2071" w:type="dxa"/>
            <w:noWrap/>
            <w:hideMark/>
          </w:tcPr>
          <w:p w14:paraId="48FA7A5F" w14:textId="77777777" w:rsidR="006C47C0" w:rsidRPr="004B6294" w:rsidRDefault="006C47C0" w:rsidP="00FE53C6">
            <w:pPr>
              <w:spacing w:line="360" w:lineRule="auto"/>
              <w:jc w:val="both"/>
            </w:pPr>
            <w:r w:rsidRPr="004B6294">
              <w:t>9%</w:t>
            </w:r>
          </w:p>
        </w:tc>
      </w:tr>
    </w:tbl>
    <w:p w14:paraId="3935E7C1" w14:textId="77777777" w:rsidR="006C47C0" w:rsidRPr="004B6294" w:rsidRDefault="006C47C0" w:rsidP="006C47C0">
      <w:pPr>
        <w:spacing w:line="360" w:lineRule="auto"/>
        <w:jc w:val="both"/>
        <w:rPr>
          <w:b/>
          <w:bCs/>
          <w:lang w:val="en-GB"/>
        </w:rPr>
      </w:pPr>
    </w:p>
    <w:p w14:paraId="6408AB2E" w14:textId="77777777" w:rsidR="006C47C0" w:rsidRPr="004B6294" w:rsidRDefault="006C47C0" w:rsidP="006C47C0">
      <w:pPr>
        <w:spacing w:line="360" w:lineRule="auto"/>
        <w:jc w:val="both"/>
        <w:rPr>
          <w:b/>
          <w:bCs/>
          <w:lang w:val="en-GB"/>
        </w:rPr>
      </w:pPr>
      <w:r w:rsidRPr="004B6294">
        <w:rPr>
          <w:b/>
          <w:bCs/>
          <w:lang w:val="en-GB"/>
        </w:rPr>
        <w:t>Source: Author, 2025</w:t>
      </w:r>
    </w:p>
    <w:p w14:paraId="3B9BFC45" w14:textId="77777777" w:rsidR="006C47C0" w:rsidRPr="004B6294" w:rsidRDefault="006C47C0" w:rsidP="006C47C0">
      <w:pPr>
        <w:spacing w:line="360" w:lineRule="auto"/>
        <w:jc w:val="both"/>
        <w:rPr>
          <w:lang w:val="en-GB"/>
        </w:rPr>
      </w:pPr>
      <w:r w:rsidRPr="004B6294">
        <w:rPr>
          <w:lang w:val="en-GB"/>
        </w:rPr>
        <w:t>These findings stress that a significant proportion of users are plagued by chronic technical issues, which can hinder workflow productivity and make it impossible to utilize the system fully. Enhancing technical support and maintenance of infrastructure will play a critical role in delivering reliability and satisfaction to the system.</w:t>
      </w:r>
    </w:p>
    <w:p w14:paraId="6A29C6DE" w14:textId="77777777"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 xml:space="preserve">Further, to look closer at which challenges are most able to predict belief by respondents that ZEPRS is not sustainable without donor support, a binary logistic regression was conducted. The dependent variable was perception of sustainability (1 = Not Sustainable </w:t>
      </w:r>
      <w:proofErr w:type="gramStart"/>
      <w:r w:rsidRPr="004B6294">
        <w:rPr>
          <w:rFonts w:eastAsia="Times New Roman" w:cs="Times New Roman"/>
          <w:kern w:val="0"/>
          <w:szCs w:val="24"/>
          <w:lang w:val="en-GB"/>
          <w14:ligatures w14:val="none"/>
        </w:rPr>
        <w:t>Without</w:t>
      </w:r>
      <w:proofErr w:type="gramEnd"/>
      <w:r w:rsidRPr="004B6294">
        <w:rPr>
          <w:rFonts w:eastAsia="Times New Roman" w:cs="Times New Roman"/>
          <w:kern w:val="0"/>
          <w:szCs w:val="24"/>
          <w:lang w:val="en-GB"/>
          <w14:ligatures w14:val="none"/>
        </w:rPr>
        <w:t xml:space="preserve"> Donor Support, 0 = Sustainable/Not Sure). Independent variables were key challenges: power outages, internet connectivity issues, lack of training, finance issues, and staff resistance (dummy coded: reported = 1, not reported = 0).</w:t>
      </w:r>
    </w:p>
    <w:p w14:paraId="5FBF30C0" w14:textId="77777777" w:rsidR="006C47C0" w:rsidRPr="00B01C87"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B01C87">
        <w:rPr>
          <w:rFonts w:eastAsia="Times New Roman" w:cs="Times New Roman"/>
          <w:kern w:val="0"/>
          <w:szCs w:val="24"/>
          <w:lang w:val="en-GB"/>
          <w14:ligatures w14:val="none"/>
        </w:rPr>
        <w:t xml:space="preserve">The regression model was statistically significant (χ² = 38.5, </w:t>
      </w:r>
      <w:proofErr w:type="spellStart"/>
      <w:proofErr w:type="gramStart"/>
      <w:r w:rsidRPr="00B01C87">
        <w:rPr>
          <w:rFonts w:eastAsia="Times New Roman" w:cs="Times New Roman"/>
          <w:kern w:val="0"/>
          <w:szCs w:val="24"/>
          <w:lang w:val="en-GB"/>
          <w14:ligatures w14:val="none"/>
        </w:rPr>
        <w:t>df</w:t>
      </w:r>
      <w:proofErr w:type="spellEnd"/>
      <w:proofErr w:type="gramEnd"/>
      <w:r w:rsidRPr="00B01C87">
        <w:rPr>
          <w:rFonts w:eastAsia="Times New Roman" w:cs="Times New Roman"/>
          <w:kern w:val="0"/>
          <w:szCs w:val="24"/>
          <w:lang w:val="en-GB"/>
          <w14:ligatures w14:val="none"/>
        </w:rPr>
        <w:t xml:space="preserve"> = 5, p &lt; 0.001), indicating that the model reliably distinguished between those who perceived ZEPRS as unsustainable and those who did not.</w:t>
      </w:r>
    </w:p>
    <w:p w14:paraId="44BE2A7D" w14:textId="2CAE6D85" w:rsidR="006C47C0" w:rsidRPr="00B01C87" w:rsidRDefault="006C47C0" w:rsidP="006C47C0">
      <w:pPr>
        <w:spacing w:before="100" w:beforeAutospacing="1" w:afterAutospacing="1" w:line="240" w:lineRule="auto"/>
        <w:rPr>
          <w:rFonts w:eastAsia="Times New Roman" w:cs="Times New Roman"/>
          <w:kern w:val="0"/>
          <w:szCs w:val="24"/>
          <w:lang w:val="en-GB"/>
          <w14:ligatures w14:val="none"/>
        </w:rPr>
      </w:pPr>
      <w:bookmarkStart w:id="82" w:name="_Hlk201921784"/>
      <w:r w:rsidRPr="00B01C87">
        <w:rPr>
          <w:rFonts w:eastAsia="Times New Roman" w:cs="Times New Roman"/>
          <w:b/>
          <w:bCs/>
          <w:kern w:val="0"/>
          <w:szCs w:val="24"/>
          <w:lang w:val="en-GB"/>
          <w14:ligatures w14:val="none"/>
        </w:rPr>
        <w:t>Table 4.</w:t>
      </w:r>
      <w:r w:rsidR="00EA5FAD">
        <w:rPr>
          <w:rFonts w:eastAsia="Times New Roman" w:cs="Times New Roman"/>
          <w:b/>
          <w:bCs/>
          <w:kern w:val="0"/>
          <w:szCs w:val="24"/>
          <w:lang w:val="en-GB"/>
          <w14:ligatures w14:val="none"/>
        </w:rPr>
        <w:t>5</w:t>
      </w:r>
      <w:r w:rsidRPr="00B01C87">
        <w:rPr>
          <w:rFonts w:eastAsia="Times New Roman" w:cs="Times New Roman"/>
          <w:b/>
          <w:bCs/>
          <w:kern w:val="0"/>
          <w:szCs w:val="24"/>
          <w:lang w:val="en-GB"/>
          <w14:ligatures w14:val="none"/>
        </w:rPr>
        <w:t>: Logistic Regression Results</w:t>
      </w:r>
    </w:p>
    <w:tbl>
      <w:tblPr>
        <w:tblStyle w:val="TableGrid"/>
        <w:tblW w:w="9094" w:type="dxa"/>
        <w:tblLook w:val="04A0" w:firstRow="1" w:lastRow="0" w:firstColumn="1" w:lastColumn="0" w:noHBand="0" w:noVBand="1"/>
      </w:tblPr>
      <w:tblGrid>
        <w:gridCol w:w="2809"/>
        <w:gridCol w:w="893"/>
        <w:gridCol w:w="1348"/>
        <w:gridCol w:w="1348"/>
        <w:gridCol w:w="1348"/>
        <w:gridCol w:w="1348"/>
      </w:tblGrid>
      <w:tr w:rsidR="006C47C0" w:rsidRPr="004B6294" w14:paraId="61D28D2F" w14:textId="77777777" w:rsidTr="00FE53C6">
        <w:trPr>
          <w:trHeight w:val="332"/>
        </w:trPr>
        <w:tc>
          <w:tcPr>
            <w:tcW w:w="2809" w:type="dxa"/>
            <w:noWrap/>
            <w:hideMark/>
          </w:tcPr>
          <w:bookmarkEnd w:id="82"/>
          <w:p w14:paraId="4E70D719" w14:textId="77777777" w:rsidR="006C47C0" w:rsidRPr="004B6294" w:rsidRDefault="006C47C0" w:rsidP="00FE53C6">
            <w:pPr>
              <w:spacing w:before="100" w:beforeAutospacing="1" w:afterAutospacing="1"/>
              <w:rPr>
                <w:rFonts w:eastAsia="Times New Roman" w:cs="Times New Roman"/>
                <w:b/>
                <w:bCs/>
                <w:kern w:val="0"/>
                <w:szCs w:val="24"/>
                <w:lang w:val="en-GB"/>
                <w14:ligatures w14:val="none"/>
              </w:rPr>
            </w:pPr>
            <w:r w:rsidRPr="004B6294">
              <w:rPr>
                <w:rFonts w:eastAsia="Times New Roman" w:cs="Times New Roman"/>
                <w:b/>
                <w:bCs/>
                <w:kern w:val="0"/>
                <w:szCs w:val="24"/>
                <w14:ligatures w14:val="none"/>
              </w:rPr>
              <w:t>Predictor</w:t>
            </w:r>
          </w:p>
        </w:tc>
        <w:tc>
          <w:tcPr>
            <w:tcW w:w="893" w:type="dxa"/>
            <w:noWrap/>
            <w:hideMark/>
          </w:tcPr>
          <w:p w14:paraId="59F8C42E" w14:textId="77777777" w:rsidR="006C47C0" w:rsidRPr="004B6294" w:rsidRDefault="006C47C0" w:rsidP="00FE53C6">
            <w:pPr>
              <w:spacing w:before="100" w:beforeAutospacing="1"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B</w:t>
            </w:r>
          </w:p>
        </w:tc>
        <w:tc>
          <w:tcPr>
            <w:tcW w:w="1348" w:type="dxa"/>
            <w:noWrap/>
            <w:hideMark/>
          </w:tcPr>
          <w:p w14:paraId="378AFA58" w14:textId="77777777" w:rsidR="006C47C0" w:rsidRPr="004B6294" w:rsidRDefault="006C47C0" w:rsidP="00FE53C6">
            <w:pPr>
              <w:spacing w:before="100" w:beforeAutospacing="1"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SE</w:t>
            </w:r>
          </w:p>
        </w:tc>
        <w:tc>
          <w:tcPr>
            <w:tcW w:w="1348" w:type="dxa"/>
            <w:noWrap/>
            <w:hideMark/>
          </w:tcPr>
          <w:p w14:paraId="69B2CF71" w14:textId="77777777" w:rsidR="006C47C0" w:rsidRPr="004B6294" w:rsidRDefault="006C47C0" w:rsidP="00FE53C6">
            <w:pPr>
              <w:spacing w:before="100" w:beforeAutospacing="1"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Wald</w:t>
            </w:r>
          </w:p>
        </w:tc>
        <w:tc>
          <w:tcPr>
            <w:tcW w:w="1348" w:type="dxa"/>
            <w:noWrap/>
            <w:hideMark/>
          </w:tcPr>
          <w:p w14:paraId="0BCD1B37" w14:textId="77777777" w:rsidR="006C47C0" w:rsidRPr="004B6294" w:rsidRDefault="006C47C0" w:rsidP="00FE53C6">
            <w:pPr>
              <w:spacing w:before="100" w:beforeAutospacing="1"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Sig. (p)</w:t>
            </w:r>
          </w:p>
        </w:tc>
        <w:tc>
          <w:tcPr>
            <w:tcW w:w="1348" w:type="dxa"/>
            <w:noWrap/>
            <w:hideMark/>
          </w:tcPr>
          <w:p w14:paraId="5699B571" w14:textId="77777777" w:rsidR="006C47C0" w:rsidRPr="004B6294" w:rsidRDefault="006C47C0" w:rsidP="00FE53C6">
            <w:pPr>
              <w:spacing w:before="100" w:beforeAutospacing="1"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Exp(B)</w:t>
            </w:r>
          </w:p>
        </w:tc>
      </w:tr>
      <w:tr w:rsidR="006C47C0" w:rsidRPr="004B6294" w14:paraId="357491BA" w14:textId="77777777" w:rsidTr="00FE53C6">
        <w:trPr>
          <w:trHeight w:val="332"/>
        </w:trPr>
        <w:tc>
          <w:tcPr>
            <w:tcW w:w="2809" w:type="dxa"/>
            <w:noWrap/>
            <w:hideMark/>
          </w:tcPr>
          <w:p w14:paraId="657F3BCF"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Power Outages</w:t>
            </w:r>
          </w:p>
        </w:tc>
        <w:tc>
          <w:tcPr>
            <w:tcW w:w="893" w:type="dxa"/>
            <w:noWrap/>
            <w:hideMark/>
          </w:tcPr>
          <w:p w14:paraId="5D265814"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0.89</w:t>
            </w:r>
          </w:p>
        </w:tc>
        <w:tc>
          <w:tcPr>
            <w:tcW w:w="1348" w:type="dxa"/>
            <w:noWrap/>
            <w:hideMark/>
          </w:tcPr>
          <w:p w14:paraId="230DD5FA"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0.34</w:t>
            </w:r>
          </w:p>
        </w:tc>
        <w:tc>
          <w:tcPr>
            <w:tcW w:w="1348" w:type="dxa"/>
            <w:noWrap/>
            <w:hideMark/>
          </w:tcPr>
          <w:p w14:paraId="64D6A213"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6.87</w:t>
            </w:r>
          </w:p>
        </w:tc>
        <w:tc>
          <w:tcPr>
            <w:tcW w:w="1348" w:type="dxa"/>
            <w:noWrap/>
            <w:hideMark/>
          </w:tcPr>
          <w:p w14:paraId="19148CF8"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0.009</w:t>
            </w:r>
          </w:p>
        </w:tc>
        <w:tc>
          <w:tcPr>
            <w:tcW w:w="1348" w:type="dxa"/>
            <w:noWrap/>
            <w:hideMark/>
          </w:tcPr>
          <w:p w14:paraId="4470C64F"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2.43</w:t>
            </w:r>
          </w:p>
        </w:tc>
      </w:tr>
      <w:tr w:rsidR="006C47C0" w:rsidRPr="004B6294" w14:paraId="74F54306" w14:textId="77777777" w:rsidTr="00FE53C6">
        <w:trPr>
          <w:trHeight w:val="332"/>
        </w:trPr>
        <w:tc>
          <w:tcPr>
            <w:tcW w:w="2809" w:type="dxa"/>
            <w:noWrap/>
            <w:hideMark/>
          </w:tcPr>
          <w:p w14:paraId="54075BEB"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Internet Connectivity</w:t>
            </w:r>
          </w:p>
        </w:tc>
        <w:tc>
          <w:tcPr>
            <w:tcW w:w="893" w:type="dxa"/>
            <w:noWrap/>
            <w:hideMark/>
          </w:tcPr>
          <w:p w14:paraId="395E2DEC"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1.12</w:t>
            </w:r>
          </w:p>
        </w:tc>
        <w:tc>
          <w:tcPr>
            <w:tcW w:w="1348" w:type="dxa"/>
            <w:noWrap/>
            <w:hideMark/>
          </w:tcPr>
          <w:p w14:paraId="6D14919F"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0.39</w:t>
            </w:r>
          </w:p>
        </w:tc>
        <w:tc>
          <w:tcPr>
            <w:tcW w:w="1348" w:type="dxa"/>
            <w:noWrap/>
            <w:hideMark/>
          </w:tcPr>
          <w:p w14:paraId="49236743"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8.26</w:t>
            </w:r>
          </w:p>
        </w:tc>
        <w:tc>
          <w:tcPr>
            <w:tcW w:w="1348" w:type="dxa"/>
            <w:noWrap/>
            <w:hideMark/>
          </w:tcPr>
          <w:p w14:paraId="6E3D61C2"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0.004</w:t>
            </w:r>
          </w:p>
        </w:tc>
        <w:tc>
          <w:tcPr>
            <w:tcW w:w="1348" w:type="dxa"/>
            <w:noWrap/>
            <w:hideMark/>
          </w:tcPr>
          <w:p w14:paraId="43DC494F"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3.06</w:t>
            </w:r>
          </w:p>
        </w:tc>
      </w:tr>
      <w:tr w:rsidR="006C47C0" w:rsidRPr="004B6294" w14:paraId="2CA6489A" w14:textId="77777777" w:rsidTr="00FE53C6">
        <w:trPr>
          <w:trHeight w:val="332"/>
        </w:trPr>
        <w:tc>
          <w:tcPr>
            <w:tcW w:w="2809" w:type="dxa"/>
            <w:noWrap/>
            <w:hideMark/>
          </w:tcPr>
          <w:p w14:paraId="00192988"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Lack of Training</w:t>
            </w:r>
          </w:p>
        </w:tc>
        <w:tc>
          <w:tcPr>
            <w:tcW w:w="893" w:type="dxa"/>
            <w:noWrap/>
            <w:hideMark/>
          </w:tcPr>
          <w:p w14:paraId="605AECB1"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0.63</w:t>
            </w:r>
          </w:p>
        </w:tc>
        <w:tc>
          <w:tcPr>
            <w:tcW w:w="1348" w:type="dxa"/>
            <w:noWrap/>
            <w:hideMark/>
          </w:tcPr>
          <w:p w14:paraId="1B373B8A"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0.31</w:t>
            </w:r>
          </w:p>
        </w:tc>
        <w:tc>
          <w:tcPr>
            <w:tcW w:w="1348" w:type="dxa"/>
            <w:noWrap/>
            <w:hideMark/>
          </w:tcPr>
          <w:p w14:paraId="30F3DA33"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4.17</w:t>
            </w:r>
          </w:p>
        </w:tc>
        <w:tc>
          <w:tcPr>
            <w:tcW w:w="1348" w:type="dxa"/>
            <w:noWrap/>
            <w:hideMark/>
          </w:tcPr>
          <w:p w14:paraId="1606B1CB"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0.041</w:t>
            </w:r>
          </w:p>
        </w:tc>
        <w:tc>
          <w:tcPr>
            <w:tcW w:w="1348" w:type="dxa"/>
            <w:noWrap/>
            <w:hideMark/>
          </w:tcPr>
          <w:p w14:paraId="19DF755E"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1.88</w:t>
            </w:r>
          </w:p>
        </w:tc>
      </w:tr>
      <w:tr w:rsidR="006C47C0" w:rsidRPr="004B6294" w14:paraId="4E7E5D99" w14:textId="77777777" w:rsidTr="00FE53C6">
        <w:trPr>
          <w:trHeight w:val="332"/>
        </w:trPr>
        <w:tc>
          <w:tcPr>
            <w:tcW w:w="2809" w:type="dxa"/>
            <w:noWrap/>
            <w:hideMark/>
          </w:tcPr>
          <w:p w14:paraId="023C114B"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Funding Challenges</w:t>
            </w:r>
          </w:p>
        </w:tc>
        <w:tc>
          <w:tcPr>
            <w:tcW w:w="893" w:type="dxa"/>
            <w:noWrap/>
            <w:hideMark/>
          </w:tcPr>
          <w:p w14:paraId="55701973"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1.57</w:t>
            </w:r>
          </w:p>
        </w:tc>
        <w:tc>
          <w:tcPr>
            <w:tcW w:w="1348" w:type="dxa"/>
            <w:noWrap/>
            <w:hideMark/>
          </w:tcPr>
          <w:p w14:paraId="488D3B41"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0.45</w:t>
            </w:r>
          </w:p>
        </w:tc>
        <w:tc>
          <w:tcPr>
            <w:tcW w:w="1348" w:type="dxa"/>
            <w:noWrap/>
            <w:hideMark/>
          </w:tcPr>
          <w:p w14:paraId="6D26FB5C"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12.17</w:t>
            </w:r>
          </w:p>
        </w:tc>
        <w:tc>
          <w:tcPr>
            <w:tcW w:w="1348" w:type="dxa"/>
            <w:noWrap/>
            <w:hideMark/>
          </w:tcPr>
          <w:p w14:paraId="0B85F4F5"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0.001</w:t>
            </w:r>
          </w:p>
        </w:tc>
        <w:tc>
          <w:tcPr>
            <w:tcW w:w="1348" w:type="dxa"/>
            <w:noWrap/>
            <w:hideMark/>
          </w:tcPr>
          <w:p w14:paraId="2D130A49"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4.81</w:t>
            </w:r>
          </w:p>
        </w:tc>
      </w:tr>
      <w:tr w:rsidR="006C47C0" w:rsidRPr="004B6294" w14:paraId="74AF6319" w14:textId="77777777" w:rsidTr="00FE53C6">
        <w:trPr>
          <w:trHeight w:val="332"/>
        </w:trPr>
        <w:tc>
          <w:tcPr>
            <w:tcW w:w="2809" w:type="dxa"/>
            <w:noWrap/>
            <w:hideMark/>
          </w:tcPr>
          <w:p w14:paraId="60D99092"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Staff Resistance</w:t>
            </w:r>
          </w:p>
        </w:tc>
        <w:tc>
          <w:tcPr>
            <w:tcW w:w="893" w:type="dxa"/>
            <w:noWrap/>
            <w:hideMark/>
          </w:tcPr>
          <w:p w14:paraId="158C10A7"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0.28</w:t>
            </w:r>
          </w:p>
        </w:tc>
        <w:tc>
          <w:tcPr>
            <w:tcW w:w="1348" w:type="dxa"/>
            <w:noWrap/>
            <w:hideMark/>
          </w:tcPr>
          <w:p w14:paraId="39678174"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0.36</w:t>
            </w:r>
          </w:p>
        </w:tc>
        <w:tc>
          <w:tcPr>
            <w:tcW w:w="1348" w:type="dxa"/>
            <w:noWrap/>
            <w:hideMark/>
          </w:tcPr>
          <w:p w14:paraId="52DE0E1D"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0.61</w:t>
            </w:r>
          </w:p>
        </w:tc>
        <w:tc>
          <w:tcPr>
            <w:tcW w:w="1348" w:type="dxa"/>
            <w:noWrap/>
            <w:hideMark/>
          </w:tcPr>
          <w:p w14:paraId="2BD0599C"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0.437</w:t>
            </w:r>
          </w:p>
        </w:tc>
        <w:tc>
          <w:tcPr>
            <w:tcW w:w="1348" w:type="dxa"/>
            <w:noWrap/>
            <w:hideMark/>
          </w:tcPr>
          <w:p w14:paraId="730A7ECD" w14:textId="77777777" w:rsidR="006C47C0" w:rsidRPr="004B6294" w:rsidRDefault="006C47C0" w:rsidP="00FE53C6">
            <w:pPr>
              <w:spacing w:before="100" w:beforeAutospacing="1" w:afterAutospacing="1"/>
              <w:rPr>
                <w:rFonts w:eastAsia="Times New Roman" w:cs="Times New Roman"/>
                <w:kern w:val="0"/>
                <w:szCs w:val="24"/>
                <w14:ligatures w14:val="none"/>
              </w:rPr>
            </w:pPr>
            <w:r w:rsidRPr="004B6294">
              <w:rPr>
                <w:rFonts w:eastAsia="Times New Roman" w:cs="Times New Roman"/>
                <w:kern w:val="0"/>
                <w:szCs w:val="24"/>
                <w14:ligatures w14:val="none"/>
              </w:rPr>
              <w:t>1.32</w:t>
            </w:r>
          </w:p>
        </w:tc>
      </w:tr>
    </w:tbl>
    <w:p w14:paraId="0779B431" w14:textId="77777777" w:rsidR="006C47C0" w:rsidRPr="004B6294" w:rsidRDefault="006C47C0" w:rsidP="006C47C0">
      <w:pPr>
        <w:spacing w:line="360" w:lineRule="auto"/>
        <w:jc w:val="both"/>
        <w:rPr>
          <w:lang w:val="en-GB"/>
        </w:rPr>
      </w:pPr>
    </w:p>
    <w:p w14:paraId="630263E3" w14:textId="77777777" w:rsidR="006C47C0" w:rsidRPr="004B6294" w:rsidRDefault="006C47C0" w:rsidP="006C47C0">
      <w:pPr>
        <w:spacing w:line="360" w:lineRule="auto"/>
        <w:jc w:val="both"/>
        <w:rPr>
          <w:lang w:val="en-GB"/>
        </w:rPr>
      </w:pPr>
      <w:r w:rsidRPr="004B6294">
        <w:rPr>
          <w:lang w:val="en-GB"/>
        </w:rPr>
        <w:lastRenderedPageBreak/>
        <w:t xml:space="preserve">Funding issues and internet issues variables captured the strongest and most significant relationships with perceptions of </w:t>
      </w:r>
      <w:proofErr w:type="spellStart"/>
      <w:r w:rsidRPr="004B6294">
        <w:rPr>
          <w:lang w:val="en-GB"/>
        </w:rPr>
        <w:t>unustainability</w:t>
      </w:r>
      <w:proofErr w:type="spellEnd"/>
      <w:r w:rsidRPr="004B6294">
        <w:rPr>
          <w:lang w:val="en-GB"/>
        </w:rPr>
        <w:t>. For instance, those experiencing funding issues were nearly 5 times more likely to perceive ZEPRS as unsustainable when donors are not implicated. This suggests that policy intervention points need to target financial stability and cyberinfrastructure first.</w:t>
      </w:r>
    </w:p>
    <w:p w14:paraId="6DBEDC1F" w14:textId="77777777" w:rsidR="006C47C0" w:rsidRPr="00B01C87"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B01C87">
        <w:rPr>
          <w:rFonts w:eastAsia="Times New Roman" w:cs="Times New Roman"/>
          <w:kern w:val="0"/>
          <w:szCs w:val="24"/>
          <w:lang w:val="en-GB"/>
          <w14:ligatures w14:val="none"/>
        </w:rPr>
        <w:t xml:space="preserve">A chi-square test of independence was performed to examine the relationship between the professional role </w:t>
      </w:r>
      <w:r w:rsidRPr="004B6294">
        <w:rPr>
          <w:rFonts w:eastAsia="Times New Roman" w:cs="Times New Roman"/>
          <w:kern w:val="0"/>
          <w:szCs w:val="24"/>
          <w:lang w:val="en-GB"/>
          <w14:ligatures w14:val="none"/>
        </w:rPr>
        <w:t xml:space="preserve">such as </w:t>
      </w:r>
      <w:r w:rsidRPr="00B01C87">
        <w:rPr>
          <w:rFonts w:eastAsia="Times New Roman" w:cs="Times New Roman"/>
          <w:kern w:val="0"/>
          <w:szCs w:val="24"/>
          <w:lang w:val="en-GB"/>
          <w14:ligatures w14:val="none"/>
        </w:rPr>
        <w:t xml:space="preserve">doctor, nurse, IT staff and the frequency of technical issues reported </w:t>
      </w:r>
      <w:r w:rsidRPr="004B6294">
        <w:rPr>
          <w:rFonts w:eastAsia="Times New Roman" w:cs="Times New Roman"/>
          <w:kern w:val="0"/>
          <w:szCs w:val="24"/>
          <w:lang w:val="en-GB"/>
          <w14:ligatures w14:val="none"/>
        </w:rPr>
        <w:t xml:space="preserve">such as </w:t>
      </w:r>
      <w:r w:rsidRPr="00B01C87">
        <w:rPr>
          <w:rFonts w:eastAsia="Times New Roman" w:cs="Times New Roman"/>
          <w:kern w:val="0"/>
          <w:szCs w:val="24"/>
          <w:lang w:val="en-GB"/>
          <w14:ligatures w14:val="none"/>
        </w:rPr>
        <w:t>rarely, occasionally, frequently</w:t>
      </w:r>
      <w:r w:rsidRPr="004B6294">
        <w:rPr>
          <w:rFonts w:eastAsia="Times New Roman" w:cs="Times New Roman"/>
          <w:kern w:val="0"/>
          <w:szCs w:val="24"/>
          <w:lang w:val="en-GB"/>
          <w14:ligatures w14:val="none"/>
        </w:rPr>
        <w:t xml:space="preserve"> and</w:t>
      </w:r>
      <w:r w:rsidRPr="00B01C87">
        <w:rPr>
          <w:rFonts w:eastAsia="Times New Roman" w:cs="Times New Roman"/>
          <w:kern w:val="0"/>
          <w:szCs w:val="24"/>
          <w:lang w:val="en-GB"/>
          <w14:ligatures w14:val="none"/>
        </w:rPr>
        <w:t xml:space="preserve"> very frequently.</w:t>
      </w:r>
    </w:p>
    <w:p w14:paraId="4E0F773D" w14:textId="7DB19568" w:rsidR="006C47C0" w:rsidRPr="00B01C87" w:rsidRDefault="006C47C0" w:rsidP="006C47C0">
      <w:pPr>
        <w:spacing w:before="100" w:beforeAutospacing="1" w:afterAutospacing="1" w:line="240" w:lineRule="auto"/>
        <w:rPr>
          <w:rFonts w:eastAsia="Times New Roman" w:cs="Times New Roman"/>
          <w:kern w:val="0"/>
          <w:szCs w:val="24"/>
          <w:lang w:val="en-GB"/>
          <w14:ligatures w14:val="none"/>
        </w:rPr>
      </w:pPr>
      <w:bookmarkStart w:id="83" w:name="_Hlk201921801"/>
      <w:r w:rsidRPr="00B01C87">
        <w:rPr>
          <w:rFonts w:eastAsia="Times New Roman" w:cs="Times New Roman"/>
          <w:b/>
          <w:bCs/>
          <w:kern w:val="0"/>
          <w:szCs w:val="24"/>
          <w:lang w:val="en-GB"/>
          <w14:ligatures w14:val="none"/>
        </w:rPr>
        <w:t>Table 4.</w:t>
      </w:r>
      <w:r w:rsidR="00EA5FAD">
        <w:rPr>
          <w:rFonts w:eastAsia="Times New Roman" w:cs="Times New Roman"/>
          <w:b/>
          <w:bCs/>
          <w:kern w:val="0"/>
          <w:szCs w:val="24"/>
          <w:lang w:val="en-GB"/>
          <w14:ligatures w14:val="none"/>
        </w:rPr>
        <w:t>6</w:t>
      </w:r>
      <w:r w:rsidRPr="00B01C87">
        <w:rPr>
          <w:rFonts w:eastAsia="Times New Roman" w:cs="Times New Roman"/>
          <w:b/>
          <w:bCs/>
          <w:kern w:val="0"/>
          <w:szCs w:val="24"/>
          <w:lang w:val="en-GB"/>
          <w14:ligatures w14:val="none"/>
        </w:rPr>
        <w:t>: Cross-tabulation of Technical Problems by Professional Role</w:t>
      </w:r>
    </w:p>
    <w:tbl>
      <w:tblPr>
        <w:tblStyle w:val="TableGrid"/>
        <w:tblW w:w="9070" w:type="dxa"/>
        <w:tblInd w:w="108" w:type="dxa"/>
        <w:tblLook w:val="04A0" w:firstRow="1" w:lastRow="0" w:firstColumn="1" w:lastColumn="0" w:noHBand="0" w:noVBand="1"/>
      </w:tblPr>
      <w:tblGrid>
        <w:gridCol w:w="1944"/>
        <w:gridCol w:w="1694"/>
        <w:gridCol w:w="1587"/>
        <w:gridCol w:w="1732"/>
        <w:gridCol w:w="2113"/>
      </w:tblGrid>
      <w:tr w:rsidR="006C47C0" w:rsidRPr="004B6294" w14:paraId="5A693974" w14:textId="77777777" w:rsidTr="00FE53C6">
        <w:trPr>
          <w:trHeight w:val="301"/>
        </w:trPr>
        <w:tc>
          <w:tcPr>
            <w:tcW w:w="1944" w:type="dxa"/>
            <w:noWrap/>
            <w:hideMark/>
          </w:tcPr>
          <w:bookmarkEnd w:id="83"/>
          <w:p w14:paraId="425E413E" w14:textId="77777777" w:rsidR="006C47C0" w:rsidRPr="004B6294" w:rsidRDefault="006C47C0" w:rsidP="00FE53C6">
            <w:pPr>
              <w:spacing w:before="100" w:beforeAutospacing="1" w:after="100" w:afterAutospacing="1"/>
              <w:rPr>
                <w:rFonts w:eastAsia="Times New Roman" w:cs="Times New Roman"/>
                <w:b/>
                <w:bCs/>
                <w:kern w:val="0"/>
                <w:szCs w:val="24"/>
                <w:lang w:val="en-GB"/>
                <w14:ligatures w14:val="none"/>
              </w:rPr>
            </w:pPr>
            <w:r w:rsidRPr="004B6294">
              <w:rPr>
                <w:rFonts w:eastAsia="Times New Roman" w:cs="Times New Roman"/>
                <w:b/>
                <w:bCs/>
                <w:kern w:val="0"/>
                <w:szCs w:val="24"/>
                <w14:ligatures w14:val="none"/>
              </w:rPr>
              <w:t>Role</w:t>
            </w:r>
          </w:p>
        </w:tc>
        <w:tc>
          <w:tcPr>
            <w:tcW w:w="1694" w:type="dxa"/>
            <w:noWrap/>
            <w:hideMark/>
          </w:tcPr>
          <w:p w14:paraId="34F9B872"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Rarely/Never</w:t>
            </w:r>
          </w:p>
        </w:tc>
        <w:tc>
          <w:tcPr>
            <w:tcW w:w="1587" w:type="dxa"/>
            <w:noWrap/>
            <w:hideMark/>
          </w:tcPr>
          <w:p w14:paraId="6B25CDD8"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Occasionally</w:t>
            </w:r>
          </w:p>
        </w:tc>
        <w:tc>
          <w:tcPr>
            <w:tcW w:w="1732" w:type="dxa"/>
            <w:noWrap/>
            <w:hideMark/>
          </w:tcPr>
          <w:p w14:paraId="2456CEE8"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Frequently</w:t>
            </w:r>
          </w:p>
        </w:tc>
        <w:tc>
          <w:tcPr>
            <w:tcW w:w="2113" w:type="dxa"/>
            <w:noWrap/>
            <w:hideMark/>
          </w:tcPr>
          <w:p w14:paraId="314C6270" w14:textId="77777777" w:rsidR="006C47C0" w:rsidRPr="004B6294" w:rsidRDefault="006C47C0" w:rsidP="00FE53C6">
            <w:pPr>
              <w:spacing w:before="100" w:beforeAutospacing="1" w:after="100" w:afterAutospacing="1"/>
              <w:rPr>
                <w:rFonts w:eastAsia="Times New Roman" w:cs="Times New Roman"/>
                <w:b/>
                <w:bCs/>
                <w:kern w:val="0"/>
                <w:szCs w:val="24"/>
                <w14:ligatures w14:val="none"/>
              </w:rPr>
            </w:pPr>
            <w:r w:rsidRPr="004B6294">
              <w:rPr>
                <w:rFonts w:eastAsia="Times New Roman" w:cs="Times New Roman"/>
                <w:b/>
                <w:bCs/>
                <w:kern w:val="0"/>
                <w:szCs w:val="24"/>
                <w14:ligatures w14:val="none"/>
              </w:rPr>
              <w:t>Very Frequently</w:t>
            </w:r>
          </w:p>
        </w:tc>
      </w:tr>
      <w:tr w:rsidR="006C47C0" w:rsidRPr="004B6294" w14:paraId="5117E699" w14:textId="77777777" w:rsidTr="00FE53C6">
        <w:trPr>
          <w:trHeight w:val="301"/>
        </w:trPr>
        <w:tc>
          <w:tcPr>
            <w:tcW w:w="1944" w:type="dxa"/>
            <w:noWrap/>
            <w:hideMark/>
          </w:tcPr>
          <w:p w14:paraId="11CDFE05"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Doctors</w:t>
            </w:r>
          </w:p>
        </w:tc>
        <w:tc>
          <w:tcPr>
            <w:tcW w:w="1694" w:type="dxa"/>
            <w:noWrap/>
            <w:hideMark/>
          </w:tcPr>
          <w:p w14:paraId="2696C85B"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3</w:t>
            </w:r>
          </w:p>
        </w:tc>
        <w:tc>
          <w:tcPr>
            <w:tcW w:w="1587" w:type="dxa"/>
            <w:noWrap/>
            <w:hideMark/>
          </w:tcPr>
          <w:p w14:paraId="019109ED"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7</w:t>
            </w:r>
          </w:p>
        </w:tc>
        <w:tc>
          <w:tcPr>
            <w:tcW w:w="1732" w:type="dxa"/>
            <w:noWrap/>
            <w:hideMark/>
          </w:tcPr>
          <w:p w14:paraId="34368BC9"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7</w:t>
            </w:r>
          </w:p>
        </w:tc>
        <w:tc>
          <w:tcPr>
            <w:tcW w:w="2113" w:type="dxa"/>
            <w:noWrap/>
            <w:hideMark/>
          </w:tcPr>
          <w:p w14:paraId="2B9D6AD3"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4</w:t>
            </w:r>
          </w:p>
        </w:tc>
      </w:tr>
      <w:tr w:rsidR="006C47C0" w:rsidRPr="004B6294" w14:paraId="7B720139" w14:textId="77777777" w:rsidTr="00FE53C6">
        <w:trPr>
          <w:trHeight w:val="301"/>
        </w:trPr>
        <w:tc>
          <w:tcPr>
            <w:tcW w:w="1944" w:type="dxa"/>
            <w:noWrap/>
            <w:hideMark/>
          </w:tcPr>
          <w:p w14:paraId="1CF657C9"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Nurses/Midwives</w:t>
            </w:r>
          </w:p>
        </w:tc>
        <w:tc>
          <w:tcPr>
            <w:tcW w:w="1694" w:type="dxa"/>
            <w:noWrap/>
            <w:hideMark/>
          </w:tcPr>
          <w:p w14:paraId="31926DDF"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6</w:t>
            </w:r>
          </w:p>
        </w:tc>
        <w:tc>
          <w:tcPr>
            <w:tcW w:w="1587" w:type="dxa"/>
            <w:noWrap/>
            <w:hideMark/>
          </w:tcPr>
          <w:p w14:paraId="598DD229"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18</w:t>
            </w:r>
          </w:p>
        </w:tc>
        <w:tc>
          <w:tcPr>
            <w:tcW w:w="1732" w:type="dxa"/>
            <w:noWrap/>
            <w:hideMark/>
          </w:tcPr>
          <w:p w14:paraId="30C45A0B"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32</w:t>
            </w:r>
          </w:p>
        </w:tc>
        <w:tc>
          <w:tcPr>
            <w:tcW w:w="2113" w:type="dxa"/>
            <w:noWrap/>
            <w:hideMark/>
          </w:tcPr>
          <w:p w14:paraId="77BF2817"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20</w:t>
            </w:r>
          </w:p>
        </w:tc>
      </w:tr>
      <w:tr w:rsidR="006C47C0" w:rsidRPr="004B6294" w14:paraId="2338291D" w14:textId="77777777" w:rsidTr="00FE53C6">
        <w:trPr>
          <w:trHeight w:val="301"/>
        </w:trPr>
        <w:tc>
          <w:tcPr>
            <w:tcW w:w="1944" w:type="dxa"/>
            <w:noWrap/>
            <w:hideMark/>
          </w:tcPr>
          <w:p w14:paraId="5FA5E61C"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IT Staff</w:t>
            </w:r>
          </w:p>
        </w:tc>
        <w:tc>
          <w:tcPr>
            <w:tcW w:w="1694" w:type="dxa"/>
            <w:noWrap/>
            <w:hideMark/>
          </w:tcPr>
          <w:p w14:paraId="7A79AA7E"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3</w:t>
            </w:r>
          </w:p>
        </w:tc>
        <w:tc>
          <w:tcPr>
            <w:tcW w:w="1587" w:type="dxa"/>
            <w:noWrap/>
            <w:hideMark/>
          </w:tcPr>
          <w:p w14:paraId="288E9A50"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10</w:t>
            </w:r>
          </w:p>
        </w:tc>
        <w:tc>
          <w:tcPr>
            <w:tcW w:w="1732" w:type="dxa"/>
            <w:noWrap/>
            <w:hideMark/>
          </w:tcPr>
          <w:p w14:paraId="01C2B054"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2</w:t>
            </w:r>
          </w:p>
        </w:tc>
        <w:tc>
          <w:tcPr>
            <w:tcW w:w="2113" w:type="dxa"/>
            <w:noWrap/>
            <w:hideMark/>
          </w:tcPr>
          <w:p w14:paraId="24F34203"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0</w:t>
            </w:r>
          </w:p>
        </w:tc>
      </w:tr>
      <w:tr w:rsidR="006C47C0" w:rsidRPr="004B6294" w14:paraId="4FF8D44A" w14:textId="77777777" w:rsidTr="00FE53C6">
        <w:trPr>
          <w:trHeight w:val="301"/>
        </w:trPr>
        <w:tc>
          <w:tcPr>
            <w:tcW w:w="1944" w:type="dxa"/>
            <w:noWrap/>
            <w:hideMark/>
          </w:tcPr>
          <w:p w14:paraId="3C8DF49C"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Policymakers</w:t>
            </w:r>
          </w:p>
        </w:tc>
        <w:tc>
          <w:tcPr>
            <w:tcW w:w="1694" w:type="dxa"/>
            <w:noWrap/>
            <w:hideMark/>
          </w:tcPr>
          <w:p w14:paraId="2CEDCB8E"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1</w:t>
            </w:r>
          </w:p>
        </w:tc>
        <w:tc>
          <w:tcPr>
            <w:tcW w:w="1587" w:type="dxa"/>
            <w:noWrap/>
            <w:hideMark/>
          </w:tcPr>
          <w:p w14:paraId="39A6D9FB"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6</w:t>
            </w:r>
          </w:p>
        </w:tc>
        <w:tc>
          <w:tcPr>
            <w:tcW w:w="1732" w:type="dxa"/>
            <w:noWrap/>
            <w:hideMark/>
          </w:tcPr>
          <w:p w14:paraId="51055264"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7</w:t>
            </w:r>
          </w:p>
        </w:tc>
        <w:tc>
          <w:tcPr>
            <w:tcW w:w="2113" w:type="dxa"/>
            <w:noWrap/>
            <w:hideMark/>
          </w:tcPr>
          <w:p w14:paraId="5436A8DC" w14:textId="77777777" w:rsidR="006C47C0" w:rsidRPr="004B6294" w:rsidRDefault="006C47C0" w:rsidP="00FE53C6">
            <w:pPr>
              <w:spacing w:before="100" w:beforeAutospacing="1" w:after="100" w:afterAutospacing="1"/>
              <w:rPr>
                <w:rFonts w:eastAsia="Times New Roman" w:cs="Times New Roman"/>
                <w:kern w:val="0"/>
                <w:szCs w:val="24"/>
                <w14:ligatures w14:val="none"/>
              </w:rPr>
            </w:pPr>
            <w:r w:rsidRPr="004B6294">
              <w:rPr>
                <w:rFonts w:eastAsia="Times New Roman" w:cs="Times New Roman"/>
                <w:kern w:val="0"/>
                <w:szCs w:val="24"/>
                <w14:ligatures w14:val="none"/>
              </w:rPr>
              <w:t>1</w:t>
            </w:r>
          </w:p>
        </w:tc>
      </w:tr>
    </w:tbl>
    <w:p w14:paraId="17F508F5" w14:textId="77777777" w:rsidR="006C47C0" w:rsidRPr="00B01C87"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B01C87">
        <w:rPr>
          <w:rFonts w:eastAsia="Times New Roman" w:cs="Times New Roman"/>
          <w:kern w:val="0"/>
          <w:szCs w:val="24"/>
          <w:lang w:val="en-GB"/>
          <w14:ligatures w14:val="none"/>
        </w:rPr>
        <w:t>The chi-square test was significant, χ²</w:t>
      </w:r>
      <w:r w:rsidRPr="004B6294">
        <w:rPr>
          <w:rFonts w:eastAsia="Times New Roman" w:cs="Times New Roman"/>
          <w:kern w:val="0"/>
          <w:szCs w:val="24"/>
          <w:lang w:val="en-GB"/>
          <w14:ligatures w14:val="none"/>
        </w:rPr>
        <w:t xml:space="preserve"> </w:t>
      </w:r>
      <w:r w:rsidRPr="00B01C87">
        <w:rPr>
          <w:rFonts w:eastAsia="Times New Roman" w:cs="Times New Roman"/>
          <w:kern w:val="0"/>
          <w:szCs w:val="24"/>
          <w:lang w:val="en-GB"/>
          <w14:ligatures w14:val="none"/>
        </w:rPr>
        <w:t>(9, N = 150) = 21.83, p = 0.009, indicating that the frequency of reported technical issues is dependent on professional role.</w:t>
      </w:r>
      <w:r w:rsidRPr="004B6294">
        <w:rPr>
          <w:rFonts w:eastAsia="Times New Roman" w:cs="Times New Roman"/>
          <w:kern w:val="0"/>
          <w:szCs w:val="24"/>
          <w:lang w:val="en-GB"/>
          <w14:ligatures w14:val="none"/>
        </w:rPr>
        <w:t xml:space="preserve"> This suggests that n</w:t>
      </w:r>
      <w:r w:rsidRPr="00B01C87">
        <w:rPr>
          <w:rFonts w:eastAsia="Times New Roman" w:cs="Times New Roman"/>
          <w:kern w:val="0"/>
          <w:szCs w:val="24"/>
          <w:lang w:val="en-GB"/>
          <w14:ligatures w14:val="none"/>
        </w:rPr>
        <w:t xml:space="preserve">urses and midwives were more likely to report frequent or very frequent technical problems than IT staff or doctors. This suggests frontline staff may face more system usability challenges or lack sufficient technical support </w:t>
      </w:r>
      <w:r w:rsidRPr="004B6294">
        <w:rPr>
          <w:rFonts w:eastAsia="Times New Roman" w:cs="Times New Roman"/>
          <w:kern w:val="0"/>
          <w:szCs w:val="24"/>
          <w:lang w:val="en-GB"/>
          <w14:ligatures w14:val="none"/>
        </w:rPr>
        <w:t xml:space="preserve">thereby </w:t>
      </w:r>
      <w:r w:rsidRPr="00B01C87">
        <w:rPr>
          <w:rFonts w:eastAsia="Times New Roman" w:cs="Times New Roman"/>
          <w:kern w:val="0"/>
          <w:szCs w:val="24"/>
          <w:lang w:val="en-GB"/>
          <w14:ligatures w14:val="none"/>
        </w:rPr>
        <w:t>reinforcing the need for targeted technical assistance and training at the clinical level.</w:t>
      </w:r>
    </w:p>
    <w:p w14:paraId="2E654BF6" w14:textId="77777777" w:rsidR="006C47C0" w:rsidRPr="004B6294" w:rsidRDefault="006C47C0" w:rsidP="006C47C0">
      <w:pPr>
        <w:spacing w:line="360" w:lineRule="auto"/>
        <w:jc w:val="both"/>
        <w:rPr>
          <w:lang w:val="en-GB"/>
        </w:rPr>
      </w:pPr>
      <w:r w:rsidRPr="004B6294">
        <w:rPr>
          <w:lang w:val="en-GB"/>
        </w:rPr>
        <w:t>Moving forward, comprehensive interviews between the healthcare practitioners, policy-making professionals, and technical staff revealed immense information that relates to the pragmatic issues affecting the effective and sustainable application of the Zambia Electronic Perinatal Record System (ZEPRS). The perceptions presented further insight into the infrastructural, human capacity, and policy-level constraints that continue to hinder the complete utilization of the system.</w:t>
      </w:r>
    </w:p>
    <w:p w14:paraId="7F1FF59A" w14:textId="77777777" w:rsidR="006C47C0" w:rsidRPr="004B6294" w:rsidRDefault="006C47C0" w:rsidP="006C47C0">
      <w:pPr>
        <w:spacing w:line="360" w:lineRule="auto"/>
        <w:jc w:val="both"/>
        <w:rPr>
          <w:b/>
          <w:bCs/>
          <w:i/>
          <w:iCs/>
          <w:lang w:val="en-GB"/>
        </w:rPr>
      </w:pPr>
      <w:r w:rsidRPr="004B6294">
        <w:rPr>
          <w:lang w:val="en-GB"/>
        </w:rPr>
        <w:t xml:space="preserve">Among the most cited was the lack of reliable infrastructure, in particular health facilities in rural and peri-urban settings. Systematic loss of power and weak connectivity was considered significant barriers to frequent data entry and punctuality of system use. One policymaker at the Ministry of Health said, </w:t>
      </w:r>
      <w:r w:rsidRPr="004B6294">
        <w:rPr>
          <w:b/>
          <w:bCs/>
          <w:i/>
          <w:iCs/>
          <w:lang w:val="en-GB"/>
        </w:rPr>
        <w:t>"Without consistent power and internet, ZEPRS is just another busted tool."</w:t>
      </w:r>
    </w:p>
    <w:p w14:paraId="081E21F7" w14:textId="77777777" w:rsidR="006C47C0" w:rsidRPr="004B6294" w:rsidRDefault="006C47C0" w:rsidP="006C47C0">
      <w:pPr>
        <w:spacing w:line="360" w:lineRule="auto"/>
        <w:jc w:val="both"/>
        <w:rPr>
          <w:b/>
          <w:bCs/>
          <w:i/>
          <w:iCs/>
          <w:lang w:val="en-GB"/>
        </w:rPr>
      </w:pPr>
      <w:r w:rsidRPr="004B6294">
        <w:rPr>
          <w:lang w:val="en-GB"/>
        </w:rPr>
        <w:lastRenderedPageBreak/>
        <w:t xml:space="preserve">A second health worker also shared this feeling by citing the system's unreliability in the case of power disruptions. A health information officer based at </w:t>
      </w:r>
      <w:proofErr w:type="spellStart"/>
      <w:r w:rsidRPr="004B6294">
        <w:rPr>
          <w:lang w:val="en-GB"/>
        </w:rPr>
        <w:t>Kalingalinga</w:t>
      </w:r>
      <w:proofErr w:type="spellEnd"/>
      <w:r w:rsidRPr="004B6294">
        <w:rPr>
          <w:lang w:val="en-GB"/>
        </w:rPr>
        <w:t xml:space="preserve"> Clinic stated, </w:t>
      </w:r>
      <w:r w:rsidRPr="004B6294">
        <w:rPr>
          <w:b/>
          <w:bCs/>
          <w:i/>
          <w:iCs/>
          <w:lang w:val="en-GB"/>
        </w:rPr>
        <w:t>"There are days when the electricity cuts off as we are updating patient records, and everything is lost. It's discouraging."</w:t>
      </w:r>
    </w:p>
    <w:p w14:paraId="0709AE84" w14:textId="77777777" w:rsidR="006C47C0" w:rsidRPr="004B6294" w:rsidRDefault="006C47C0" w:rsidP="006C47C0">
      <w:pPr>
        <w:spacing w:line="360" w:lineRule="auto"/>
        <w:jc w:val="both"/>
        <w:rPr>
          <w:b/>
          <w:bCs/>
          <w:i/>
          <w:iCs/>
          <w:lang w:val="en-GB"/>
        </w:rPr>
      </w:pPr>
      <w:r w:rsidRPr="004B6294">
        <w:rPr>
          <w:lang w:val="en-GB"/>
        </w:rPr>
        <w:t xml:space="preserve">Electronic literacy was also a problem, especially for the older staff with little experience with electronic systems. One of the Ng'ombe Health Centre midwives described, </w:t>
      </w:r>
      <w:r w:rsidRPr="004B6294">
        <w:rPr>
          <w:b/>
          <w:bCs/>
          <w:i/>
          <w:iCs/>
          <w:lang w:val="en-GB"/>
        </w:rPr>
        <w:t>"I still use the paper system at times because ZEPRS is too technical. In case nobody is around to assist me, I delay my work."</w:t>
      </w:r>
    </w:p>
    <w:p w14:paraId="1978B0C2" w14:textId="77777777" w:rsidR="006C47C0" w:rsidRPr="004B6294" w:rsidRDefault="006C47C0" w:rsidP="006C47C0">
      <w:pPr>
        <w:spacing w:line="360" w:lineRule="auto"/>
        <w:jc w:val="both"/>
        <w:rPr>
          <w:b/>
          <w:bCs/>
          <w:i/>
          <w:iCs/>
          <w:lang w:val="en-GB"/>
        </w:rPr>
      </w:pPr>
      <w:r w:rsidRPr="004B6294">
        <w:rPr>
          <w:lang w:val="en-GB"/>
        </w:rPr>
        <w:t xml:space="preserve">Financial viability became an important concern as well. Several of the respondents pointed out that ZEPRS is still largely donor-funded and wanted to know what would happen if that funding were removed. One of the policy planners in the Lusaka District Health Office warned, </w:t>
      </w:r>
      <w:r w:rsidRPr="004B6294">
        <w:rPr>
          <w:b/>
          <w:bCs/>
          <w:i/>
          <w:iCs/>
          <w:lang w:val="en-GB"/>
        </w:rPr>
        <w:t>"We are still too dependent on donors. If they pull out, ZEPRS will fail, and we will be back to square one."</w:t>
      </w:r>
    </w:p>
    <w:p w14:paraId="4621BBCC" w14:textId="77777777" w:rsidR="006C47C0" w:rsidRPr="004B6294" w:rsidRDefault="006C47C0" w:rsidP="006C47C0">
      <w:pPr>
        <w:spacing w:line="360" w:lineRule="auto"/>
        <w:jc w:val="both"/>
        <w:rPr>
          <w:lang w:val="en-GB"/>
        </w:rPr>
      </w:pPr>
      <w:r w:rsidRPr="004B6294">
        <w:rPr>
          <w:lang w:val="en-GB"/>
        </w:rPr>
        <w:t xml:space="preserve">The absence of technical support was also a concern. System breakdowns are likely to remain unresolved for weeks because IT staff are not available at health facilities. </w:t>
      </w:r>
      <w:r w:rsidRPr="004B6294">
        <w:rPr>
          <w:b/>
          <w:bCs/>
          <w:i/>
          <w:iCs/>
          <w:lang w:val="en-GB"/>
        </w:rPr>
        <w:t>"Sometimes we wait for days before someone comes to fix a simple ZEPRS glitch. That slows everything down,"</w:t>
      </w:r>
      <w:r w:rsidRPr="004B6294">
        <w:rPr>
          <w:lang w:val="en-GB"/>
        </w:rPr>
        <w:t xml:space="preserve"> said a midwife at </w:t>
      </w:r>
      <w:proofErr w:type="spellStart"/>
      <w:r w:rsidRPr="004B6294">
        <w:rPr>
          <w:lang w:val="en-GB"/>
        </w:rPr>
        <w:t>Chilenje</w:t>
      </w:r>
      <w:proofErr w:type="spellEnd"/>
      <w:r w:rsidRPr="004B6294">
        <w:rPr>
          <w:lang w:val="en-GB"/>
        </w:rPr>
        <w:t xml:space="preserve"> Clinic.</w:t>
      </w:r>
    </w:p>
    <w:p w14:paraId="53E7E735" w14:textId="77777777" w:rsidR="00486BC0" w:rsidRDefault="006C47C0" w:rsidP="00486BC0">
      <w:pPr>
        <w:spacing w:line="360" w:lineRule="auto"/>
        <w:jc w:val="both"/>
        <w:rPr>
          <w:lang w:val="en-GB"/>
        </w:rPr>
      </w:pPr>
      <w:r w:rsidRPr="004B6294">
        <w:rPr>
          <w:lang w:val="en-GB"/>
        </w:rPr>
        <w:t>These responses combined highlight that the sustainability of ZEPRS is threatened by infrastructural deficiencies, digital literacy shortages, financial insecurity, and lack of on-site technical support. They are in alignment with the quantitative findings and point to the need for long-term investment in infrastructure, continued digital training, integration into national health budgets, and local capacity for maintaining and operating the system.</w:t>
      </w:r>
      <w:bookmarkStart w:id="84" w:name="_Toc201938831"/>
    </w:p>
    <w:p w14:paraId="2B2B5D2C" w14:textId="39A21835" w:rsidR="00486BC0" w:rsidRDefault="006C47C0" w:rsidP="00486BC0">
      <w:pPr>
        <w:spacing w:line="360" w:lineRule="auto"/>
        <w:jc w:val="both"/>
        <w:rPr>
          <w:b/>
          <w:bCs/>
          <w:lang w:val="en-GB"/>
        </w:rPr>
      </w:pPr>
      <w:r w:rsidRPr="00486BC0">
        <w:rPr>
          <w:b/>
          <w:bCs/>
          <w:lang w:val="en-GB"/>
        </w:rPr>
        <w:t>4. 5 Strategies and Policy Recommendations for Enhancing ZEPRS Sustainability</w:t>
      </w:r>
      <w:bookmarkEnd w:id="84"/>
    </w:p>
    <w:p w14:paraId="7458D92E" w14:textId="75FDF84B" w:rsidR="006C47C0" w:rsidRPr="00486BC0" w:rsidRDefault="006C47C0" w:rsidP="00486BC0">
      <w:pPr>
        <w:spacing w:line="360" w:lineRule="auto"/>
        <w:jc w:val="both"/>
        <w:rPr>
          <w:b/>
          <w:bCs/>
          <w:lang w:val="en-GB"/>
        </w:rPr>
      </w:pPr>
      <w:r w:rsidRPr="004B6294">
        <w:rPr>
          <w:rFonts w:eastAsia="Times New Roman" w:cs="Times New Roman"/>
          <w:kern w:val="0"/>
          <w:szCs w:val="24"/>
          <w:lang w:val="en-GB"/>
          <w14:ligatures w14:val="none"/>
        </w:rPr>
        <w:t>The third objective of this study was to identify viable strategies and policy recommendations that can enhance the long-term efficacy and sustainability of the Zambia Electronic Perinatal Record System (ZEPRS). Respondents were invited to evaluate ZEPRS's future in terms of financial independence, national scalability, and priority interventions needed to sustain the system beyond the current donor-funded model. Both quantitative input and open-ended recommendations were solicited to inform these suggestions.</w:t>
      </w:r>
    </w:p>
    <w:p w14:paraId="0F90A5B0" w14:textId="77777777"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 finding out the perceptions towards ZEPRS Sustainability and Scalability, the respondents were first asked whether they believed ZEPRS could still operate and remain effective without the continued support of donors. Most of the respondents, at 54%, indicated that ZEPRS is not sustainable without external financial help. Only 19% believed the system could be self-</w:t>
      </w:r>
      <w:r w:rsidRPr="004B6294">
        <w:rPr>
          <w:rFonts w:eastAsia="Times New Roman" w:cs="Times New Roman"/>
          <w:kern w:val="0"/>
          <w:szCs w:val="24"/>
          <w:lang w:val="en-GB"/>
          <w14:ligatures w14:val="none"/>
        </w:rPr>
        <w:lastRenderedPageBreak/>
        <w:t>sustaining, while 27% were uncertain. These responses illustrate a clear concern about the lack of local ownership and financial commitment to the system's future.</w:t>
      </w:r>
    </w:p>
    <w:p w14:paraId="3B30FAAC" w14:textId="77777777"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Respondents were also asked if they would support the nationwide implementation of ZEPRS. A strong 81% of respondents indicated yes, indicating confidence in the benefits of the system if it were implemented more widely. Only 9% were against expansion, with 10% undecided. These results indicate that while most stakeholders like ZEPRS and support broader implementation, they also recognize that financial and infrastructural foundations must be shored up to facilitate such an expansion.</w:t>
      </w:r>
    </w:p>
    <w:p w14:paraId="610D78FE" w14:textId="15E71DEF"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bookmarkStart w:id="85" w:name="_Hlk201921826"/>
      <w:r w:rsidRPr="004B6294">
        <w:rPr>
          <w:rFonts w:eastAsia="Times New Roman" w:cs="Times New Roman"/>
          <w:b/>
          <w:bCs/>
          <w:kern w:val="0"/>
          <w:szCs w:val="24"/>
          <w:lang w:val="en-GB"/>
          <w14:ligatures w14:val="none"/>
        </w:rPr>
        <w:t>Table 4.</w:t>
      </w:r>
      <w:r w:rsidR="00EA5FAD">
        <w:rPr>
          <w:rFonts w:eastAsia="Times New Roman" w:cs="Times New Roman"/>
          <w:b/>
          <w:bCs/>
          <w:kern w:val="0"/>
          <w:szCs w:val="24"/>
          <w:lang w:val="en-GB"/>
          <w14:ligatures w14:val="none"/>
        </w:rPr>
        <w:t>7</w:t>
      </w:r>
      <w:r w:rsidRPr="004B6294">
        <w:rPr>
          <w:rFonts w:eastAsia="Times New Roman" w:cs="Times New Roman"/>
          <w:b/>
          <w:bCs/>
          <w:kern w:val="0"/>
          <w:szCs w:val="24"/>
          <w:lang w:val="en-GB"/>
          <w14:ligatures w14:val="none"/>
        </w:rPr>
        <w:t>: Respondents’ Views on ZEPRS Sustainability and Expansion</w:t>
      </w:r>
    </w:p>
    <w:tbl>
      <w:tblPr>
        <w:tblStyle w:val="TableGrid"/>
        <w:tblW w:w="9074" w:type="dxa"/>
        <w:tblLook w:val="04A0" w:firstRow="1" w:lastRow="0" w:firstColumn="1" w:lastColumn="0" w:noHBand="0" w:noVBand="1"/>
      </w:tblPr>
      <w:tblGrid>
        <w:gridCol w:w="4987"/>
        <w:gridCol w:w="1097"/>
        <w:gridCol w:w="1648"/>
        <w:gridCol w:w="1364"/>
      </w:tblGrid>
      <w:tr w:rsidR="006C47C0" w:rsidRPr="004B6294" w14:paraId="09BB0286" w14:textId="77777777" w:rsidTr="00FE53C6">
        <w:trPr>
          <w:trHeight w:val="373"/>
        </w:trPr>
        <w:tc>
          <w:tcPr>
            <w:tcW w:w="4987" w:type="dxa"/>
            <w:noWrap/>
            <w:hideMark/>
          </w:tcPr>
          <w:bookmarkEnd w:id="85"/>
          <w:p w14:paraId="5CE78050" w14:textId="77777777" w:rsidR="006C47C0" w:rsidRPr="004B6294" w:rsidRDefault="006C47C0" w:rsidP="00FE53C6">
            <w:pPr>
              <w:spacing w:line="360" w:lineRule="auto"/>
              <w:jc w:val="both"/>
              <w:rPr>
                <w:b/>
                <w:bCs/>
                <w:sz w:val="22"/>
                <w:lang w:val="en-GB"/>
              </w:rPr>
            </w:pPr>
            <w:r w:rsidRPr="004B6294">
              <w:rPr>
                <w:b/>
                <w:bCs/>
                <w:sz w:val="22"/>
              </w:rPr>
              <w:t>Question</w:t>
            </w:r>
          </w:p>
        </w:tc>
        <w:tc>
          <w:tcPr>
            <w:tcW w:w="1075" w:type="dxa"/>
            <w:noWrap/>
            <w:hideMark/>
          </w:tcPr>
          <w:p w14:paraId="38326750" w14:textId="77777777" w:rsidR="006C47C0" w:rsidRPr="004B6294" w:rsidRDefault="006C47C0" w:rsidP="00FE53C6">
            <w:pPr>
              <w:spacing w:line="360" w:lineRule="auto"/>
              <w:jc w:val="both"/>
              <w:rPr>
                <w:b/>
                <w:bCs/>
                <w:sz w:val="22"/>
              </w:rPr>
            </w:pPr>
            <w:r w:rsidRPr="004B6294">
              <w:rPr>
                <w:b/>
                <w:bCs/>
                <w:sz w:val="22"/>
              </w:rPr>
              <w:t>Response</w:t>
            </w:r>
          </w:p>
        </w:tc>
        <w:tc>
          <w:tcPr>
            <w:tcW w:w="1648" w:type="dxa"/>
            <w:noWrap/>
            <w:hideMark/>
          </w:tcPr>
          <w:p w14:paraId="00B23146" w14:textId="77777777" w:rsidR="006C47C0" w:rsidRPr="004B6294" w:rsidRDefault="006C47C0" w:rsidP="00FE53C6">
            <w:pPr>
              <w:spacing w:line="360" w:lineRule="auto"/>
              <w:jc w:val="both"/>
              <w:rPr>
                <w:b/>
                <w:bCs/>
                <w:sz w:val="22"/>
              </w:rPr>
            </w:pPr>
            <w:r w:rsidRPr="004B6294">
              <w:rPr>
                <w:b/>
                <w:bCs/>
                <w:sz w:val="22"/>
              </w:rPr>
              <w:t>Frequency (n=150)</w:t>
            </w:r>
          </w:p>
        </w:tc>
        <w:tc>
          <w:tcPr>
            <w:tcW w:w="1364" w:type="dxa"/>
            <w:noWrap/>
            <w:hideMark/>
          </w:tcPr>
          <w:p w14:paraId="4F18E94D" w14:textId="77777777" w:rsidR="006C47C0" w:rsidRPr="004B6294" w:rsidRDefault="006C47C0" w:rsidP="00FE53C6">
            <w:pPr>
              <w:spacing w:line="360" w:lineRule="auto"/>
              <w:jc w:val="both"/>
              <w:rPr>
                <w:b/>
                <w:bCs/>
                <w:sz w:val="22"/>
              </w:rPr>
            </w:pPr>
            <w:r w:rsidRPr="004B6294">
              <w:rPr>
                <w:b/>
                <w:bCs/>
                <w:sz w:val="22"/>
              </w:rPr>
              <w:t>Percentage (%)</w:t>
            </w:r>
          </w:p>
        </w:tc>
      </w:tr>
      <w:tr w:rsidR="006C47C0" w:rsidRPr="004B6294" w14:paraId="3BEEA0E2" w14:textId="77777777" w:rsidTr="00FE53C6">
        <w:trPr>
          <w:trHeight w:val="373"/>
        </w:trPr>
        <w:tc>
          <w:tcPr>
            <w:tcW w:w="4987" w:type="dxa"/>
            <w:noWrap/>
            <w:hideMark/>
          </w:tcPr>
          <w:p w14:paraId="665C7B8F" w14:textId="77777777" w:rsidR="006C47C0" w:rsidRPr="004B6294" w:rsidRDefault="006C47C0" w:rsidP="00FE53C6">
            <w:pPr>
              <w:spacing w:line="360" w:lineRule="auto"/>
              <w:jc w:val="both"/>
              <w:rPr>
                <w:sz w:val="22"/>
              </w:rPr>
            </w:pPr>
            <w:r w:rsidRPr="004B6294">
              <w:rPr>
                <w:sz w:val="22"/>
              </w:rPr>
              <w:t>Do you think ZEPRS is sustainable without donor support?</w:t>
            </w:r>
          </w:p>
        </w:tc>
        <w:tc>
          <w:tcPr>
            <w:tcW w:w="1075" w:type="dxa"/>
            <w:noWrap/>
            <w:hideMark/>
          </w:tcPr>
          <w:p w14:paraId="04FD1596" w14:textId="77777777" w:rsidR="006C47C0" w:rsidRPr="004B6294" w:rsidRDefault="006C47C0" w:rsidP="00FE53C6">
            <w:pPr>
              <w:spacing w:line="360" w:lineRule="auto"/>
              <w:jc w:val="both"/>
              <w:rPr>
                <w:sz w:val="22"/>
              </w:rPr>
            </w:pPr>
            <w:r w:rsidRPr="004B6294">
              <w:rPr>
                <w:sz w:val="22"/>
              </w:rPr>
              <w:t>Yes</w:t>
            </w:r>
          </w:p>
        </w:tc>
        <w:tc>
          <w:tcPr>
            <w:tcW w:w="1648" w:type="dxa"/>
            <w:noWrap/>
            <w:hideMark/>
          </w:tcPr>
          <w:p w14:paraId="7C31DFE6" w14:textId="77777777" w:rsidR="006C47C0" w:rsidRPr="004B6294" w:rsidRDefault="006C47C0" w:rsidP="00FE53C6">
            <w:pPr>
              <w:spacing w:line="360" w:lineRule="auto"/>
              <w:jc w:val="both"/>
              <w:rPr>
                <w:sz w:val="22"/>
              </w:rPr>
            </w:pPr>
            <w:r w:rsidRPr="004B6294">
              <w:rPr>
                <w:sz w:val="22"/>
              </w:rPr>
              <w:t>29</w:t>
            </w:r>
          </w:p>
        </w:tc>
        <w:tc>
          <w:tcPr>
            <w:tcW w:w="1364" w:type="dxa"/>
            <w:noWrap/>
            <w:hideMark/>
          </w:tcPr>
          <w:p w14:paraId="2067748A" w14:textId="77777777" w:rsidR="006C47C0" w:rsidRPr="004B6294" w:rsidRDefault="006C47C0" w:rsidP="00FE53C6">
            <w:pPr>
              <w:spacing w:line="360" w:lineRule="auto"/>
              <w:jc w:val="both"/>
              <w:rPr>
                <w:sz w:val="22"/>
              </w:rPr>
            </w:pPr>
            <w:r w:rsidRPr="004B6294">
              <w:rPr>
                <w:sz w:val="22"/>
              </w:rPr>
              <w:t>19%</w:t>
            </w:r>
          </w:p>
        </w:tc>
      </w:tr>
      <w:tr w:rsidR="006C47C0" w:rsidRPr="004B6294" w14:paraId="60BB5872" w14:textId="77777777" w:rsidTr="00FE53C6">
        <w:trPr>
          <w:trHeight w:val="373"/>
        </w:trPr>
        <w:tc>
          <w:tcPr>
            <w:tcW w:w="4987" w:type="dxa"/>
            <w:noWrap/>
            <w:hideMark/>
          </w:tcPr>
          <w:p w14:paraId="4C9ED445" w14:textId="77777777" w:rsidR="006C47C0" w:rsidRPr="004B6294" w:rsidRDefault="006C47C0" w:rsidP="00FE53C6">
            <w:pPr>
              <w:spacing w:line="360" w:lineRule="auto"/>
              <w:jc w:val="both"/>
              <w:rPr>
                <w:sz w:val="22"/>
              </w:rPr>
            </w:pPr>
          </w:p>
        </w:tc>
        <w:tc>
          <w:tcPr>
            <w:tcW w:w="1075" w:type="dxa"/>
            <w:noWrap/>
            <w:hideMark/>
          </w:tcPr>
          <w:p w14:paraId="04423090" w14:textId="77777777" w:rsidR="006C47C0" w:rsidRPr="004B6294" w:rsidRDefault="006C47C0" w:rsidP="00FE53C6">
            <w:pPr>
              <w:spacing w:line="360" w:lineRule="auto"/>
              <w:jc w:val="both"/>
              <w:rPr>
                <w:sz w:val="22"/>
              </w:rPr>
            </w:pPr>
            <w:r w:rsidRPr="004B6294">
              <w:rPr>
                <w:sz w:val="22"/>
              </w:rPr>
              <w:t>No</w:t>
            </w:r>
          </w:p>
        </w:tc>
        <w:tc>
          <w:tcPr>
            <w:tcW w:w="1648" w:type="dxa"/>
            <w:noWrap/>
            <w:hideMark/>
          </w:tcPr>
          <w:p w14:paraId="7A4DC173" w14:textId="77777777" w:rsidR="006C47C0" w:rsidRPr="004B6294" w:rsidRDefault="006C47C0" w:rsidP="00FE53C6">
            <w:pPr>
              <w:spacing w:line="360" w:lineRule="auto"/>
              <w:jc w:val="both"/>
              <w:rPr>
                <w:sz w:val="22"/>
              </w:rPr>
            </w:pPr>
            <w:r w:rsidRPr="004B6294">
              <w:rPr>
                <w:sz w:val="22"/>
              </w:rPr>
              <w:t>81</w:t>
            </w:r>
          </w:p>
        </w:tc>
        <w:tc>
          <w:tcPr>
            <w:tcW w:w="1364" w:type="dxa"/>
            <w:noWrap/>
            <w:hideMark/>
          </w:tcPr>
          <w:p w14:paraId="14036160" w14:textId="77777777" w:rsidR="006C47C0" w:rsidRPr="004B6294" w:rsidRDefault="006C47C0" w:rsidP="00FE53C6">
            <w:pPr>
              <w:spacing w:line="360" w:lineRule="auto"/>
              <w:jc w:val="both"/>
              <w:rPr>
                <w:sz w:val="22"/>
              </w:rPr>
            </w:pPr>
            <w:r w:rsidRPr="004B6294">
              <w:rPr>
                <w:sz w:val="22"/>
              </w:rPr>
              <w:t>54%</w:t>
            </w:r>
          </w:p>
        </w:tc>
      </w:tr>
      <w:tr w:rsidR="006C47C0" w:rsidRPr="004B6294" w14:paraId="3853FCF7" w14:textId="77777777" w:rsidTr="00FE53C6">
        <w:trPr>
          <w:trHeight w:val="373"/>
        </w:trPr>
        <w:tc>
          <w:tcPr>
            <w:tcW w:w="4987" w:type="dxa"/>
            <w:noWrap/>
            <w:hideMark/>
          </w:tcPr>
          <w:p w14:paraId="0E3CEC94" w14:textId="77777777" w:rsidR="006C47C0" w:rsidRPr="004B6294" w:rsidRDefault="006C47C0" w:rsidP="00FE53C6">
            <w:pPr>
              <w:spacing w:line="360" w:lineRule="auto"/>
              <w:jc w:val="both"/>
              <w:rPr>
                <w:sz w:val="22"/>
              </w:rPr>
            </w:pPr>
          </w:p>
        </w:tc>
        <w:tc>
          <w:tcPr>
            <w:tcW w:w="1075" w:type="dxa"/>
            <w:noWrap/>
            <w:hideMark/>
          </w:tcPr>
          <w:p w14:paraId="524C911A" w14:textId="77777777" w:rsidR="006C47C0" w:rsidRPr="004B6294" w:rsidRDefault="006C47C0" w:rsidP="00FE53C6">
            <w:pPr>
              <w:spacing w:line="360" w:lineRule="auto"/>
              <w:jc w:val="both"/>
              <w:rPr>
                <w:sz w:val="22"/>
              </w:rPr>
            </w:pPr>
            <w:r w:rsidRPr="004B6294">
              <w:rPr>
                <w:sz w:val="22"/>
              </w:rPr>
              <w:t>Not sure</w:t>
            </w:r>
          </w:p>
        </w:tc>
        <w:tc>
          <w:tcPr>
            <w:tcW w:w="1648" w:type="dxa"/>
            <w:noWrap/>
            <w:hideMark/>
          </w:tcPr>
          <w:p w14:paraId="5E677A25" w14:textId="77777777" w:rsidR="006C47C0" w:rsidRPr="004B6294" w:rsidRDefault="006C47C0" w:rsidP="00FE53C6">
            <w:pPr>
              <w:spacing w:line="360" w:lineRule="auto"/>
              <w:jc w:val="both"/>
              <w:rPr>
                <w:sz w:val="22"/>
              </w:rPr>
            </w:pPr>
            <w:r w:rsidRPr="004B6294">
              <w:rPr>
                <w:sz w:val="22"/>
              </w:rPr>
              <w:t>40</w:t>
            </w:r>
          </w:p>
        </w:tc>
        <w:tc>
          <w:tcPr>
            <w:tcW w:w="1364" w:type="dxa"/>
            <w:noWrap/>
            <w:hideMark/>
          </w:tcPr>
          <w:p w14:paraId="42C5C644" w14:textId="77777777" w:rsidR="006C47C0" w:rsidRPr="004B6294" w:rsidRDefault="006C47C0" w:rsidP="00FE53C6">
            <w:pPr>
              <w:spacing w:line="360" w:lineRule="auto"/>
              <w:jc w:val="both"/>
              <w:rPr>
                <w:sz w:val="22"/>
              </w:rPr>
            </w:pPr>
            <w:r w:rsidRPr="004B6294">
              <w:rPr>
                <w:sz w:val="22"/>
              </w:rPr>
              <w:t>27%</w:t>
            </w:r>
          </w:p>
        </w:tc>
      </w:tr>
      <w:tr w:rsidR="006C47C0" w:rsidRPr="004B6294" w14:paraId="16AA8D2C" w14:textId="77777777" w:rsidTr="00FE53C6">
        <w:trPr>
          <w:trHeight w:val="373"/>
        </w:trPr>
        <w:tc>
          <w:tcPr>
            <w:tcW w:w="4987" w:type="dxa"/>
            <w:noWrap/>
            <w:hideMark/>
          </w:tcPr>
          <w:p w14:paraId="091C568B" w14:textId="77777777" w:rsidR="006C47C0" w:rsidRPr="004B6294" w:rsidRDefault="006C47C0" w:rsidP="00FE53C6">
            <w:pPr>
              <w:spacing w:line="360" w:lineRule="auto"/>
              <w:jc w:val="both"/>
              <w:rPr>
                <w:sz w:val="22"/>
              </w:rPr>
            </w:pPr>
            <w:r w:rsidRPr="004B6294">
              <w:rPr>
                <w:sz w:val="22"/>
              </w:rPr>
              <w:t>Should ZEPRS be expanded nationwide?</w:t>
            </w:r>
          </w:p>
        </w:tc>
        <w:tc>
          <w:tcPr>
            <w:tcW w:w="1075" w:type="dxa"/>
            <w:noWrap/>
            <w:hideMark/>
          </w:tcPr>
          <w:p w14:paraId="1F30B890" w14:textId="77777777" w:rsidR="006C47C0" w:rsidRPr="004B6294" w:rsidRDefault="006C47C0" w:rsidP="00FE53C6">
            <w:pPr>
              <w:spacing w:line="360" w:lineRule="auto"/>
              <w:jc w:val="both"/>
              <w:rPr>
                <w:sz w:val="22"/>
              </w:rPr>
            </w:pPr>
            <w:r w:rsidRPr="004B6294">
              <w:rPr>
                <w:sz w:val="22"/>
              </w:rPr>
              <w:t>Yes</w:t>
            </w:r>
          </w:p>
        </w:tc>
        <w:tc>
          <w:tcPr>
            <w:tcW w:w="1648" w:type="dxa"/>
            <w:noWrap/>
            <w:hideMark/>
          </w:tcPr>
          <w:p w14:paraId="2B252A48" w14:textId="77777777" w:rsidR="006C47C0" w:rsidRPr="004B6294" w:rsidRDefault="006C47C0" w:rsidP="00FE53C6">
            <w:pPr>
              <w:spacing w:line="360" w:lineRule="auto"/>
              <w:jc w:val="both"/>
              <w:rPr>
                <w:sz w:val="22"/>
              </w:rPr>
            </w:pPr>
            <w:r w:rsidRPr="004B6294">
              <w:rPr>
                <w:sz w:val="22"/>
              </w:rPr>
              <w:t>122</w:t>
            </w:r>
          </w:p>
        </w:tc>
        <w:tc>
          <w:tcPr>
            <w:tcW w:w="1364" w:type="dxa"/>
            <w:noWrap/>
            <w:hideMark/>
          </w:tcPr>
          <w:p w14:paraId="4BD3C7F3" w14:textId="77777777" w:rsidR="006C47C0" w:rsidRPr="004B6294" w:rsidRDefault="006C47C0" w:rsidP="00FE53C6">
            <w:pPr>
              <w:spacing w:line="360" w:lineRule="auto"/>
              <w:jc w:val="both"/>
              <w:rPr>
                <w:sz w:val="22"/>
              </w:rPr>
            </w:pPr>
            <w:r w:rsidRPr="004B6294">
              <w:rPr>
                <w:sz w:val="22"/>
              </w:rPr>
              <w:t>81%</w:t>
            </w:r>
          </w:p>
        </w:tc>
      </w:tr>
      <w:tr w:rsidR="006C47C0" w:rsidRPr="004B6294" w14:paraId="245DB036" w14:textId="77777777" w:rsidTr="00FE53C6">
        <w:trPr>
          <w:trHeight w:val="373"/>
        </w:trPr>
        <w:tc>
          <w:tcPr>
            <w:tcW w:w="4987" w:type="dxa"/>
            <w:noWrap/>
            <w:hideMark/>
          </w:tcPr>
          <w:p w14:paraId="27F686EF" w14:textId="77777777" w:rsidR="006C47C0" w:rsidRPr="004B6294" w:rsidRDefault="006C47C0" w:rsidP="00FE53C6">
            <w:pPr>
              <w:spacing w:line="360" w:lineRule="auto"/>
              <w:jc w:val="both"/>
              <w:rPr>
                <w:sz w:val="22"/>
              </w:rPr>
            </w:pPr>
          </w:p>
        </w:tc>
        <w:tc>
          <w:tcPr>
            <w:tcW w:w="1075" w:type="dxa"/>
            <w:noWrap/>
            <w:hideMark/>
          </w:tcPr>
          <w:p w14:paraId="37A35046" w14:textId="77777777" w:rsidR="006C47C0" w:rsidRPr="004B6294" w:rsidRDefault="006C47C0" w:rsidP="00FE53C6">
            <w:pPr>
              <w:spacing w:line="360" w:lineRule="auto"/>
              <w:jc w:val="both"/>
              <w:rPr>
                <w:sz w:val="22"/>
              </w:rPr>
            </w:pPr>
            <w:r w:rsidRPr="004B6294">
              <w:rPr>
                <w:sz w:val="22"/>
              </w:rPr>
              <w:t>No</w:t>
            </w:r>
          </w:p>
        </w:tc>
        <w:tc>
          <w:tcPr>
            <w:tcW w:w="1648" w:type="dxa"/>
            <w:noWrap/>
            <w:hideMark/>
          </w:tcPr>
          <w:p w14:paraId="0F4B51EB" w14:textId="77777777" w:rsidR="006C47C0" w:rsidRPr="004B6294" w:rsidRDefault="006C47C0" w:rsidP="00FE53C6">
            <w:pPr>
              <w:spacing w:line="360" w:lineRule="auto"/>
              <w:jc w:val="both"/>
              <w:rPr>
                <w:sz w:val="22"/>
              </w:rPr>
            </w:pPr>
            <w:r w:rsidRPr="004B6294">
              <w:rPr>
                <w:sz w:val="22"/>
              </w:rPr>
              <w:t>14</w:t>
            </w:r>
          </w:p>
        </w:tc>
        <w:tc>
          <w:tcPr>
            <w:tcW w:w="1364" w:type="dxa"/>
            <w:noWrap/>
            <w:hideMark/>
          </w:tcPr>
          <w:p w14:paraId="57925898" w14:textId="77777777" w:rsidR="006C47C0" w:rsidRPr="004B6294" w:rsidRDefault="006C47C0" w:rsidP="00FE53C6">
            <w:pPr>
              <w:spacing w:line="360" w:lineRule="auto"/>
              <w:jc w:val="both"/>
              <w:rPr>
                <w:sz w:val="22"/>
              </w:rPr>
            </w:pPr>
            <w:r w:rsidRPr="004B6294">
              <w:rPr>
                <w:sz w:val="22"/>
              </w:rPr>
              <w:t>9%</w:t>
            </w:r>
          </w:p>
        </w:tc>
      </w:tr>
      <w:tr w:rsidR="006C47C0" w:rsidRPr="004B6294" w14:paraId="7F0A6DFB" w14:textId="77777777" w:rsidTr="00FE53C6">
        <w:trPr>
          <w:trHeight w:val="373"/>
        </w:trPr>
        <w:tc>
          <w:tcPr>
            <w:tcW w:w="4987" w:type="dxa"/>
            <w:noWrap/>
            <w:hideMark/>
          </w:tcPr>
          <w:p w14:paraId="393DDE29" w14:textId="77777777" w:rsidR="006C47C0" w:rsidRPr="004B6294" w:rsidRDefault="006C47C0" w:rsidP="00FE53C6">
            <w:pPr>
              <w:spacing w:line="360" w:lineRule="auto"/>
              <w:jc w:val="both"/>
              <w:rPr>
                <w:sz w:val="22"/>
              </w:rPr>
            </w:pPr>
          </w:p>
        </w:tc>
        <w:tc>
          <w:tcPr>
            <w:tcW w:w="1075" w:type="dxa"/>
            <w:noWrap/>
            <w:hideMark/>
          </w:tcPr>
          <w:p w14:paraId="15809CDE" w14:textId="77777777" w:rsidR="006C47C0" w:rsidRPr="004B6294" w:rsidRDefault="006C47C0" w:rsidP="00FE53C6">
            <w:pPr>
              <w:spacing w:line="360" w:lineRule="auto"/>
              <w:jc w:val="both"/>
              <w:rPr>
                <w:sz w:val="22"/>
              </w:rPr>
            </w:pPr>
            <w:r w:rsidRPr="004B6294">
              <w:rPr>
                <w:sz w:val="22"/>
              </w:rPr>
              <w:t>Not sure</w:t>
            </w:r>
          </w:p>
        </w:tc>
        <w:tc>
          <w:tcPr>
            <w:tcW w:w="1648" w:type="dxa"/>
            <w:noWrap/>
            <w:hideMark/>
          </w:tcPr>
          <w:p w14:paraId="020EBF8D" w14:textId="77777777" w:rsidR="006C47C0" w:rsidRPr="004B6294" w:rsidRDefault="006C47C0" w:rsidP="00FE53C6">
            <w:pPr>
              <w:spacing w:line="360" w:lineRule="auto"/>
              <w:jc w:val="both"/>
              <w:rPr>
                <w:sz w:val="22"/>
              </w:rPr>
            </w:pPr>
            <w:r w:rsidRPr="004B6294">
              <w:rPr>
                <w:sz w:val="22"/>
              </w:rPr>
              <w:t>14</w:t>
            </w:r>
          </w:p>
        </w:tc>
        <w:tc>
          <w:tcPr>
            <w:tcW w:w="1364" w:type="dxa"/>
            <w:noWrap/>
            <w:hideMark/>
          </w:tcPr>
          <w:p w14:paraId="0AD741F8" w14:textId="77777777" w:rsidR="006C47C0" w:rsidRPr="004B6294" w:rsidRDefault="006C47C0" w:rsidP="00FE53C6">
            <w:pPr>
              <w:spacing w:line="360" w:lineRule="auto"/>
              <w:jc w:val="both"/>
              <w:rPr>
                <w:sz w:val="22"/>
              </w:rPr>
            </w:pPr>
            <w:r w:rsidRPr="004B6294">
              <w:rPr>
                <w:sz w:val="22"/>
              </w:rPr>
              <w:t>10%</w:t>
            </w:r>
          </w:p>
        </w:tc>
      </w:tr>
    </w:tbl>
    <w:p w14:paraId="4E2A316E" w14:textId="77777777" w:rsidR="006C47C0" w:rsidRPr="004B6294" w:rsidRDefault="006C47C0" w:rsidP="006C47C0">
      <w:pPr>
        <w:spacing w:line="360" w:lineRule="auto"/>
        <w:jc w:val="both"/>
        <w:rPr>
          <w:lang w:val="en-GB"/>
        </w:rPr>
      </w:pPr>
    </w:p>
    <w:p w14:paraId="43B7323C" w14:textId="77777777" w:rsidR="006C47C0" w:rsidRPr="004B6294" w:rsidRDefault="006C47C0" w:rsidP="006C47C0">
      <w:pPr>
        <w:spacing w:line="360" w:lineRule="auto"/>
        <w:jc w:val="both"/>
        <w:rPr>
          <w:b/>
          <w:bCs/>
          <w:lang w:val="en-GB"/>
        </w:rPr>
      </w:pPr>
      <w:r w:rsidRPr="004B6294">
        <w:rPr>
          <w:b/>
          <w:bCs/>
          <w:lang w:val="en-GB"/>
        </w:rPr>
        <w:t>Source: Author, 2025</w:t>
      </w:r>
    </w:p>
    <w:p w14:paraId="660F0980" w14:textId="77777777" w:rsidR="006C47C0" w:rsidRPr="004B6294" w:rsidRDefault="006C47C0" w:rsidP="006C47C0">
      <w:pPr>
        <w:spacing w:line="360" w:lineRule="auto"/>
        <w:jc w:val="both"/>
        <w:rPr>
          <w:lang w:val="en-GB"/>
        </w:rPr>
      </w:pPr>
      <w:r w:rsidRPr="004B6294">
        <w:rPr>
          <w:lang w:val="en-GB"/>
        </w:rPr>
        <w:t>The findings underscore a strong endorsement for national scale-up of ZEPRS but reveal significant apprehension regarding its long-term sustainability unless financial and technical issues are urgently addressed.</w:t>
      </w:r>
    </w:p>
    <w:p w14:paraId="69EC6E4E" w14:textId="77777777" w:rsidR="006C47C0" w:rsidRPr="004B6294" w:rsidRDefault="006C47C0" w:rsidP="006C47C0">
      <w:pPr>
        <w:spacing w:line="360" w:lineRule="auto"/>
        <w:jc w:val="both"/>
        <w:rPr>
          <w:lang w:val="en-GB"/>
        </w:rPr>
      </w:pPr>
      <w:r w:rsidRPr="004B6294">
        <w:rPr>
          <w:lang w:val="en-GB"/>
        </w:rPr>
        <w:t>To further investigate which factors most strongly predict respondents' support for national expansion of the Zambia Electronic Perinatal Record System (ZEPRS), binary logistic regression was conducted. Expansion support was the dependent variable (1 = Yes, 0 = No/Not Sure). Independent variables were chosen from commonly cited enabling conditions: technical support availability, access to regular training, reliable infrastructure (power/internet), perceived system effectiveness, and funding availability. Both were binary coded (Reported = 1, Not Reported = 0).</w:t>
      </w:r>
    </w:p>
    <w:p w14:paraId="2E509B60" w14:textId="77777777" w:rsidR="006C47C0" w:rsidRPr="004B6294" w:rsidRDefault="006C47C0" w:rsidP="006C47C0">
      <w:pPr>
        <w:spacing w:line="360" w:lineRule="auto"/>
        <w:jc w:val="both"/>
        <w:rPr>
          <w:lang w:val="en-GB"/>
        </w:rPr>
      </w:pPr>
    </w:p>
    <w:p w14:paraId="65658112" w14:textId="77777777" w:rsidR="006C47C0" w:rsidRPr="004B6294" w:rsidRDefault="006C47C0" w:rsidP="006C47C0">
      <w:pPr>
        <w:spacing w:line="360" w:lineRule="auto"/>
        <w:jc w:val="both"/>
        <w:rPr>
          <w:lang w:val="en-GB"/>
        </w:rPr>
      </w:pPr>
      <w:r w:rsidRPr="004B6294">
        <w:rPr>
          <w:lang w:val="en-GB"/>
        </w:rPr>
        <w:lastRenderedPageBreak/>
        <w:t xml:space="preserve">The regression model was significant (χ² = 33.9, </w:t>
      </w:r>
      <w:proofErr w:type="spellStart"/>
      <w:proofErr w:type="gramStart"/>
      <w:r w:rsidRPr="004B6294">
        <w:rPr>
          <w:lang w:val="en-GB"/>
        </w:rPr>
        <w:t>df</w:t>
      </w:r>
      <w:proofErr w:type="spellEnd"/>
      <w:proofErr w:type="gramEnd"/>
      <w:r w:rsidRPr="004B6294">
        <w:rPr>
          <w:lang w:val="en-GB"/>
        </w:rPr>
        <w:t xml:space="preserve"> = 5, p &lt; 0.001), indicating that the model can significantly differentiate between those who support ZEPRS expansion and those who do not.</w:t>
      </w:r>
    </w:p>
    <w:p w14:paraId="02158F85" w14:textId="244322CB" w:rsidR="006C47C0" w:rsidRPr="004B6294" w:rsidRDefault="006C47C0" w:rsidP="006C47C0">
      <w:pPr>
        <w:spacing w:line="360" w:lineRule="auto"/>
        <w:jc w:val="both"/>
        <w:rPr>
          <w:b/>
          <w:bCs/>
          <w:lang w:val="en-GB"/>
        </w:rPr>
      </w:pPr>
      <w:bookmarkStart w:id="86" w:name="_Hlk201921911"/>
      <w:r w:rsidRPr="004B6294">
        <w:rPr>
          <w:b/>
          <w:bCs/>
          <w:lang w:val="en-GB"/>
        </w:rPr>
        <w:t>Table 4.</w:t>
      </w:r>
      <w:r w:rsidR="00EA5FAD">
        <w:rPr>
          <w:b/>
          <w:bCs/>
          <w:lang w:val="en-GB"/>
        </w:rPr>
        <w:t>8</w:t>
      </w:r>
      <w:r w:rsidRPr="004B6294">
        <w:rPr>
          <w:b/>
          <w:bCs/>
          <w:lang w:val="en-GB"/>
        </w:rPr>
        <w:t>: Cross-tabulation of Technical Problems by Professional Role</w:t>
      </w:r>
    </w:p>
    <w:bookmarkEnd w:id="86"/>
    <w:p w14:paraId="102F9E16" w14:textId="77777777" w:rsidR="006C47C0" w:rsidRPr="004B6294" w:rsidRDefault="006C47C0" w:rsidP="006C47C0">
      <w:pPr>
        <w:spacing w:line="360" w:lineRule="auto"/>
        <w:jc w:val="both"/>
        <w:rPr>
          <w:lang w:val="en-GB"/>
        </w:rPr>
      </w:pPr>
    </w:p>
    <w:tbl>
      <w:tblPr>
        <w:tblStyle w:val="TableGrid"/>
        <w:tblW w:w="0" w:type="auto"/>
        <w:tblLook w:val="04A0" w:firstRow="1" w:lastRow="0" w:firstColumn="1" w:lastColumn="0" w:noHBand="0" w:noVBand="1"/>
      </w:tblPr>
      <w:tblGrid>
        <w:gridCol w:w="3039"/>
        <w:gridCol w:w="1186"/>
        <w:gridCol w:w="1186"/>
        <w:gridCol w:w="1186"/>
        <w:gridCol w:w="1186"/>
        <w:gridCol w:w="1186"/>
      </w:tblGrid>
      <w:tr w:rsidR="006C47C0" w:rsidRPr="004B6294" w14:paraId="737EE5BE" w14:textId="77777777" w:rsidTr="00FE53C6">
        <w:trPr>
          <w:trHeight w:val="261"/>
        </w:trPr>
        <w:tc>
          <w:tcPr>
            <w:tcW w:w="3039" w:type="dxa"/>
            <w:noWrap/>
            <w:hideMark/>
          </w:tcPr>
          <w:p w14:paraId="0DD07163" w14:textId="77777777" w:rsidR="006C47C0" w:rsidRPr="004B6294" w:rsidRDefault="006C47C0" w:rsidP="00FE53C6">
            <w:pPr>
              <w:spacing w:line="360" w:lineRule="auto"/>
              <w:jc w:val="both"/>
              <w:rPr>
                <w:lang w:val="en-GB"/>
              </w:rPr>
            </w:pPr>
            <w:r w:rsidRPr="004B6294">
              <w:t>Predictor</w:t>
            </w:r>
          </w:p>
        </w:tc>
        <w:tc>
          <w:tcPr>
            <w:tcW w:w="1186" w:type="dxa"/>
            <w:noWrap/>
            <w:hideMark/>
          </w:tcPr>
          <w:p w14:paraId="109AA0B5" w14:textId="77777777" w:rsidR="006C47C0" w:rsidRPr="004B6294" w:rsidRDefault="006C47C0" w:rsidP="00FE53C6">
            <w:pPr>
              <w:spacing w:line="360" w:lineRule="auto"/>
              <w:jc w:val="both"/>
            </w:pPr>
            <w:r w:rsidRPr="004B6294">
              <w:t>B</w:t>
            </w:r>
          </w:p>
        </w:tc>
        <w:tc>
          <w:tcPr>
            <w:tcW w:w="1186" w:type="dxa"/>
            <w:noWrap/>
            <w:hideMark/>
          </w:tcPr>
          <w:p w14:paraId="17140D02" w14:textId="77777777" w:rsidR="006C47C0" w:rsidRPr="004B6294" w:rsidRDefault="006C47C0" w:rsidP="00FE53C6">
            <w:pPr>
              <w:spacing w:line="360" w:lineRule="auto"/>
              <w:jc w:val="both"/>
            </w:pPr>
            <w:r w:rsidRPr="004B6294">
              <w:t>SE</w:t>
            </w:r>
          </w:p>
        </w:tc>
        <w:tc>
          <w:tcPr>
            <w:tcW w:w="1186" w:type="dxa"/>
            <w:noWrap/>
            <w:hideMark/>
          </w:tcPr>
          <w:p w14:paraId="7743C39D" w14:textId="77777777" w:rsidR="006C47C0" w:rsidRPr="004B6294" w:rsidRDefault="006C47C0" w:rsidP="00FE53C6">
            <w:pPr>
              <w:spacing w:line="360" w:lineRule="auto"/>
              <w:jc w:val="both"/>
            </w:pPr>
            <w:r w:rsidRPr="004B6294">
              <w:t>Wald</w:t>
            </w:r>
          </w:p>
        </w:tc>
        <w:tc>
          <w:tcPr>
            <w:tcW w:w="1186" w:type="dxa"/>
            <w:noWrap/>
            <w:hideMark/>
          </w:tcPr>
          <w:p w14:paraId="7DB45F95" w14:textId="77777777" w:rsidR="006C47C0" w:rsidRPr="004B6294" w:rsidRDefault="006C47C0" w:rsidP="00FE53C6">
            <w:pPr>
              <w:spacing w:line="360" w:lineRule="auto"/>
              <w:jc w:val="both"/>
            </w:pPr>
            <w:r w:rsidRPr="004B6294">
              <w:t>Sig. (p)</w:t>
            </w:r>
          </w:p>
        </w:tc>
        <w:tc>
          <w:tcPr>
            <w:tcW w:w="1186" w:type="dxa"/>
            <w:noWrap/>
            <w:hideMark/>
          </w:tcPr>
          <w:p w14:paraId="0BC3D995" w14:textId="77777777" w:rsidR="006C47C0" w:rsidRPr="004B6294" w:rsidRDefault="006C47C0" w:rsidP="00FE53C6">
            <w:pPr>
              <w:spacing w:line="360" w:lineRule="auto"/>
              <w:jc w:val="both"/>
            </w:pPr>
            <w:r w:rsidRPr="004B6294">
              <w:t>Exp(B)</w:t>
            </w:r>
          </w:p>
        </w:tc>
      </w:tr>
      <w:tr w:rsidR="006C47C0" w:rsidRPr="004B6294" w14:paraId="5F6483BD" w14:textId="77777777" w:rsidTr="00FE53C6">
        <w:trPr>
          <w:trHeight w:val="261"/>
        </w:trPr>
        <w:tc>
          <w:tcPr>
            <w:tcW w:w="3039" w:type="dxa"/>
            <w:noWrap/>
            <w:hideMark/>
          </w:tcPr>
          <w:p w14:paraId="6640A833" w14:textId="77777777" w:rsidR="006C47C0" w:rsidRPr="004B6294" w:rsidRDefault="006C47C0" w:rsidP="00FE53C6">
            <w:pPr>
              <w:spacing w:line="360" w:lineRule="auto"/>
              <w:jc w:val="both"/>
            </w:pPr>
            <w:r w:rsidRPr="004B6294">
              <w:t>Continuous Training</w:t>
            </w:r>
          </w:p>
        </w:tc>
        <w:tc>
          <w:tcPr>
            <w:tcW w:w="1186" w:type="dxa"/>
            <w:noWrap/>
            <w:hideMark/>
          </w:tcPr>
          <w:p w14:paraId="5981A83C" w14:textId="77777777" w:rsidR="006C47C0" w:rsidRPr="004B6294" w:rsidRDefault="006C47C0" w:rsidP="00FE53C6">
            <w:pPr>
              <w:spacing w:line="360" w:lineRule="auto"/>
              <w:jc w:val="both"/>
            </w:pPr>
            <w:r w:rsidRPr="004B6294">
              <w:t>1.15</w:t>
            </w:r>
          </w:p>
        </w:tc>
        <w:tc>
          <w:tcPr>
            <w:tcW w:w="1186" w:type="dxa"/>
            <w:noWrap/>
            <w:hideMark/>
          </w:tcPr>
          <w:p w14:paraId="5E1FDB5D" w14:textId="77777777" w:rsidR="006C47C0" w:rsidRPr="004B6294" w:rsidRDefault="006C47C0" w:rsidP="00FE53C6">
            <w:pPr>
              <w:spacing w:line="360" w:lineRule="auto"/>
              <w:jc w:val="both"/>
            </w:pPr>
            <w:r w:rsidRPr="004B6294">
              <w:t>0.36</w:t>
            </w:r>
          </w:p>
        </w:tc>
        <w:tc>
          <w:tcPr>
            <w:tcW w:w="1186" w:type="dxa"/>
            <w:noWrap/>
            <w:hideMark/>
          </w:tcPr>
          <w:p w14:paraId="072F6943" w14:textId="77777777" w:rsidR="006C47C0" w:rsidRPr="004B6294" w:rsidRDefault="006C47C0" w:rsidP="00FE53C6">
            <w:pPr>
              <w:spacing w:line="360" w:lineRule="auto"/>
              <w:jc w:val="both"/>
            </w:pPr>
            <w:r w:rsidRPr="004B6294">
              <w:t>10.21</w:t>
            </w:r>
          </w:p>
        </w:tc>
        <w:tc>
          <w:tcPr>
            <w:tcW w:w="1186" w:type="dxa"/>
            <w:noWrap/>
            <w:hideMark/>
          </w:tcPr>
          <w:p w14:paraId="40E5E716" w14:textId="77777777" w:rsidR="006C47C0" w:rsidRPr="004B6294" w:rsidRDefault="006C47C0" w:rsidP="00FE53C6">
            <w:pPr>
              <w:spacing w:line="360" w:lineRule="auto"/>
              <w:jc w:val="both"/>
            </w:pPr>
            <w:r w:rsidRPr="004B6294">
              <w:t>0.001</w:t>
            </w:r>
          </w:p>
        </w:tc>
        <w:tc>
          <w:tcPr>
            <w:tcW w:w="1186" w:type="dxa"/>
            <w:noWrap/>
            <w:hideMark/>
          </w:tcPr>
          <w:p w14:paraId="4EDF163A" w14:textId="77777777" w:rsidR="006C47C0" w:rsidRPr="004B6294" w:rsidRDefault="006C47C0" w:rsidP="00FE53C6">
            <w:pPr>
              <w:spacing w:line="360" w:lineRule="auto"/>
              <w:jc w:val="both"/>
            </w:pPr>
            <w:r w:rsidRPr="004B6294">
              <w:t>3.16</w:t>
            </w:r>
          </w:p>
        </w:tc>
      </w:tr>
      <w:tr w:rsidR="006C47C0" w:rsidRPr="004B6294" w14:paraId="41020407" w14:textId="77777777" w:rsidTr="00FE53C6">
        <w:trPr>
          <w:trHeight w:val="261"/>
        </w:trPr>
        <w:tc>
          <w:tcPr>
            <w:tcW w:w="3039" w:type="dxa"/>
            <w:noWrap/>
            <w:hideMark/>
          </w:tcPr>
          <w:p w14:paraId="2E1ECD3E" w14:textId="77777777" w:rsidR="006C47C0" w:rsidRPr="004B6294" w:rsidRDefault="006C47C0" w:rsidP="00FE53C6">
            <w:pPr>
              <w:spacing w:line="360" w:lineRule="auto"/>
              <w:jc w:val="both"/>
            </w:pPr>
            <w:r w:rsidRPr="004B6294">
              <w:t>Reliable Power &amp; Internet</w:t>
            </w:r>
          </w:p>
        </w:tc>
        <w:tc>
          <w:tcPr>
            <w:tcW w:w="1186" w:type="dxa"/>
            <w:noWrap/>
            <w:hideMark/>
          </w:tcPr>
          <w:p w14:paraId="6EB4865B" w14:textId="77777777" w:rsidR="006C47C0" w:rsidRPr="004B6294" w:rsidRDefault="006C47C0" w:rsidP="00FE53C6">
            <w:pPr>
              <w:spacing w:line="360" w:lineRule="auto"/>
              <w:jc w:val="both"/>
            </w:pPr>
            <w:r w:rsidRPr="004B6294">
              <w:t>0.93</w:t>
            </w:r>
          </w:p>
        </w:tc>
        <w:tc>
          <w:tcPr>
            <w:tcW w:w="1186" w:type="dxa"/>
            <w:noWrap/>
            <w:hideMark/>
          </w:tcPr>
          <w:p w14:paraId="1E93522A" w14:textId="77777777" w:rsidR="006C47C0" w:rsidRPr="004B6294" w:rsidRDefault="006C47C0" w:rsidP="00FE53C6">
            <w:pPr>
              <w:spacing w:line="360" w:lineRule="auto"/>
              <w:jc w:val="both"/>
            </w:pPr>
            <w:r w:rsidRPr="004B6294">
              <w:t>0.38</w:t>
            </w:r>
          </w:p>
        </w:tc>
        <w:tc>
          <w:tcPr>
            <w:tcW w:w="1186" w:type="dxa"/>
            <w:noWrap/>
            <w:hideMark/>
          </w:tcPr>
          <w:p w14:paraId="14C3C78A" w14:textId="77777777" w:rsidR="006C47C0" w:rsidRPr="004B6294" w:rsidRDefault="006C47C0" w:rsidP="00FE53C6">
            <w:pPr>
              <w:spacing w:line="360" w:lineRule="auto"/>
              <w:jc w:val="both"/>
            </w:pPr>
            <w:r w:rsidRPr="004B6294">
              <w:t>6.01</w:t>
            </w:r>
          </w:p>
        </w:tc>
        <w:tc>
          <w:tcPr>
            <w:tcW w:w="1186" w:type="dxa"/>
            <w:noWrap/>
            <w:hideMark/>
          </w:tcPr>
          <w:p w14:paraId="35CAA80A" w14:textId="77777777" w:rsidR="006C47C0" w:rsidRPr="004B6294" w:rsidRDefault="006C47C0" w:rsidP="00FE53C6">
            <w:pPr>
              <w:spacing w:line="360" w:lineRule="auto"/>
              <w:jc w:val="both"/>
            </w:pPr>
            <w:r w:rsidRPr="004B6294">
              <w:t>0.014</w:t>
            </w:r>
          </w:p>
        </w:tc>
        <w:tc>
          <w:tcPr>
            <w:tcW w:w="1186" w:type="dxa"/>
            <w:noWrap/>
            <w:hideMark/>
          </w:tcPr>
          <w:p w14:paraId="3A9D563C" w14:textId="77777777" w:rsidR="006C47C0" w:rsidRPr="004B6294" w:rsidRDefault="006C47C0" w:rsidP="00FE53C6">
            <w:pPr>
              <w:spacing w:line="360" w:lineRule="auto"/>
              <w:jc w:val="both"/>
            </w:pPr>
            <w:r w:rsidRPr="004B6294">
              <w:t>2.53</w:t>
            </w:r>
          </w:p>
        </w:tc>
      </w:tr>
      <w:tr w:rsidR="006C47C0" w:rsidRPr="004B6294" w14:paraId="58E583D9" w14:textId="77777777" w:rsidTr="00FE53C6">
        <w:trPr>
          <w:trHeight w:val="261"/>
        </w:trPr>
        <w:tc>
          <w:tcPr>
            <w:tcW w:w="3039" w:type="dxa"/>
            <w:noWrap/>
            <w:hideMark/>
          </w:tcPr>
          <w:p w14:paraId="05615E48" w14:textId="77777777" w:rsidR="006C47C0" w:rsidRPr="004B6294" w:rsidRDefault="006C47C0" w:rsidP="00FE53C6">
            <w:pPr>
              <w:spacing w:line="360" w:lineRule="auto"/>
              <w:jc w:val="both"/>
            </w:pPr>
            <w:r w:rsidRPr="004B6294">
              <w:t>Presence of Tech Support</w:t>
            </w:r>
          </w:p>
        </w:tc>
        <w:tc>
          <w:tcPr>
            <w:tcW w:w="1186" w:type="dxa"/>
            <w:noWrap/>
            <w:hideMark/>
          </w:tcPr>
          <w:p w14:paraId="036AAC8D" w14:textId="77777777" w:rsidR="006C47C0" w:rsidRPr="004B6294" w:rsidRDefault="006C47C0" w:rsidP="00FE53C6">
            <w:pPr>
              <w:spacing w:line="360" w:lineRule="auto"/>
              <w:jc w:val="both"/>
            </w:pPr>
            <w:r w:rsidRPr="004B6294">
              <w:t>0.71</w:t>
            </w:r>
          </w:p>
        </w:tc>
        <w:tc>
          <w:tcPr>
            <w:tcW w:w="1186" w:type="dxa"/>
            <w:noWrap/>
            <w:hideMark/>
          </w:tcPr>
          <w:p w14:paraId="2E6A6023" w14:textId="77777777" w:rsidR="006C47C0" w:rsidRPr="004B6294" w:rsidRDefault="006C47C0" w:rsidP="00FE53C6">
            <w:pPr>
              <w:spacing w:line="360" w:lineRule="auto"/>
              <w:jc w:val="both"/>
            </w:pPr>
            <w:r w:rsidRPr="004B6294">
              <w:t>0.35</w:t>
            </w:r>
          </w:p>
        </w:tc>
        <w:tc>
          <w:tcPr>
            <w:tcW w:w="1186" w:type="dxa"/>
            <w:noWrap/>
            <w:hideMark/>
          </w:tcPr>
          <w:p w14:paraId="41F6DA0F" w14:textId="77777777" w:rsidR="006C47C0" w:rsidRPr="004B6294" w:rsidRDefault="006C47C0" w:rsidP="00FE53C6">
            <w:pPr>
              <w:spacing w:line="360" w:lineRule="auto"/>
              <w:jc w:val="both"/>
            </w:pPr>
            <w:r w:rsidRPr="004B6294">
              <w:t>4.1</w:t>
            </w:r>
          </w:p>
        </w:tc>
        <w:tc>
          <w:tcPr>
            <w:tcW w:w="1186" w:type="dxa"/>
            <w:noWrap/>
            <w:hideMark/>
          </w:tcPr>
          <w:p w14:paraId="361845E5" w14:textId="77777777" w:rsidR="006C47C0" w:rsidRPr="004B6294" w:rsidRDefault="006C47C0" w:rsidP="00FE53C6">
            <w:pPr>
              <w:spacing w:line="360" w:lineRule="auto"/>
              <w:jc w:val="both"/>
            </w:pPr>
            <w:r w:rsidRPr="004B6294">
              <w:t>0.043</w:t>
            </w:r>
          </w:p>
        </w:tc>
        <w:tc>
          <w:tcPr>
            <w:tcW w:w="1186" w:type="dxa"/>
            <w:noWrap/>
            <w:hideMark/>
          </w:tcPr>
          <w:p w14:paraId="5C3E30DD" w14:textId="77777777" w:rsidR="006C47C0" w:rsidRPr="004B6294" w:rsidRDefault="006C47C0" w:rsidP="00FE53C6">
            <w:pPr>
              <w:spacing w:line="360" w:lineRule="auto"/>
              <w:jc w:val="both"/>
            </w:pPr>
            <w:r w:rsidRPr="004B6294">
              <w:t>2.03</w:t>
            </w:r>
          </w:p>
        </w:tc>
      </w:tr>
      <w:tr w:rsidR="006C47C0" w:rsidRPr="004B6294" w14:paraId="232C5CF3" w14:textId="77777777" w:rsidTr="00FE53C6">
        <w:trPr>
          <w:trHeight w:val="261"/>
        </w:trPr>
        <w:tc>
          <w:tcPr>
            <w:tcW w:w="3039" w:type="dxa"/>
            <w:noWrap/>
            <w:hideMark/>
          </w:tcPr>
          <w:p w14:paraId="77FFF571" w14:textId="77777777" w:rsidR="006C47C0" w:rsidRPr="004B6294" w:rsidRDefault="006C47C0" w:rsidP="00FE53C6">
            <w:pPr>
              <w:spacing w:line="360" w:lineRule="auto"/>
              <w:jc w:val="both"/>
            </w:pPr>
            <w:r w:rsidRPr="004B6294">
              <w:t>Funding Availability</w:t>
            </w:r>
          </w:p>
        </w:tc>
        <w:tc>
          <w:tcPr>
            <w:tcW w:w="1186" w:type="dxa"/>
            <w:noWrap/>
            <w:hideMark/>
          </w:tcPr>
          <w:p w14:paraId="3177F98C" w14:textId="77777777" w:rsidR="006C47C0" w:rsidRPr="004B6294" w:rsidRDefault="006C47C0" w:rsidP="00FE53C6">
            <w:pPr>
              <w:spacing w:line="360" w:lineRule="auto"/>
              <w:jc w:val="both"/>
            </w:pPr>
            <w:r w:rsidRPr="004B6294">
              <w:t>0.48</w:t>
            </w:r>
          </w:p>
        </w:tc>
        <w:tc>
          <w:tcPr>
            <w:tcW w:w="1186" w:type="dxa"/>
            <w:noWrap/>
            <w:hideMark/>
          </w:tcPr>
          <w:p w14:paraId="62AD2F52" w14:textId="77777777" w:rsidR="006C47C0" w:rsidRPr="004B6294" w:rsidRDefault="006C47C0" w:rsidP="00FE53C6">
            <w:pPr>
              <w:spacing w:line="360" w:lineRule="auto"/>
              <w:jc w:val="both"/>
            </w:pPr>
            <w:r w:rsidRPr="004B6294">
              <w:t>0.33</w:t>
            </w:r>
          </w:p>
        </w:tc>
        <w:tc>
          <w:tcPr>
            <w:tcW w:w="1186" w:type="dxa"/>
            <w:noWrap/>
            <w:hideMark/>
          </w:tcPr>
          <w:p w14:paraId="28FD5739" w14:textId="77777777" w:rsidR="006C47C0" w:rsidRPr="004B6294" w:rsidRDefault="006C47C0" w:rsidP="00FE53C6">
            <w:pPr>
              <w:spacing w:line="360" w:lineRule="auto"/>
              <w:jc w:val="both"/>
            </w:pPr>
            <w:r w:rsidRPr="004B6294">
              <w:t>2.11</w:t>
            </w:r>
          </w:p>
        </w:tc>
        <w:tc>
          <w:tcPr>
            <w:tcW w:w="1186" w:type="dxa"/>
            <w:noWrap/>
            <w:hideMark/>
          </w:tcPr>
          <w:p w14:paraId="1A07F7E8" w14:textId="77777777" w:rsidR="006C47C0" w:rsidRPr="004B6294" w:rsidRDefault="006C47C0" w:rsidP="00FE53C6">
            <w:pPr>
              <w:spacing w:line="360" w:lineRule="auto"/>
              <w:jc w:val="both"/>
            </w:pPr>
            <w:r w:rsidRPr="004B6294">
              <w:t>0.146</w:t>
            </w:r>
          </w:p>
        </w:tc>
        <w:tc>
          <w:tcPr>
            <w:tcW w:w="1186" w:type="dxa"/>
            <w:noWrap/>
            <w:hideMark/>
          </w:tcPr>
          <w:p w14:paraId="3EBE3CB9" w14:textId="77777777" w:rsidR="006C47C0" w:rsidRPr="004B6294" w:rsidRDefault="006C47C0" w:rsidP="00FE53C6">
            <w:pPr>
              <w:spacing w:line="360" w:lineRule="auto"/>
              <w:jc w:val="both"/>
            </w:pPr>
            <w:r w:rsidRPr="004B6294">
              <w:t>1.62</w:t>
            </w:r>
          </w:p>
        </w:tc>
      </w:tr>
      <w:tr w:rsidR="006C47C0" w:rsidRPr="004B6294" w14:paraId="30D57AC9" w14:textId="77777777" w:rsidTr="00FE53C6">
        <w:trPr>
          <w:trHeight w:val="261"/>
        </w:trPr>
        <w:tc>
          <w:tcPr>
            <w:tcW w:w="3039" w:type="dxa"/>
            <w:noWrap/>
            <w:hideMark/>
          </w:tcPr>
          <w:p w14:paraId="77F6A4A6" w14:textId="77777777" w:rsidR="006C47C0" w:rsidRPr="004B6294" w:rsidRDefault="006C47C0" w:rsidP="00FE53C6">
            <w:pPr>
              <w:spacing w:line="360" w:lineRule="auto"/>
              <w:jc w:val="both"/>
            </w:pPr>
            <w:r w:rsidRPr="004B6294">
              <w:t>Perceived Effectiveness</w:t>
            </w:r>
          </w:p>
        </w:tc>
        <w:tc>
          <w:tcPr>
            <w:tcW w:w="1186" w:type="dxa"/>
            <w:noWrap/>
            <w:hideMark/>
          </w:tcPr>
          <w:p w14:paraId="4C17745B" w14:textId="77777777" w:rsidR="006C47C0" w:rsidRPr="004B6294" w:rsidRDefault="006C47C0" w:rsidP="00FE53C6">
            <w:pPr>
              <w:spacing w:line="360" w:lineRule="auto"/>
              <w:jc w:val="both"/>
            </w:pPr>
            <w:r w:rsidRPr="004B6294">
              <w:t>1.34</w:t>
            </w:r>
          </w:p>
        </w:tc>
        <w:tc>
          <w:tcPr>
            <w:tcW w:w="1186" w:type="dxa"/>
            <w:noWrap/>
            <w:hideMark/>
          </w:tcPr>
          <w:p w14:paraId="3AD7B13C" w14:textId="77777777" w:rsidR="006C47C0" w:rsidRPr="004B6294" w:rsidRDefault="006C47C0" w:rsidP="00FE53C6">
            <w:pPr>
              <w:spacing w:line="360" w:lineRule="auto"/>
              <w:jc w:val="both"/>
            </w:pPr>
            <w:r w:rsidRPr="004B6294">
              <w:t>0.4</w:t>
            </w:r>
          </w:p>
        </w:tc>
        <w:tc>
          <w:tcPr>
            <w:tcW w:w="1186" w:type="dxa"/>
            <w:noWrap/>
            <w:hideMark/>
          </w:tcPr>
          <w:p w14:paraId="7FB70D08" w14:textId="77777777" w:rsidR="006C47C0" w:rsidRPr="004B6294" w:rsidRDefault="006C47C0" w:rsidP="00FE53C6">
            <w:pPr>
              <w:spacing w:line="360" w:lineRule="auto"/>
              <w:jc w:val="both"/>
            </w:pPr>
            <w:r w:rsidRPr="004B6294">
              <w:t>11.23</w:t>
            </w:r>
          </w:p>
        </w:tc>
        <w:tc>
          <w:tcPr>
            <w:tcW w:w="1186" w:type="dxa"/>
            <w:noWrap/>
            <w:hideMark/>
          </w:tcPr>
          <w:p w14:paraId="2C7BDBA0" w14:textId="77777777" w:rsidR="006C47C0" w:rsidRPr="004B6294" w:rsidRDefault="006C47C0" w:rsidP="00FE53C6">
            <w:pPr>
              <w:spacing w:line="360" w:lineRule="auto"/>
              <w:jc w:val="both"/>
            </w:pPr>
            <w:r w:rsidRPr="004B6294">
              <w:t>0.001</w:t>
            </w:r>
          </w:p>
        </w:tc>
        <w:tc>
          <w:tcPr>
            <w:tcW w:w="1186" w:type="dxa"/>
            <w:noWrap/>
            <w:hideMark/>
          </w:tcPr>
          <w:p w14:paraId="26A55C5F" w14:textId="77777777" w:rsidR="006C47C0" w:rsidRPr="004B6294" w:rsidRDefault="006C47C0" w:rsidP="00FE53C6">
            <w:pPr>
              <w:spacing w:line="360" w:lineRule="auto"/>
              <w:jc w:val="both"/>
            </w:pPr>
            <w:r w:rsidRPr="004B6294">
              <w:t>3.82</w:t>
            </w:r>
          </w:p>
        </w:tc>
      </w:tr>
    </w:tbl>
    <w:p w14:paraId="08D4356F" w14:textId="77777777" w:rsidR="006C47C0" w:rsidRPr="004B6294" w:rsidRDefault="006C47C0" w:rsidP="006C47C0">
      <w:pPr>
        <w:spacing w:line="360" w:lineRule="auto"/>
        <w:jc w:val="both"/>
        <w:rPr>
          <w:lang w:val="en-GB"/>
        </w:rPr>
      </w:pPr>
    </w:p>
    <w:p w14:paraId="3406CF3B" w14:textId="77777777" w:rsidR="00486BC0" w:rsidRDefault="006C47C0" w:rsidP="00486BC0">
      <w:pPr>
        <w:spacing w:line="360" w:lineRule="auto"/>
        <w:jc w:val="both"/>
        <w:rPr>
          <w:lang w:val="en-GB"/>
        </w:rPr>
      </w:pPr>
      <w:r w:rsidRPr="004B6294">
        <w:rPr>
          <w:lang w:val="en-GB"/>
        </w:rPr>
        <w:t>The chi-square test was significant, χ² (9, N = 150) = 21.83, p = 0.009, indicating that the experience of reported technical difficulties depends on professional group. This would mean that nurses and midwives were more likely than IT staff or doctors to report very frequent or frequent technical difficulties. This suggests frontline staff may be more prone to experience system usability issues or receive poor technical support therefore supporting the need for targeted technical support and training at the clinical level.</w:t>
      </w:r>
      <w:bookmarkStart w:id="87" w:name="_Toc201938832"/>
    </w:p>
    <w:p w14:paraId="6B6791D3" w14:textId="77777777" w:rsidR="00486BC0" w:rsidRDefault="006C47C0" w:rsidP="00486BC0">
      <w:pPr>
        <w:spacing w:line="360" w:lineRule="auto"/>
        <w:jc w:val="both"/>
        <w:rPr>
          <w:b/>
          <w:bCs/>
          <w:lang w:val="en-GB"/>
        </w:rPr>
      </w:pPr>
      <w:r w:rsidRPr="00486BC0">
        <w:rPr>
          <w:b/>
          <w:bCs/>
          <w:lang w:val="en-GB"/>
        </w:rPr>
        <w:t>4.6 Recommended Strategies for Enhancing ZEPRS Sustainability</w:t>
      </w:r>
      <w:bookmarkEnd w:id="87"/>
    </w:p>
    <w:p w14:paraId="419354ED" w14:textId="788A4435" w:rsidR="006C47C0" w:rsidRPr="00486BC0" w:rsidRDefault="006C47C0" w:rsidP="00486BC0">
      <w:pPr>
        <w:spacing w:line="360" w:lineRule="auto"/>
        <w:jc w:val="both"/>
        <w:rPr>
          <w:b/>
          <w:bCs/>
          <w:lang w:val="en-GB"/>
        </w:rPr>
      </w:pPr>
      <w:r w:rsidRPr="004B6294">
        <w:rPr>
          <w:rFonts w:eastAsia="Times New Roman" w:cs="Times New Roman"/>
          <w:kern w:val="0"/>
          <w:szCs w:val="24"/>
          <w:lang w:val="en-GB"/>
          <w14:ligatures w14:val="none"/>
        </w:rPr>
        <w:t>In addition to the structured survey questions, respondents were also asked to provide open-ended suggestions on how the Zambia Electronic Perinatal Record System (ZEPRS) could be improved and supported in the long term. These recommendations were based on the participants' own experience using the system in various healthcare facilities in Lusaka District.</w:t>
      </w:r>
    </w:p>
    <w:p w14:paraId="4C2DD32D" w14:textId="77777777"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Most participants highlighted that while ZEPRS has demonstrated clear benefits in improving the delivery of maternal and neonatal health services, its long-term effectiveness and scale-up depend on strategic interventions at both the policy and operational levels. Suggestions ranged from calls for secure and localized funding streams to calls for ongoing technical support, improved infrastructure, and capacity building for end users. There was a common consensus that sustainability would not be achieved through investment in the form of cash only, but by overall integration of ZEPRS into Zambia's general health system infrastructure and policy landscape.</w:t>
      </w:r>
    </w:p>
    <w:p w14:paraId="150B3F57" w14:textId="77777777"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lastRenderedPageBreak/>
        <w:t>Furthermore, respondents highlighted that health workers must be assisted on a continuous basis with organized training and that systems must be networked so as not to cause fragmentation and duplication of information. Several respondents also proposed the formation of institutional partnerships to diversify funding streams and enhance innovation. Most frequently proposed strategies, according to these observations, are summarized in the following table.</w:t>
      </w:r>
    </w:p>
    <w:p w14:paraId="6B89A5D9" w14:textId="7F595448" w:rsidR="006C47C0" w:rsidRPr="004B6294" w:rsidRDefault="006C47C0" w:rsidP="006C47C0">
      <w:pPr>
        <w:spacing w:before="100" w:beforeAutospacing="1" w:after="100" w:afterAutospacing="1" w:line="240" w:lineRule="auto"/>
        <w:rPr>
          <w:rFonts w:eastAsia="Times New Roman" w:cs="Times New Roman"/>
          <w:kern w:val="0"/>
          <w:szCs w:val="24"/>
          <w:lang w:val="en-GB"/>
          <w14:ligatures w14:val="none"/>
        </w:rPr>
      </w:pPr>
      <w:bookmarkStart w:id="88" w:name="_Hlk201921954"/>
      <w:r w:rsidRPr="004B6294">
        <w:rPr>
          <w:rFonts w:eastAsia="Times New Roman" w:cs="Times New Roman"/>
          <w:b/>
          <w:bCs/>
          <w:kern w:val="0"/>
          <w:szCs w:val="24"/>
          <w:lang w:val="en-GB"/>
          <w14:ligatures w14:val="none"/>
        </w:rPr>
        <w:t>Table 4.</w:t>
      </w:r>
      <w:r w:rsidR="00EA5FAD">
        <w:rPr>
          <w:rFonts w:eastAsia="Times New Roman" w:cs="Times New Roman"/>
          <w:b/>
          <w:bCs/>
          <w:kern w:val="0"/>
          <w:szCs w:val="24"/>
          <w:lang w:val="en-GB"/>
          <w14:ligatures w14:val="none"/>
        </w:rPr>
        <w:t>9</w:t>
      </w:r>
      <w:r w:rsidRPr="004B6294">
        <w:rPr>
          <w:rFonts w:eastAsia="Times New Roman" w:cs="Times New Roman"/>
          <w:b/>
          <w:bCs/>
          <w:kern w:val="0"/>
          <w:szCs w:val="24"/>
          <w:lang w:val="en-GB"/>
          <w14:ligatures w14:val="none"/>
        </w:rPr>
        <w:t>: Commonly Recommended Strategies for Sustaining ZEPRS</w:t>
      </w:r>
    </w:p>
    <w:tbl>
      <w:tblPr>
        <w:tblStyle w:val="TableGrid"/>
        <w:tblW w:w="0" w:type="auto"/>
        <w:tblLook w:val="04A0" w:firstRow="1" w:lastRow="0" w:firstColumn="1" w:lastColumn="0" w:noHBand="0" w:noVBand="1"/>
      </w:tblPr>
      <w:tblGrid>
        <w:gridCol w:w="3422"/>
        <w:gridCol w:w="5594"/>
      </w:tblGrid>
      <w:tr w:rsidR="006C47C0" w:rsidRPr="004B6294" w14:paraId="6033C37E" w14:textId="77777777" w:rsidTr="00FE53C6">
        <w:trPr>
          <w:trHeight w:val="300"/>
        </w:trPr>
        <w:tc>
          <w:tcPr>
            <w:tcW w:w="5620" w:type="dxa"/>
            <w:noWrap/>
            <w:hideMark/>
          </w:tcPr>
          <w:bookmarkEnd w:id="88"/>
          <w:p w14:paraId="1AAC6D58" w14:textId="77777777" w:rsidR="006C47C0" w:rsidRPr="004B6294" w:rsidRDefault="006C47C0" w:rsidP="00FE53C6">
            <w:pPr>
              <w:spacing w:line="360" w:lineRule="auto"/>
              <w:jc w:val="both"/>
              <w:rPr>
                <w:b/>
                <w:bCs/>
                <w:lang w:val="en-GB"/>
              </w:rPr>
            </w:pPr>
            <w:r w:rsidRPr="004B6294">
              <w:rPr>
                <w:b/>
                <w:bCs/>
              </w:rPr>
              <w:t>Strategy</w:t>
            </w:r>
          </w:p>
        </w:tc>
        <w:tc>
          <w:tcPr>
            <w:tcW w:w="9280" w:type="dxa"/>
            <w:noWrap/>
            <w:hideMark/>
          </w:tcPr>
          <w:p w14:paraId="63EB9804" w14:textId="77777777" w:rsidR="006C47C0" w:rsidRPr="004B6294" w:rsidRDefault="006C47C0" w:rsidP="00FE53C6">
            <w:pPr>
              <w:spacing w:line="360" w:lineRule="auto"/>
              <w:jc w:val="both"/>
              <w:rPr>
                <w:b/>
                <w:bCs/>
              </w:rPr>
            </w:pPr>
            <w:r w:rsidRPr="004B6294">
              <w:rPr>
                <w:b/>
                <w:bCs/>
              </w:rPr>
              <w:t>Description</w:t>
            </w:r>
          </w:p>
        </w:tc>
      </w:tr>
      <w:tr w:rsidR="006C47C0" w:rsidRPr="004B6294" w14:paraId="711C5D8E" w14:textId="77777777" w:rsidTr="00FE53C6">
        <w:trPr>
          <w:trHeight w:val="300"/>
        </w:trPr>
        <w:tc>
          <w:tcPr>
            <w:tcW w:w="5620" w:type="dxa"/>
            <w:noWrap/>
            <w:hideMark/>
          </w:tcPr>
          <w:p w14:paraId="3CDFA425" w14:textId="77777777" w:rsidR="006C47C0" w:rsidRPr="004B6294" w:rsidRDefault="006C47C0" w:rsidP="00FE53C6">
            <w:pPr>
              <w:spacing w:line="360" w:lineRule="auto"/>
              <w:jc w:val="both"/>
            </w:pPr>
            <w:r w:rsidRPr="004B6294">
              <w:t>Government funding for ZEPRS</w:t>
            </w:r>
          </w:p>
        </w:tc>
        <w:tc>
          <w:tcPr>
            <w:tcW w:w="9280" w:type="dxa"/>
            <w:noWrap/>
            <w:hideMark/>
          </w:tcPr>
          <w:p w14:paraId="6AA90471" w14:textId="77777777" w:rsidR="006C47C0" w:rsidRPr="004B6294" w:rsidRDefault="006C47C0" w:rsidP="00FE53C6">
            <w:pPr>
              <w:spacing w:line="360" w:lineRule="auto"/>
              <w:jc w:val="both"/>
            </w:pPr>
            <w:r w:rsidRPr="004B6294">
              <w:t>Inclusion of ZEPRS in the national health budget to ensure dedicated financial support</w:t>
            </w:r>
          </w:p>
        </w:tc>
      </w:tr>
      <w:tr w:rsidR="006C47C0" w:rsidRPr="004B6294" w14:paraId="1936E434" w14:textId="77777777" w:rsidTr="00FE53C6">
        <w:trPr>
          <w:trHeight w:val="300"/>
        </w:trPr>
        <w:tc>
          <w:tcPr>
            <w:tcW w:w="5620" w:type="dxa"/>
            <w:noWrap/>
            <w:hideMark/>
          </w:tcPr>
          <w:p w14:paraId="683E101D" w14:textId="77777777" w:rsidR="006C47C0" w:rsidRPr="004B6294" w:rsidRDefault="006C47C0" w:rsidP="00FE53C6">
            <w:pPr>
              <w:spacing w:line="360" w:lineRule="auto"/>
              <w:jc w:val="both"/>
            </w:pPr>
            <w:r w:rsidRPr="004B6294">
              <w:t>Public-private partnerships</w:t>
            </w:r>
          </w:p>
        </w:tc>
        <w:tc>
          <w:tcPr>
            <w:tcW w:w="9280" w:type="dxa"/>
            <w:noWrap/>
            <w:hideMark/>
          </w:tcPr>
          <w:p w14:paraId="2FFD085F" w14:textId="77777777" w:rsidR="006C47C0" w:rsidRPr="004B6294" w:rsidRDefault="006C47C0" w:rsidP="00FE53C6">
            <w:pPr>
              <w:spacing w:line="360" w:lineRule="auto"/>
              <w:jc w:val="both"/>
            </w:pPr>
            <w:r w:rsidRPr="004B6294">
              <w:t>Collaborations with private sector stakeholders to supplement donor and government resources</w:t>
            </w:r>
          </w:p>
        </w:tc>
      </w:tr>
      <w:tr w:rsidR="006C47C0" w:rsidRPr="004B6294" w14:paraId="281B2C98" w14:textId="77777777" w:rsidTr="00FE53C6">
        <w:trPr>
          <w:trHeight w:val="300"/>
        </w:trPr>
        <w:tc>
          <w:tcPr>
            <w:tcW w:w="5620" w:type="dxa"/>
            <w:noWrap/>
            <w:hideMark/>
          </w:tcPr>
          <w:p w14:paraId="69DD6180" w14:textId="77777777" w:rsidR="006C47C0" w:rsidRPr="004B6294" w:rsidRDefault="006C47C0" w:rsidP="00FE53C6">
            <w:pPr>
              <w:spacing w:line="360" w:lineRule="auto"/>
              <w:jc w:val="both"/>
            </w:pPr>
            <w:r w:rsidRPr="004B6294">
              <w:t>Onsite technical support</w:t>
            </w:r>
          </w:p>
        </w:tc>
        <w:tc>
          <w:tcPr>
            <w:tcW w:w="9280" w:type="dxa"/>
            <w:noWrap/>
            <w:hideMark/>
          </w:tcPr>
          <w:p w14:paraId="6CF257B2" w14:textId="77777777" w:rsidR="006C47C0" w:rsidRPr="004B6294" w:rsidRDefault="006C47C0" w:rsidP="00FE53C6">
            <w:pPr>
              <w:spacing w:line="360" w:lineRule="auto"/>
              <w:jc w:val="both"/>
            </w:pPr>
            <w:r w:rsidRPr="004B6294">
              <w:t>Deployment of trained IT staff at facility level to provide real-time troubleshooting assistance</w:t>
            </w:r>
          </w:p>
        </w:tc>
      </w:tr>
      <w:tr w:rsidR="006C47C0" w:rsidRPr="004B6294" w14:paraId="50997305" w14:textId="77777777" w:rsidTr="00FE53C6">
        <w:trPr>
          <w:trHeight w:val="300"/>
        </w:trPr>
        <w:tc>
          <w:tcPr>
            <w:tcW w:w="5620" w:type="dxa"/>
            <w:noWrap/>
            <w:hideMark/>
          </w:tcPr>
          <w:p w14:paraId="358A9079" w14:textId="77777777" w:rsidR="006C47C0" w:rsidRPr="004B6294" w:rsidRDefault="006C47C0" w:rsidP="00FE53C6">
            <w:pPr>
              <w:spacing w:line="360" w:lineRule="auto"/>
              <w:jc w:val="both"/>
            </w:pPr>
            <w:r w:rsidRPr="004B6294">
              <w:t>Continuous training and certification programs</w:t>
            </w:r>
          </w:p>
        </w:tc>
        <w:tc>
          <w:tcPr>
            <w:tcW w:w="9280" w:type="dxa"/>
            <w:noWrap/>
            <w:hideMark/>
          </w:tcPr>
          <w:p w14:paraId="1FD52FDA" w14:textId="77777777" w:rsidR="006C47C0" w:rsidRPr="004B6294" w:rsidRDefault="006C47C0" w:rsidP="00FE53C6">
            <w:pPr>
              <w:spacing w:line="360" w:lineRule="auto"/>
              <w:jc w:val="both"/>
            </w:pPr>
            <w:r w:rsidRPr="004B6294">
              <w:t>Regular capacity building for healthcare workers with certification in digital health systems</w:t>
            </w:r>
          </w:p>
        </w:tc>
      </w:tr>
      <w:tr w:rsidR="006C47C0" w:rsidRPr="004B6294" w14:paraId="461C779C" w14:textId="77777777" w:rsidTr="00FE53C6">
        <w:trPr>
          <w:trHeight w:val="300"/>
        </w:trPr>
        <w:tc>
          <w:tcPr>
            <w:tcW w:w="5620" w:type="dxa"/>
            <w:noWrap/>
            <w:hideMark/>
          </w:tcPr>
          <w:p w14:paraId="29DE62D4" w14:textId="77777777" w:rsidR="006C47C0" w:rsidRPr="004B6294" w:rsidRDefault="006C47C0" w:rsidP="00FE53C6">
            <w:pPr>
              <w:spacing w:line="360" w:lineRule="auto"/>
              <w:jc w:val="both"/>
            </w:pPr>
            <w:r w:rsidRPr="004B6294">
              <w:t>Infrastructure investment</w:t>
            </w:r>
          </w:p>
        </w:tc>
        <w:tc>
          <w:tcPr>
            <w:tcW w:w="9280" w:type="dxa"/>
            <w:noWrap/>
            <w:hideMark/>
          </w:tcPr>
          <w:p w14:paraId="53823AF4" w14:textId="77777777" w:rsidR="006C47C0" w:rsidRPr="004B6294" w:rsidRDefault="006C47C0" w:rsidP="00FE53C6">
            <w:pPr>
              <w:spacing w:line="360" w:lineRule="auto"/>
              <w:jc w:val="both"/>
            </w:pPr>
            <w:r w:rsidRPr="004B6294">
              <w:t>Installation of backup power systems and improvement of internet connectivity in remote areas</w:t>
            </w:r>
          </w:p>
        </w:tc>
      </w:tr>
      <w:tr w:rsidR="006C47C0" w:rsidRPr="004B6294" w14:paraId="7CFC64D2" w14:textId="77777777" w:rsidTr="00FE53C6">
        <w:trPr>
          <w:trHeight w:val="300"/>
        </w:trPr>
        <w:tc>
          <w:tcPr>
            <w:tcW w:w="5620" w:type="dxa"/>
            <w:noWrap/>
            <w:hideMark/>
          </w:tcPr>
          <w:p w14:paraId="4D2574C3" w14:textId="77777777" w:rsidR="006C47C0" w:rsidRPr="004B6294" w:rsidRDefault="006C47C0" w:rsidP="00FE53C6">
            <w:pPr>
              <w:spacing w:line="360" w:lineRule="auto"/>
              <w:jc w:val="both"/>
            </w:pPr>
            <w:r w:rsidRPr="004B6294">
              <w:t>Integration with other national health information systems</w:t>
            </w:r>
          </w:p>
        </w:tc>
        <w:tc>
          <w:tcPr>
            <w:tcW w:w="9280" w:type="dxa"/>
            <w:noWrap/>
            <w:hideMark/>
          </w:tcPr>
          <w:p w14:paraId="30FD358E" w14:textId="77777777" w:rsidR="006C47C0" w:rsidRPr="004B6294" w:rsidRDefault="006C47C0" w:rsidP="00FE53C6">
            <w:pPr>
              <w:spacing w:line="360" w:lineRule="auto"/>
              <w:jc w:val="both"/>
            </w:pPr>
            <w:r w:rsidRPr="004B6294">
              <w:t>Linking ZEPRS with systems like SmartCare to ensure data interoperability and reduce duplication</w:t>
            </w:r>
          </w:p>
        </w:tc>
      </w:tr>
    </w:tbl>
    <w:p w14:paraId="79B4BD21" w14:textId="77777777" w:rsidR="006C47C0" w:rsidRPr="004B6294" w:rsidRDefault="006C47C0" w:rsidP="006C47C0">
      <w:pPr>
        <w:spacing w:line="360" w:lineRule="auto"/>
        <w:jc w:val="both"/>
        <w:rPr>
          <w:b/>
          <w:bCs/>
        </w:rPr>
      </w:pPr>
    </w:p>
    <w:p w14:paraId="25C88A1C" w14:textId="77777777" w:rsidR="006C47C0" w:rsidRPr="004B6294" w:rsidRDefault="006C47C0" w:rsidP="006C47C0">
      <w:pPr>
        <w:spacing w:line="360" w:lineRule="auto"/>
        <w:jc w:val="both"/>
        <w:rPr>
          <w:b/>
          <w:bCs/>
          <w:lang w:val="en-GB"/>
        </w:rPr>
      </w:pPr>
      <w:r w:rsidRPr="004B6294">
        <w:rPr>
          <w:b/>
          <w:bCs/>
          <w:lang w:val="en-GB"/>
        </w:rPr>
        <w:t>Source: Author, 2025</w:t>
      </w:r>
    </w:p>
    <w:p w14:paraId="19671609" w14:textId="77777777" w:rsidR="006C47C0" w:rsidRPr="004B6294" w:rsidRDefault="006C47C0" w:rsidP="006C47C0">
      <w:pPr>
        <w:spacing w:line="360" w:lineRule="auto"/>
        <w:jc w:val="both"/>
        <w:rPr>
          <w:lang w:val="en-GB"/>
        </w:rPr>
      </w:pPr>
      <w:r w:rsidRPr="004B6294">
        <w:rPr>
          <w:lang w:val="en-GB"/>
        </w:rPr>
        <w:t>These recommendations are founded on an understanding by stakeholders that the long-term viability of ZEPRS will depend not only on obtaining funding from external sources, but also on fundamental change. Establishing permanent funding, establishing human and technical capacity, and establishing ZEPRS as part of the broader health information system are all essential for establishing a viable and efficient system. Together, the quantitative data and stakeholder suggestions provide policymakers and implementing partners with a roadmap for enhancing ZEPRS through strategic investment, institutional alignment, and operating stability.</w:t>
      </w:r>
    </w:p>
    <w:p w14:paraId="72DC58C6" w14:textId="77777777" w:rsidR="00486BC0" w:rsidRDefault="006C47C0" w:rsidP="00486BC0">
      <w:pPr>
        <w:spacing w:line="360" w:lineRule="auto"/>
        <w:jc w:val="both"/>
        <w:rPr>
          <w:lang w:val="en-GB"/>
        </w:rPr>
      </w:pPr>
      <w:r w:rsidRPr="004B6294">
        <w:rPr>
          <w:lang w:val="en-GB"/>
        </w:rPr>
        <w:t xml:space="preserve">Also, certain policymakers advocated for the integration of ZEPRS into the national eHealth plan of the country to facilitate harmonization with the country's broader digital health initiatives. One IT officer stated, </w:t>
      </w:r>
      <w:r w:rsidRPr="004B6294">
        <w:rPr>
          <w:b/>
          <w:bCs/>
          <w:i/>
          <w:iCs/>
          <w:lang w:val="en-GB"/>
        </w:rPr>
        <w:t xml:space="preserve">"Interoperability with other platforms is required so that we </w:t>
      </w:r>
      <w:r w:rsidRPr="004B6294">
        <w:rPr>
          <w:b/>
          <w:bCs/>
          <w:i/>
          <w:iCs/>
          <w:lang w:val="en-GB"/>
        </w:rPr>
        <w:lastRenderedPageBreak/>
        <w:t xml:space="preserve">do not duplicate efforts or data." </w:t>
      </w:r>
      <w:r w:rsidRPr="004B6294">
        <w:rPr>
          <w:lang w:val="en-GB"/>
        </w:rPr>
        <w:t xml:space="preserve">Another policymaker chimed in, </w:t>
      </w:r>
      <w:r w:rsidRPr="004B6294">
        <w:rPr>
          <w:b/>
          <w:bCs/>
          <w:i/>
          <w:iCs/>
          <w:lang w:val="en-GB"/>
        </w:rPr>
        <w:t>"We have to have good governance frameworks to protect data privacy and security as we network systems."</w:t>
      </w:r>
      <w:r w:rsidRPr="004B6294">
        <w:rPr>
          <w:lang w:val="en-GB"/>
        </w:rPr>
        <w:t xml:space="preserve"> A health manager said</w:t>
      </w:r>
      <w:r w:rsidRPr="004B6294">
        <w:rPr>
          <w:b/>
          <w:bCs/>
          <w:i/>
          <w:iCs/>
          <w:lang w:val="en-GB"/>
        </w:rPr>
        <w:t>, "We need continuous support and training for users to ensure that the system is used maximally."</w:t>
      </w:r>
      <w:r w:rsidRPr="004B6294">
        <w:rPr>
          <w:lang w:val="en-GB"/>
        </w:rPr>
        <w:t xml:space="preserve"> Over one respondent stressed</w:t>
      </w:r>
      <w:r w:rsidRPr="004B6294">
        <w:rPr>
          <w:b/>
          <w:bCs/>
          <w:i/>
          <w:iCs/>
          <w:lang w:val="en-GB"/>
        </w:rPr>
        <w:t>, "Frontline health professionals must be valued as partners in strengthening systems, not just as users."</w:t>
      </w:r>
      <w:r w:rsidRPr="004B6294">
        <w:rPr>
          <w:lang w:val="en-GB"/>
        </w:rPr>
        <w:t xml:space="preserve"> A clinical officer added, </w:t>
      </w:r>
      <w:r w:rsidRPr="004B6294">
        <w:rPr>
          <w:b/>
          <w:bCs/>
          <w:i/>
          <w:iCs/>
          <w:lang w:val="en-GB"/>
        </w:rPr>
        <w:t>"Getting healthcare workers involved early in the design phase allows us to infuse real issues we face on a daily basis and improve adoption."</w:t>
      </w:r>
      <w:r w:rsidRPr="004B6294">
        <w:rPr>
          <w:lang w:val="en-GB"/>
        </w:rPr>
        <w:t xml:space="preserve"> These sentiments collectively underscore the necessity of harmonized, user-</w:t>
      </w:r>
      <w:proofErr w:type="spellStart"/>
      <w:r w:rsidRPr="004B6294">
        <w:rPr>
          <w:lang w:val="en-GB"/>
        </w:rPr>
        <w:t>centered</w:t>
      </w:r>
      <w:proofErr w:type="spellEnd"/>
      <w:r w:rsidRPr="004B6294">
        <w:rPr>
          <w:lang w:val="en-GB"/>
        </w:rPr>
        <w:t xml:space="preserve"> processes to enable ZEPRS improvement and sustainability.</w:t>
      </w:r>
      <w:bookmarkStart w:id="89" w:name="_Toc201938833"/>
    </w:p>
    <w:p w14:paraId="00088739" w14:textId="3DFECBC7" w:rsidR="006C47C0" w:rsidRPr="00486BC0" w:rsidRDefault="006C47C0" w:rsidP="00486BC0">
      <w:pPr>
        <w:spacing w:line="360" w:lineRule="auto"/>
        <w:jc w:val="both"/>
        <w:rPr>
          <w:b/>
          <w:bCs/>
          <w:lang w:val="en-GB"/>
        </w:rPr>
      </w:pPr>
      <w:r w:rsidRPr="00486BC0">
        <w:rPr>
          <w:b/>
          <w:bCs/>
          <w:lang w:val="en-GB"/>
        </w:rPr>
        <w:t>4.7 Chapter Summary</w:t>
      </w:r>
      <w:bookmarkEnd w:id="89"/>
    </w:p>
    <w:p w14:paraId="623838C6" w14:textId="77777777" w:rsidR="006C47C0" w:rsidRPr="004B6294" w:rsidRDefault="006C47C0" w:rsidP="006C47C0">
      <w:pPr>
        <w:spacing w:line="360" w:lineRule="auto"/>
        <w:jc w:val="both"/>
        <w:rPr>
          <w:lang w:val="en-GB"/>
        </w:rPr>
      </w:pPr>
      <w:r w:rsidRPr="004B6294">
        <w:rPr>
          <w:lang w:val="en-GB"/>
        </w:rPr>
        <w:t>This chapter presented evidence on ZEPRS long-term impact and sustainability in Lusaka District. The result showed that ZEPRS is widely utilized and valued by healthcare workers for improving patient record-keeping, clinical decision support, and infant and maternal health outcomes. Its sustainability is, nonetheless, threatened by the power outages, connectivity challenges, inadequate training, staff resistance, and dependency on donor financial assistance. While most of the respondents were in support of extending ZEPRS to a national level, they stressed government funding, public-private partnerships, technical aid, investment in infrastructure, and integration of systems. In general, the findings highlight ZEPRS efficacy but underscore the need for strategic policy and operational transformation to guarantee long-term viability.</w:t>
      </w:r>
    </w:p>
    <w:p w14:paraId="21E6DE12" w14:textId="77777777" w:rsidR="006C47C0" w:rsidRPr="004B6294" w:rsidRDefault="006C47C0" w:rsidP="006C47C0">
      <w:pPr>
        <w:spacing w:line="360" w:lineRule="auto"/>
        <w:jc w:val="both"/>
        <w:rPr>
          <w:lang w:val="en-GB"/>
        </w:rPr>
      </w:pPr>
    </w:p>
    <w:p w14:paraId="30E22D5C" w14:textId="77777777" w:rsidR="006C47C0" w:rsidRPr="004B6294" w:rsidRDefault="006C47C0" w:rsidP="006C47C0">
      <w:pPr>
        <w:spacing w:line="360" w:lineRule="auto"/>
        <w:jc w:val="both"/>
        <w:rPr>
          <w:lang w:val="en-GB"/>
        </w:rPr>
      </w:pPr>
    </w:p>
    <w:p w14:paraId="6FF2ED93" w14:textId="77777777" w:rsidR="006C47C0" w:rsidRPr="004B6294" w:rsidRDefault="006C47C0" w:rsidP="006C47C0">
      <w:pPr>
        <w:spacing w:line="360" w:lineRule="auto"/>
        <w:jc w:val="both"/>
        <w:rPr>
          <w:lang w:val="en-GB"/>
        </w:rPr>
      </w:pPr>
    </w:p>
    <w:p w14:paraId="5591015C" w14:textId="77777777" w:rsidR="006C47C0" w:rsidRPr="004B6294" w:rsidRDefault="006C47C0" w:rsidP="006C47C0">
      <w:pPr>
        <w:jc w:val="both"/>
        <w:rPr>
          <w:lang w:val="en-GB"/>
        </w:rPr>
      </w:pPr>
    </w:p>
    <w:p w14:paraId="36EE020F" w14:textId="77777777" w:rsidR="006C47C0" w:rsidRPr="004B6294" w:rsidRDefault="006C47C0" w:rsidP="006C47C0">
      <w:pPr>
        <w:jc w:val="both"/>
        <w:rPr>
          <w:lang w:val="en-GB"/>
        </w:rPr>
      </w:pPr>
      <w:bookmarkStart w:id="90" w:name="_Hlk201915335"/>
    </w:p>
    <w:p w14:paraId="63D1D8E8" w14:textId="77777777" w:rsidR="006C47C0" w:rsidRPr="004B6294" w:rsidRDefault="006C47C0" w:rsidP="006C47C0">
      <w:pPr>
        <w:jc w:val="both"/>
        <w:rPr>
          <w:lang w:val="en-GB"/>
        </w:rPr>
      </w:pPr>
    </w:p>
    <w:p w14:paraId="047B25DC" w14:textId="77777777" w:rsidR="006C47C0" w:rsidRPr="004B6294" w:rsidRDefault="006C47C0" w:rsidP="006C47C0">
      <w:pPr>
        <w:jc w:val="both"/>
        <w:rPr>
          <w:lang w:val="en-GB"/>
        </w:rPr>
      </w:pPr>
    </w:p>
    <w:p w14:paraId="036819C7" w14:textId="77777777" w:rsidR="006C47C0" w:rsidRPr="004B6294" w:rsidRDefault="006C47C0" w:rsidP="006C47C0">
      <w:pPr>
        <w:rPr>
          <w:b/>
          <w:bCs/>
          <w:lang w:val="en-GB"/>
        </w:rPr>
      </w:pPr>
    </w:p>
    <w:p w14:paraId="4BB1AB41" w14:textId="77777777" w:rsidR="006C47C0" w:rsidRPr="004B6294" w:rsidRDefault="006C47C0" w:rsidP="006C47C0">
      <w:pPr>
        <w:rPr>
          <w:b/>
          <w:bCs/>
          <w:lang w:val="en-GB"/>
        </w:rPr>
      </w:pPr>
    </w:p>
    <w:p w14:paraId="7A03ACC9" w14:textId="77777777" w:rsidR="006C47C0" w:rsidRPr="004B6294" w:rsidRDefault="006C47C0" w:rsidP="006C47C0">
      <w:pPr>
        <w:rPr>
          <w:b/>
          <w:bCs/>
          <w:lang w:val="en-GB"/>
        </w:rPr>
      </w:pPr>
    </w:p>
    <w:p w14:paraId="7A08827E" w14:textId="77777777" w:rsidR="006C47C0" w:rsidRPr="004B6294" w:rsidRDefault="006C47C0" w:rsidP="006C47C0">
      <w:pPr>
        <w:rPr>
          <w:b/>
          <w:bCs/>
          <w:lang w:val="en-GB"/>
        </w:rPr>
      </w:pPr>
    </w:p>
    <w:p w14:paraId="33831622" w14:textId="77777777" w:rsidR="006C47C0" w:rsidRPr="004B6294" w:rsidRDefault="006C47C0" w:rsidP="006C47C0">
      <w:pPr>
        <w:rPr>
          <w:b/>
          <w:bCs/>
          <w:lang w:val="en-GB"/>
        </w:rPr>
      </w:pPr>
    </w:p>
    <w:p w14:paraId="46F4E1A8" w14:textId="77777777" w:rsidR="006C47C0" w:rsidRDefault="006C47C0" w:rsidP="006C47C0">
      <w:pPr>
        <w:rPr>
          <w:b/>
          <w:bCs/>
          <w:lang w:val="en-GB"/>
        </w:rPr>
      </w:pPr>
    </w:p>
    <w:p w14:paraId="59949027" w14:textId="77777777" w:rsidR="00486BC0" w:rsidRDefault="00486BC0" w:rsidP="006C47C0">
      <w:pPr>
        <w:rPr>
          <w:b/>
          <w:bCs/>
          <w:lang w:val="en-GB"/>
        </w:rPr>
      </w:pPr>
    </w:p>
    <w:p w14:paraId="2DA2DC98" w14:textId="77777777" w:rsidR="00486BC0" w:rsidRDefault="00486BC0" w:rsidP="006C47C0">
      <w:pPr>
        <w:rPr>
          <w:b/>
          <w:bCs/>
          <w:lang w:val="en-GB"/>
        </w:rPr>
      </w:pPr>
    </w:p>
    <w:p w14:paraId="7593313B" w14:textId="77777777" w:rsidR="00486BC0" w:rsidRPr="004B6294" w:rsidRDefault="00486BC0" w:rsidP="006C47C0">
      <w:pPr>
        <w:rPr>
          <w:b/>
          <w:bCs/>
          <w:lang w:val="en-GB"/>
        </w:rPr>
      </w:pPr>
    </w:p>
    <w:p w14:paraId="3B81B290" w14:textId="77777777" w:rsidR="006C47C0" w:rsidRPr="004B6294" w:rsidRDefault="006C47C0" w:rsidP="006C47C0">
      <w:pPr>
        <w:rPr>
          <w:b/>
          <w:bCs/>
          <w:lang w:val="en-GB"/>
        </w:rPr>
      </w:pPr>
    </w:p>
    <w:p w14:paraId="2084B51A" w14:textId="77777777" w:rsidR="00486BC0" w:rsidRDefault="006C47C0" w:rsidP="00486BC0">
      <w:pPr>
        <w:spacing w:line="360" w:lineRule="auto"/>
        <w:jc w:val="center"/>
        <w:rPr>
          <w:b/>
          <w:bCs/>
          <w:lang w:val="en-GB"/>
        </w:rPr>
      </w:pPr>
      <w:bookmarkStart w:id="91" w:name="_Toc201938834"/>
      <w:r w:rsidRPr="00486BC0">
        <w:rPr>
          <w:b/>
          <w:bCs/>
          <w:lang w:val="en-GB"/>
        </w:rPr>
        <w:lastRenderedPageBreak/>
        <w:t>CHAPTER FIVE: DISCUSSION OF FINDINGS</w:t>
      </w:r>
      <w:bookmarkStart w:id="92" w:name="_Toc201938835"/>
      <w:bookmarkEnd w:id="91"/>
    </w:p>
    <w:p w14:paraId="585E95BF" w14:textId="2E738366" w:rsidR="006C47C0" w:rsidRPr="00486BC0" w:rsidRDefault="006C47C0" w:rsidP="00486BC0">
      <w:pPr>
        <w:spacing w:line="360" w:lineRule="auto"/>
        <w:rPr>
          <w:b/>
          <w:bCs/>
          <w:lang w:val="en-GB"/>
        </w:rPr>
      </w:pPr>
      <w:r w:rsidRPr="00486BC0">
        <w:rPr>
          <w:b/>
          <w:bCs/>
          <w:lang w:val="en-GB"/>
        </w:rPr>
        <w:t>5.1 Introduction</w:t>
      </w:r>
      <w:bookmarkEnd w:id="92"/>
    </w:p>
    <w:p w14:paraId="4A05BB36" w14:textId="77777777" w:rsidR="00486BC0" w:rsidRDefault="006C47C0" w:rsidP="00486BC0">
      <w:pPr>
        <w:spacing w:line="360" w:lineRule="auto"/>
        <w:jc w:val="both"/>
        <w:rPr>
          <w:lang w:val="en-GB"/>
        </w:rPr>
      </w:pPr>
      <w:r w:rsidRPr="004B6294">
        <w:rPr>
          <w:lang w:val="en-GB"/>
        </w:rPr>
        <w:t>This chapter discusses the key findings from the study on the long-term impact and sustainability of the Zambia Electronic Perinatal Record System (ZEPRS) in improving maternal and neonatal health in Lusaka District. The findings are discussed under the main research objectives, integrating both descriptive insights and the inferential statistical analyses (logistic and linear regression, as well as chi-square tests) conducted in Chapter Four. The chapter concludes with practical recommendations, study conclusions, and suggestions for future research.</w:t>
      </w:r>
      <w:bookmarkStart w:id="93" w:name="_Toc201938836"/>
    </w:p>
    <w:p w14:paraId="066B4630" w14:textId="7099740B" w:rsidR="006C47C0" w:rsidRPr="00486BC0" w:rsidRDefault="006C47C0" w:rsidP="00486BC0">
      <w:pPr>
        <w:spacing w:line="360" w:lineRule="auto"/>
        <w:jc w:val="both"/>
        <w:rPr>
          <w:b/>
          <w:bCs/>
          <w:lang w:val="en-GB"/>
        </w:rPr>
      </w:pPr>
      <w:r w:rsidRPr="00486BC0">
        <w:rPr>
          <w:b/>
          <w:bCs/>
          <w:lang w:val="en-GB"/>
        </w:rPr>
        <w:t>5.2 Demographic Profile of Respondents</w:t>
      </w:r>
      <w:bookmarkEnd w:id="93"/>
    </w:p>
    <w:p w14:paraId="5C705F0D" w14:textId="77777777" w:rsidR="006C47C0" w:rsidRPr="004B6294" w:rsidRDefault="006C47C0" w:rsidP="006C47C0">
      <w:pPr>
        <w:spacing w:line="360" w:lineRule="auto"/>
        <w:jc w:val="both"/>
        <w:rPr>
          <w:lang w:val="en-GB"/>
        </w:rPr>
      </w:pPr>
      <w:r w:rsidRPr="004B6294">
        <w:rPr>
          <w:lang w:val="en-GB"/>
        </w:rPr>
        <w:t>Demographic characteristics among the respondents showed a well-educated, experienced, and professionally diverse population of participants. The dominance of nurses and midwives constituting more than half of the sample is indicative of the clinical context of maternal and neonatal health care in which these occupational groups are at the frontline of healthcare delivery. Their central role in the application of ZEPRS is valuable to the research outcome as they directly and continuously engage with the system. Their addition as doctors, IT personnel, policymakers, and health information officers presented a diverse picture of the functionality and sustainability of the system.</w:t>
      </w:r>
    </w:p>
    <w:p w14:paraId="3FC32B17" w14:textId="77777777" w:rsidR="00486BC0" w:rsidRDefault="006C47C0" w:rsidP="00486BC0">
      <w:pPr>
        <w:spacing w:line="360" w:lineRule="auto"/>
        <w:jc w:val="both"/>
        <w:rPr>
          <w:lang w:val="en-GB"/>
        </w:rPr>
      </w:pPr>
      <w:r w:rsidRPr="004B6294">
        <w:rPr>
          <w:lang w:val="en-GB"/>
        </w:rPr>
        <w:t>All participants worked for over five years in maternal and neonatal care, which means their views and perceptions are founded on long years of professional practice. This broad experience lends credibility to their views on the effectiveness and limitations of ZEPRS. Additionally, the educational level of the respondents also lends credibility to the reliability of information in that nearly 90% had a diploma or higher, with a high proportion having bachelor's and master's degrees. The gender and age mix is also the same as that of maternal health workforces where female professionals are overrepresented. This in-depth demographic profile offers a solid foundation for the interpretation of the findings and situates the research within a real-life healthcare environment.</w:t>
      </w:r>
      <w:bookmarkStart w:id="94" w:name="_Toc201938837"/>
    </w:p>
    <w:p w14:paraId="0E616AE4" w14:textId="2024D319" w:rsidR="006C47C0" w:rsidRPr="00486BC0" w:rsidRDefault="006C47C0" w:rsidP="00486BC0">
      <w:pPr>
        <w:spacing w:line="360" w:lineRule="auto"/>
        <w:jc w:val="both"/>
        <w:rPr>
          <w:b/>
          <w:bCs/>
          <w:lang w:val="en-GB"/>
        </w:rPr>
      </w:pPr>
      <w:r w:rsidRPr="00486BC0">
        <w:rPr>
          <w:b/>
          <w:bCs/>
          <w:lang w:val="en-GB"/>
        </w:rPr>
        <w:t>5.3 Contribution of ZEPRS to Maternal and Neonatal Health Outcomes</w:t>
      </w:r>
      <w:bookmarkEnd w:id="94"/>
    </w:p>
    <w:p w14:paraId="4A4E6B05" w14:textId="77777777" w:rsidR="006C47C0" w:rsidRPr="004B6294" w:rsidRDefault="006C47C0" w:rsidP="006C47C0">
      <w:pPr>
        <w:spacing w:line="360" w:lineRule="auto"/>
        <w:jc w:val="both"/>
        <w:rPr>
          <w:lang w:val="en-GB"/>
        </w:rPr>
      </w:pPr>
      <w:bookmarkStart w:id="95" w:name="_Hlk201916327"/>
      <w:r w:rsidRPr="004B6294">
        <w:rPr>
          <w:lang w:val="en-GB"/>
        </w:rPr>
        <w:t xml:space="preserve">The findings of this study present unequivocal proof that the Zambia Electronic Perinatal Record System (ZEPRS) has brought significant and measurable improvement in maternal and neonatal health outcomes in Lusaka District. Using quantitative and qualitative evidence, the findings specify how ZEPRS has enhanced the efficiency, quality, and safety of care provided to mothers and babies. The data collected from the health providers show strong patterns of system utilization and extensive endorsement of its benefits, and these are supported by both </w:t>
      </w:r>
      <w:r w:rsidRPr="004B6294">
        <w:rPr>
          <w:lang w:val="en-GB"/>
        </w:rPr>
        <w:lastRenderedPageBreak/>
        <w:t>quantitative proof and global and local literature concerning EHR benefits in low resource settings.</w:t>
      </w:r>
    </w:p>
    <w:p w14:paraId="3D6C6F84" w14:textId="77777777" w:rsidR="006C47C0" w:rsidRPr="004B6294" w:rsidRDefault="006C47C0" w:rsidP="006C47C0">
      <w:pPr>
        <w:spacing w:line="360" w:lineRule="auto"/>
        <w:jc w:val="both"/>
        <w:rPr>
          <w:lang w:val="en-GB"/>
        </w:rPr>
      </w:pPr>
      <w:r w:rsidRPr="004B6294">
        <w:rPr>
          <w:lang w:val="en-GB"/>
        </w:rPr>
        <w:t xml:space="preserve">One of the determining factors of the effectiveness of ZEPRS is the rate of usage among the health professionals. It was discovered that 62 percent of the health staff employ ZEPRS daily, while 22 percent employed it on a weekly basis. This high frequency of use is important because it implies that ZEPRS has transcended being a trial or pilot platform and has rather become a core element of daily clinical work routines in Lusaka's neonatal and maternal care. This level of uptake will appeal not only to the presence of the system but also to its operational usefulness as perceived by care providers in the trenches. </w:t>
      </w:r>
    </w:p>
    <w:p w14:paraId="03FEE67C" w14:textId="77777777" w:rsidR="006C47C0" w:rsidRPr="004B6294" w:rsidRDefault="006C47C0" w:rsidP="006C47C0">
      <w:pPr>
        <w:spacing w:line="360" w:lineRule="auto"/>
        <w:jc w:val="both"/>
        <w:rPr>
          <w:lang w:val="en-GB"/>
        </w:rPr>
      </w:pPr>
      <w:r w:rsidRPr="004B6294">
        <w:rPr>
          <w:lang w:val="en-GB"/>
        </w:rPr>
        <w:t xml:space="preserve">The literature is very much in support of the observation that sustained use of digital systems is an important marker of acceptance and embedding. For instance, </w:t>
      </w:r>
      <w:proofErr w:type="spellStart"/>
      <w:r w:rsidRPr="004B6294">
        <w:rPr>
          <w:lang w:val="en-GB"/>
        </w:rPr>
        <w:t>Blaya</w:t>
      </w:r>
      <w:proofErr w:type="spellEnd"/>
      <w:r w:rsidRPr="004B6294">
        <w:rPr>
          <w:lang w:val="en-GB"/>
        </w:rPr>
        <w:t xml:space="preserve"> et al. (2010) identify widespread use of EHRs as a key indicator of system success and an impetus for better health outcomes. Similarly, the World Health Organization (2016) emphasizes that the emancipatory potential of digital health technologies is only realized if such systems are embedded in clinical practice to a great extent. To that degree, rates of use reported in Lusaka suggest that ZEPRS is not only well used but has achieved a degree of institutionalization within Zambia's system of maternal health.</w:t>
      </w:r>
    </w:p>
    <w:p w14:paraId="64DCDA1E" w14:textId="77777777" w:rsidR="006C47C0" w:rsidRPr="004B6294" w:rsidRDefault="006C47C0" w:rsidP="006C47C0">
      <w:pPr>
        <w:spacing w:line="360" w:lineRule="auto"/>
        <w:jc w:val="both"/>
        <w:rPr>
          <w:lang w:val="en-GB"/>
        </w:rPr>
      </w:pPr>
      <w:r w:rsidRPr="004B6294">
        <w:rPr>
          <w:lang w:val="en-GB"/>
        </w:rPr>
        <w:t xml:space="preserve">Beyond use, the study further found that ZEPRS has led to actual gains in significant domains of clinical practice. Health care professionals overwhelming reported that the system enhanced patient record keeping, gave faster access to patient information, enhanced clinical decision making, supported outcomes monitoring, and helped minimize medical errors. These benefits were consistently reported and uniform across professional groups and facilities. Such findings agree with the general literature. Fraser et al. (2005) have shown that electronic medical records in low resource environments enable the early detection of risk pregnancies, thereby enabling early intervention and mortality decrease. </w:t>
      </w:r>
    </w:p>
    <w:p w14:paraId="07A89E26" w14:textId="77777777" w:rsidR="006C47C0" w:rsidRPr="004B6294" w:rsidRDefault="006C47C0" w:rsidP="006C47C0">
      <w:pPr>
        <w:spacing w:line="360" w:lineRule="auto"/>
        <w:jc w:val="both"/>
        <w:rPr>
          <w:lang w:val="en-GB"/>
        </w:rPr>
      </w:pPr>
      <w:r w:rsidRPr="004B6294">
        <w:rPr>
          <w:lang w:val="en-GB"/>
        </w:rPr>
        <w:t>Odhiambo Otieno (2005), in her study on Kenyan clinics, found that computerized systems significantly improved patients' data quality and availability, enhancing maternal and childcare services. In the case of Lusaka, health workers also indicated that ZEPRS allowed them to identify risk factors such as prior complications, which allowed them to make better clinical decisions and manage cases with greater precision.</w:t>
      </w:r>
    </w:p>
    <w:p w14:paraId="6AC7C4D6" w14:textId="77777777" w:rsidR="006C47C0" w:rsidRPr="004B6294" w:rsidRDefault="006C47C0" w:rsidP="006C47C0">
      <w:pPr>
        <w:spacing w:line="360" w:lineRule="auto"/>
        <w:jc w:val="both"/>
        <w:rPr>
          <w:lang w:val="en-GB"/>
        </w:rPr>
      </w:pPr>
      <w:r w:rsidRPr="004B6294">
        <w:rPr>
          <w:lang w:val="en-GB"/>
        </w:rPr>
        <w:t xml:space="preserve">To further assess system, use and perceived benefits relationship quantitatively, in this research linear regression analysis was applied. The objective was to explore whether system frequency of use of ZEPRS could statistically forecast enhanced maternal and neonatal well-being outcomes as perceived by health professionals. The model was found to be statistically </w:t>
      </w:r>
      <w:r w:rsidRPr="004B6294">
        <w:rPr>
          <w:lang w:val="en-GB"/>
        </w:rPr>
        <w:lastRenderedPageBreak/>
        <w:t>significant (R squared equals 0.39, p less than 0.001), and a positive coefficient indicated that higher frequencies of system use were associated with higher perceived effectiveness. In other words, the more often healthcare professionals used ZEPRS, the higher the chances that they would report improvement in clinical decision-making, continuity of care, and patient safety. This finding presents solid empirical evidence to support the qualitative findings and suggests that ZEPRS is not just popular in theory but also effective in practice. These results also confirm that the benefits perceived by the system are more than anecdotal but are systematically linked to how frequently it is used, confirming the importance of promoting its routine and general use.</w:t>
      </w:r>
    </w:p>
    <w:p w14:paraId="0CD725F4" w14:textId="77777777" w:rsidR="006C47C0" w:rsidRPr="004B6294" w:rsidRDefault="006C47C0" w:rsidP="006C47C0">
      <w:pPr>
        <w:spacing w:line="360" w:lineRule="auto"/>
        <w:jc w:val="both"/>
        <w:rPr>
          <w:lang w:val="en-GB"/>
        </w:rPr>
      </w:pPr>
      <w:r w:rsidRPr="004B6294">
        <w:rPr>
          <w:lang w:val="en-GB"/>
        </w:rPr>
        <w:t xml:space="preserve">Qualitative data generated from interviews and open-ended questions added context and richness to these findings. Health staff explained ZEPRS's capacity to improve the continuity of care between delivery, antenatal, and postnatal services. They noted that ZEPRS facilitated instant access to a mother's medical record across facilities, even upon referral. This ability to acquire full patient data at the time of care reduced duplication of services, saved time, and ensured highest diagnostic precision. These benefits align with Scott and Mars (2015), who noted that EHRs fill gaps in ruptured maternal care systems. In Zambia, where patients are likely to switch from one facility to another along the continuum of maternal care, this digital link is an important advancement. </w:t>
      </w:r>
    </w:p>
    <w:p w14:paraId="34D7BDCF" w14:textId="77777777" w:rsidR="006C47C0" w:rsidRPr="004B6294" w:rsidRDefault="006C47C0" w:rsidP="006C47C0">
      <w:pPr>
        <w:spacing w:line="360" w:lineRule="auto"/>
        <w:jc w:val="both"/>
        <w:rPr>
          <w:lang w:val="en-GB"/>
        </w:rPr>
      </w:pPr>
      <w:r w:rsidRPr="004B6294">
        <w:rPr>
          <w:lang w:val="en-GB"/>
        </w:rPr>
        <w:t>The panel mentioned that ZEPRS facilitated coordination of referrals by offering shared access to clinical records so receiving facilities can prepare in advance before the patient presents. This echoes a challenge typically assigned in the literature, particularly by Oluoch et al. (2012), who attributed fragmentation of data systems in sub–Saharan Africa as an effective barrier to integrated maternal care. The experience in Lusaka therefore provides fresh evidence that ZEPRS can cross such systemic gaps.</w:t>
      </w:r>
    </w:p>
    <w:p w14:paraId="53998291" w14:textId="77777777" w:rsidR="006C47C0" w:rsidRPr="004B6294" w:rsidRDefault="006C47C0" w:rsidP="006C47C0">
      <w:pPr>
        <w:spacing w:line="360" w:lineRule="auto"/>
        <w:jc w:val="both"/>
        <w:rPr>
          <w:lang w:val="en-GB"/>
        </w:rPr>
      </w:pPr>
      <w:r w:rsidRPr="004B6294">
        <w:rPr>
          <w:lang w:val="en-GB"/>
        </w:rPr>
        <w:t>The second major benefit discovered in the study was reducing medical mistakes and improving the safety of patients. Health professionals such as ZEPRS included specific decision-support features like real-time reminders, delayed test or appointment reminders, and contraindicated drug alerts in describing it as essential to reduce the chances of misdiagnosis and other mistakes. A few participants gave instances of situations when ZEPRS had allowed them to pick up on issues that would otherwise have been missed using paper records. These reports breathe life into Bates et al.'s (2001) argument that computerized medical records reduce clinical risks by enabling safer decision making. What is unique about the Zambian experience is that such theoretical benefits were realized in practice, not merely in high-tech hospitals but in resource-strapped urban clinics.</w:t>
      </w:r>
    </w:p>
    <w:p w14:paraId="4332E2BF" w14:textId="77777777" w:rsidR="006C47C0" w:rsidRPr="004B6294" w:rsidRDefault="006C47C0" w:rsidP="006C47C0">
      <w:pPr>
        <w:spacing w:line="360" w:lineRule="auto"/>
        <w:jc w:val="both"/>
        <w:rPr>
          <w:lang w:val="en-GB"/>
        </w:rPr>
      </w:pPr>
      <w:r w:rsidRPr="004B6294">
        <w:rPr>
          <w:lang w:val="en-GB"/>
        </w:rPr>
        <w:lastRenderedPageBreak/>
        <w:t>But despite these notable advancements, the study also found that the advantages of ZEPRS did not find their way to all its users equally. Some older health practitioners were not at ease with using the system and preferred the traditional paper-based records. This finding agrees with that of Mutale et al. (2014), where they noted that computerized system resistance in Zambia had a propensity to arise out of low digital literacy levels and poor post implementation support. This is an implication that even though ZEPRS is sound from the functional perspective, its full effectiveness will depend on consistent investment in capacity development and training to ensure all users of the system are confident and capable of utilizing the system.</w:t>
      </w:r>
    </w:p>
    <w:p w14:paraId="09DC9EC0" w14:textId="77777777" w:rsidR="00486BC0" w:rsidRDefault="006C47C0" w:rsidP="00486BC0">
      <w:pPr>
        <w:spacing w:line="360" w:lineRule="auto"/>
        <w:jc w:val="both"/>
        <w:rPr>
          <w:lang w:val="en-GB"/>
        </w:rPr>
      </w:pPr>
      <w:r w:rsidRPr="004B6294">
        <w:rPr>
          <w:lang w:val="en-GB"/>
        </w:rPr>
        <w:t>In summary, the evidence obtained in this study overwhelmingly shows that ZEPRS has contributed immensely towards improved maternal and neonatal outcomes in Lusaka District. Its contribution is realized in the sense of timely access to complete patient records, enhanced risk detection, enhanced decision making, reduction of errors, and care coordination. These advantages are not only seen benefits, but they have evidence from statistical analysis and real field experience on the part of frontline health workers. Although the impact of the system is largely positive, the research also points to the need to deal with inequality in user take-up and technical support in ensuring the benefits of ZEPRS are maximally and equally achieved. Taken together, these findings support international research on the effectiveness of EHRs but provide new, localized information critical to policymakers and health systems planners interested in expanding electronic health systems in Zambia and beyond.</w:t>
      </w:r>
      <w:bookmarkStart w:id="96" w:name="_Toc201938838"/>
    </w:p>
    <w:p w14:paraId="11EFD4FF" w14:textId="1DEF8C0D" w:rsidR="006C47C0" w:rsidRPr="00486BC0" w:rsidRDefault="006C47C0" w:rsidP="00486BC0">
      <w:pPr>
        <w:spacing w:line="360" w:lineRule="auto"/>
        <w:jc w:val="both"/>
        <w:rPr>
          <w:b/>
          <w:bCs/>
          <w:lang w:val="en-GB"/>
        </w:rPr>
      </w:pPr>
      <w:r w:rsidRPr="00486BC0">
        <w:rPr>
          <w:b/>
          <w:bCs/>
          <w:lang w:val="en-GB"/>
        </w:rPr>
        <w:t>5.4 Challenges and Barriers to the Sustainability of ZEPRS</w:t>
      </w:r>
      <w:bookmarkEnd w:id="96"/>
    </w:p>
    <w:bookmarkEnd w:id="95"/>
    <w:p w14:paraId="38CAFAED" w14:textId="77777777" w:rsidR="006C47C0" w:rsidRPr="004B6294" w:rsidRDefault="006C47C0" w:rsidP="006C47C0">
      <w:pPr>
        <w:spacing w:line="360" w:lineRule="auto"/>
        <w:jc w:val="both"/>
        <w:rPr>
          <w:lang w:val="en-GB"/>
        </w:rPr>
      </w:pPr>
      <w:r w:rsidRPr="004B6294">
        <w:rPr>
          <w:lang w:val="en-GB"/>
        </w:rPr>
        <w:t>While the Zambia Electronic Perinatal Record System (ZEPRS) has demonstrated measurable improvements in maternal and neonatal healthcare delivery, the findings of this study also revealed a complex set of structural, technical, human, and financial barriers that pose significant threats to its long-term sustainability. These challenges reflect trends documented in global literature concerning electronic health record (EHR) systems in low resource environments but also provide unique insights specific to the Zambian context. The study’s findings, drawn from both qualitative and quantitative data, including chi square and logistic regression analyses, offer a comprehensive understanding of the real-world limitations facing ZEPRS in Lusaka District.</w:t>
      </w:r>
    </w:p>
    <w:p w14:paraId="5E092A17" w14:textId="77777777" w:rsidR="006C47C0" w:rsidRPr="004B6294" w:rsidRDefault="006C47C0" w:rsidP="006C47C0">
      <w:pPr>
        <w:spacing w:line="360" w:lineRule="auto"/>
        <w:jc w:val="both"/>
        <w:rPr>
          <w:lang w:val="en-GB"/>
        </w:rPr>
      </w:pPr>
      <w:r w:rsidRPr="004B6294">
        <w:rPr>
          <w:lang w:val="en-GB"/>
        </w:rPr>
        <w:t xml:space="preserve">The most reported obstacle was the frequent and unpredictable power outages that affect many public health facilities in Zambia. Sixty eight percent of the respondents cited power interruptions as a major constraint to the consistent use of ZEPRS. This challenge echoes the literature’s repeated emphasis on the need for stable electricity in sustaining digital health systems. Studies by Mutale et al. and Odhiambo Otieno have long established that unreliable </w:t>
      </w:r>
      <w:r w:rsidRPr="004B6294">
        <w:rPr>
          <w:lang w:val="en-GB"/>
        </w:rPr>
        <w:lastRenderedPageBreak/>
        <w:t>electricity remains a persistent limitation to the adoption of electronic health solutions across Africa. However, this study expands upon those findings by showing that power outages disproportionately impact lower-level facilities that lack backup power sources such as solar panels or generators. Respondents from clinics located in peri urban or informal settlements highlighted how prolonged blackouts rendered the ZEPRS system unusable, thereby forcing a temporary reversion to paper-based documentation. This scenario not only disrupts workflow but also compromises data consistency and long-term record accuracy. These insights suggest that infrastructural inequities within Zambia’s health system must be addressed if digital health systems like ZEPRS are to be sustainable and inclusive.</w:t>
      </w:r>
    </w:p>
    <w:p w14:paraId="20A0A5F3" w14:textId="77777777" w:rsidR="006C47C0" w:rsidRPr="004B6294" w:rsidRDefault="006C47C0" w:rsidP="006C47C0">
      <w:pPr>
        <w:spacing w:line="360" w:lineRule="auto"/>
        <w:jc w:val="both"/>
        <w:rPr>
          <w:lang w:val="en-GB"/>
        </w:rPr>
      </w:pPr>
      <w:r w:rsidRPr="004B6294">
        <w:rPr>
          <w:lang w:val="en-GB"/>
        </w:rPr>
        <w:t>Internet connectivity was the second most cited challenge, with 63 percent of respondents reporting frequent disruptions in network access. These findings are in line with research by Fraser et al. and Scott and Mars, who noted that poor digital infrastructure is a common bottleneck in the expansion of electronic health records in sub–Saharan Africa. In the Zambian context, poor connectivity not only causes delays in patient data retrieval but also inhibits real time decision making and data sharing between facilities.</w:t>
      </w:r>
    </w:p>
    <w:p w14:paraId="4E0B1CD7" w14:textId="77777777" w:rsidR="006C47C0" w:rsidRPr="004B6294" w:rsidRDefault="006C47C0" w:rsidP="006C47C0">
      <w:pPr>
        <w:spacing w:line="360" w:lineRule="auto"/>
        <w:jc w:val="both"/>
        <w:rPr>
          <w:lang w:val="en-GB"/>
        </w:rPr>
      </w:pPr>
      <w:r w:rsidRPr="004B6294">
        <w:rPr>
          <w:lang w:val="en-GB"/>
        </w:rPr>
        <w:t xml:space="preserve">The qualitative findings indicated that some health workers became demotivated or frustrated due to the lag time in accessing patient files, often resulting in a preference for paper-based alternatives during network downtimes. This has significant implications for clinical safety and workflow efficiency. These issues are not theoretical, they were observed in the everyday realities of maternal and neonatal care, where time sensitive decisions often determine life or death. The data thus point to a critical need for investment in telecommunications infrastructure that is designed specifically for the health sector, especially in urban and </w:t>
      </w:r>
      <w:proofErr w:type="spellStart"/>
      <w:r w:rsidRPr="004B6294">
        <w:rPr>
          <w:lang w:val="en-GB"/>
        </w:rPr>
        <w:t>peri</w:t>
      </w:r>
      <w:proofErr w:type="spellEnd"/>
      <w:r w:rsidRPr="004B6294">
        <w:rPr>
          <w:lang w:val="en-GB"/>
        </w:rPr>
        <w:t xml:space="preserve"> urban </w:t>
      </w:r>
      <w:proofErr w:type="spellStart"/>
      <w:r w:rsidRPr="004B6294">
        <w:rPr>
          <w:lang w:val="en-GB"/>
        </w:rPr>
        <w:t>centers</w:t>
      </w:r>
      <w:proofErr w:type="spellEnd"/>
      <w:r w:rsidRPr="004B6294">
        <w:rPr>
          <w:lang w:val="en-GB"/>
        </w:rPr>
        <w:t xml:space="preserve"> that carry the largest maternal care burdens.</w:t>
      </w:r>
    </w:p>
    <w:p w14:paraId="1B5E3B79" w14:textId="77777777" w:rsidR="006C47C0" w:rsidRPr="004B6294" w:rsidRDefault="006C47C0" w:rsidP="006C47C0">
      <w:pPr>
        <w:spacing w:line="360" w:lineRule="auto"/>
        <w:jc w:val="both"/>
        <w:rPr>
          <w:lang w:val="en-GB"/>
        </w:rPr>
      </w:pPr>
      <w:r w:rsidRPr="004B6294">
        <w:rPr>
          <w:lang w:val="en-GB"/>
        </w:rPr>
        <w:t xml:space="preserve">Inadequate training and limited digital literacy among healthcare staff emerged as another significant barrier to system sustainability. Fifty seven percent of respondents reported that insufficient orientation and a lack of continuous professional development affected their ability to use ZEPRS effectively. These concerns were especially prominent among older health workers, many of whom expressed discomfort with using computer-based systems. This digital divide is not unique to Zambia but is an acknowledged issue in broader health informatics literature. Both Mutale et al. and </w:t>
      </w:r>
      <w:proofErr w:type="spellStart"/>
      <w:r w:rsidRPr="004B6294">
        <w:rPr>
          <w:lang w:val="en-GB"/>
        </w:rPr>
        <w:t>Ngabo</w:t>
      </w:r>
      <w:proofErr w:type="spellEnd"/>
      <w:r w:rsidRPr="004B6294">
        <w:rPr>
          <w:lang w:val="en-GB"/>
        </w:rPr>
        <w:t xml:space="preserve"> et al. emphasized that digital health interventions require sustained capacity building to remain viable. The present study contributes to this discourse by emphasizing the compounding effect of age-related digital exclusion. Interviews revealed that older healthcare workers were more likely to defer to younger colleagues for ZEPRS tasks or bypass the system entirely during busy shifts. This dynamic weakens the </w:t>
      </w:r>
      <w:r w:rsidRPr="004B6294">
        <w:rPr>
          <w:lang w:val="en-GB"/>
        </w:rPr>
        <w:lastRenderedPageBreak/>
        <w:t>intended universality of electronic systems and suggests that ongoing, targeted training programs must form part of ZEPRS’s long term strategy to ensure equitable usage and prevent knowledge dependency on a select few staff members.</w:t>
      </w:r>
    </w:p>
    <w:p w14:paraId="091C62DB" w14:textId="77777777" w:rsidR="006C47C0" w:rsidRPr="004B6294" w:rsidRDefault="006C47C0" w:rsidP="006C47C0">
      <w:pPr>
        <w:spacing w:line="360" w:lineRule="auto"/>
        <w:jc w:val="both"/>
        <w:rPr>
          <w:lang w:val="en-GB"/>
        </w:rPr>
      </w:pPr>
      <w:r w:rsidRPr="004B6294">
        <w:rPr>
          <w:lang w:val="en-GB"/>
        </w:rPr>
        <w:t xml:space="preserve">Another deeply rooted issue uncovered by the study is ZEPRS’s reliance on external funding. Forty nine percent of respondents expressed concern that the system may not be sustained without continued donor support. This perception reflects the reality of many digital health projects across low- and middle-income countries, which are often initially donor driven but struggle with long term integration into national health budgets. The World Health Organization and researchers like </w:t>
      </w:r>
      <w:proofErr w:type="spellStart"/>
      <w:r w:rsidRPr="004B6294">
        <w:rPr>
          <w:lang w:val="en-GB"/>
        </w:rPr>
        <w:t>Blaya</w:t>
      </w:r>
      <w:proofErr w:type="spellEnd"/>
      <w:r w:rsidRPr="004B6294">
        <w:rPr>
          <w:lang w:val="en-GB"/>
        </w:rPr>
        <w:t xml:space="preserve"> et al. have highlighted that many digital health systems in the Global South fail to transition from donor dependency to domestic ownership. The logistic regression analysis conducted in this study provided additional insight into this concern. Funding challenges emerged as the most significant predictor of the belief that ZEPRS is unsustainable without donor support, with an odds ratio of 4.81 and a p value of 0.001. This means that respondents who cited funding as a barrier were nearly five times more likely to doubt the system’s long-term viability. Such a strong association underscores the importance of embedding ZEPRS within Zambia’s national health financing framework. Without stable and predictable funding, even the </w:t>
      </w:r>
      <w:proofErr w:type="gramStart"/>
      <w:r w:rsidRPr="004B6294">
        <w:rPr>
          <w:lang w:val="en-GB"/>
        </w:rPr>
        <w:t>most well</w:t>
      </w:r>
      <w:proofErr w:type="gramEnd"/>
      <w:r w:rsidRPr="004B6294">
        <w:rPr>
          <w:lang w:val="en-GB"/>
        </w:rPr>
        <w:t>-designed systems risk stagnation, disrepair, or abandonment.</w:t>
      </w:r>
    </w:p>
    <w:p w14:paraId="2109337E" w14:textId="77777777" w:rsidR="006C47C0" w:rsidRPr="004B6294" w:rsidRDefault="006C47C0" w:rsidP="006C47C0">
      <w:pPr>
        <w:spacing w:line="360" w:lineRule="auto"/>
        <w:jc w:val="both"/>
        <w:rPr>
          <w:lang w:val="en-GB"/>
        </w:rPr>
      </w:pPr>
      <w:r w:rsidRPr="004B6294">
        <w:rPr>
          <w:lang w:val="en-GB"/>
        </w:rPr>
        <w:t xml:space="preserve">Resistance to change and continued attachment to paper based systems also surfaced as a notable human factor undermining ZEPRS’s sustainability. While the system has been widely accepted by many users, a subset of healthcare professionals, especially those with longer service years, still preferred manual methods. This attitude is consistent with the literature, where human resistance is commonly cited as a barrier to digital health adoption. Tilahun and Fritz argued that without robust change management strategies, resistance to digital transformation can persist long after implementation. In this study, respondents linked their reluctance not just </w:t>
      </w:r>
      <w:proofErr w:type="gramStart"/>
      <w:r w:rsidRPr="004B6294">
        <w:rPr>
          <w:lang w:val="en-GB"/>
        </w:rPr>
        <w:t>to</w:t>
      </w:r>
      <w:proofErr w:type="gramEnd"/>
      <w:r w:rsidRPr="004B6294">
        <w:rPr>
          <w:lang w:val="en-GB"/>
        </w:rPr>
        <w:t xml:space="preserve"> individual habits but also to systemic challenges, including infrequent training and delayed response to technical faults. Participants from several facilities reported that unresolved technical issues, such as freezing screens or failed logins, led some staff to stop using ZEPRS altogether. These findings illustrate that resistance is not merely a product of technophobia, but often a rational response to operational unreliability and a lack of user support.</w:t>
      </w:r>
    </w:p>
    <w:p w14:paraId="79092AA2" w14:textId="77777777" w:rsidR="006C47C0" w:rsidRPr="004B6294" w:rsidRDefault="006C47C0" w:rsidP="006C47C0">
      <w:pPr>
        <w:spacing w:line="360" w:lineRule="auto"/>
        <w:jc w:val="both"/>
        <w:rPr>
          <w:lang w:val="en-GB"/>
        </w:rPr>
      </w:pPr>
      <w:r w:rsidRPr="004B6294">
        <w:rPr>
          <w:lang w:val="en-GB"/>
        </w:rPr>
        <w:t xml:space="preserve">System downtime and technical glitches were also highlighted as recurring frustrations by 61 percent of respondents. These included unplanned shutdowns, software freezing, and difficulties with data synchronization between facilities. Similar challenges have been </w:t>
      </w:r>
      <w:r w:rsidRPr="004B6294">
        <w:rPr>
          <w:lang w:val="en-GB"/>
        </w:rPr>
        <w:lastRenderedPageBreak/>
        <w:t>documented by Fraser et al. and Scott and Mars, who noted that such technical breakdowns, though common in low resource environments, seriously compromise the effectiveness of digital health systems. The current study adds to this literature by capturing the lived experiences of ZEPRS users in Lusaka District. Respondents reported that these disruptions created service backlogs, led to duplicate entries, and ultimately reduced confidence in the system’s reliability. For maternal and neonatal services, where timely and accurate recordkeeping is critical, these issues are not mere inconveniences but potential contributors to clinical error and inefficiency.</w:t>
      </w:r>
    </w:p>
    <w:p w14:paraId="6FB57C17" w14:textId="77777777" w:rsidR="006C47C0" w:rsidRPr="004B6294" w:rsidRDefault="006C47C0" w:rsidP="006C47C0">
      <w:pPr>
        <w:spacing w:line="360" w:lineRule="auto"/>
        <w:jc w:val="both"/>
        <w:rPr>
          <w:lang w:val="en-GB"/>
        </w:rPr>
      </w:pPr>
      <w:r w:rsidRPr="004B6294">
        <w:rPr>
          <w:lang w:val="en-GB"/>
        </w:rPr>
        <w:t>The need for specialized technical support also emerged as a crucial issue. Many participants reported that they lacked access to onsite IT personnel, forcing them to delay care or bypass ZEPRS altogether during system errors. The chi square test conducted in this study revealed a statistically significant association between professional role and frequency of technical issues, with a chi square value of 21.83 and a p value of 0.009. Specifically, nurses and midwives, who are the primary users of ZEPRS, were significantly more likely to report frequent system failures than doctors or IT staff. This result points to the urgent need for deploying dedicated technical support staff within clinical environments, especially in maternal health units. Doing so would not only enhance user confidence but also reduce the operational burden on non-technical healthcare staff, thereby improving both system uptime and clinical outcomes.</w:t>
      </w:r>
    </w:p>
    <w:p w14:paraId="4B64BB1D" w14:textId="77777777" w:rsidR="00486BC0" w:rsidRDefault="006C47C0" w:rsidP="00486BC0">
      <w:pPr>
        <w:spacing w:line="360" w:lineRule="auto"/>
        <w:jc w:val="both"/>
        <w:rPr>
          <w:lang w:val="en-GB"/>
        </w:rPr>
      </w:pPr>
      <w:r w:rsidRPr="004B6294">
        <w:rPr>
          <w:lang w:val="en-GB"/>
        </w:rPr>
        <w:t>Concisely, this study highlights that sustaining ZEPRS in Lusaka District entails overcoming not just technical but financial, infrastructural, and human resource limitations. The most significant hurdles include power outages, poor internet, insufficient training, and reliance on donor funding. These were validated as useful predictors of system sustainability through statistical tests. For long-term sustainability, there must be a systems thinking strategy that incorporates infrastructure investment, continuous capacity building, guaranteed financing, and harmonized policy support.</w:t>
      </w:r>
      <w:bookmarkStart w:id="97" w:name="_Toc201938839"/>
    </w:p>
    <w:p w14:paraId="136EAF9A" w14:textId="61A67F0B" w:rsidR="006C47C0" w:rsidRPr="00486BC0" w:rsidRDefault="006C47C0" w:rsidP="00486BC0">
      <w:pPr>
        <w:spacing w:line="360" w:lineRule="auto"/>
        <w:jc w:val="both"/>
        <w:rPr>
          <w:b/>
          <w:bCs/>
          <w:lang w:val="en-GB"/>
        </w:rPr>
      </w:pPr>
      <w:r w:rsidRPr="00486BC0">
        <w:rPr>
          <w:b/>
          <w:bCs/>
          <w:lang w:val="en-GB"/>
        </w:rPr>
        <w:t>5.5 Strategies and Policy Recommendations for Scaling Up ZEPRS Sustainability</w:t>
      </w:r>
      <w:bookmarkEnd w:id="97"/>
    </w:p>
    <w:p w14:paraId="18535973" w14:textId="77777777" w:rsidR="006C47C0" w:rsidRPr="004B6294" w:rsidRDefault="006C47C0" w:rsidP="006C47C0">
      <w:pPr>
        <w:spacing w:line="360" w:lineRule="auto"/>
        <w:jc w:val="both"/>
        <w:rPr>
          <w:lang w:val="en-GB"/>
        </w:rPr>
      </w:pPr>
      <w:r w:rsidRPr="004B6294">
        <w:rPr>
          <w:lang w:val="en-GB"/>
        </w:rPr>
        <w:t>The findings of this study show strong policymaker and health worker support for national scale-up of ZEPRS, with 81% of respondents stating that they would approve of broader implementation of the system. This enthusiasm is tempered, however, by prevalent concern regarding the financial sustainability of ZEPRS. Over half of the participants, at 54%, indicated that ZEPRS would not be sustainable without continued donor support, with only 19% of the opinion that the system could be maintained independently of external funding. This divide demonstrates a clear tension between perceived utility of ZEPRS and uncertainty about its medium-term to long-term viability under current funding structures.</w:t>
      </w:r>
    </w:p>
    <w:p w14:paraId="509B5496" w14:textId="77777777" w:rsidR="006C47C0" w:rsidRPr="004B6294" w:rsidRDefault="006C47C0" w:rsidP="006C47C0">
      <w:pPr>
        <w:spacing w:line="360" w:lineRule="auto"/>
        <w:jc w:val="both"/>
        <w:rPr>
          <w:lang w:val="en-GB"/>
        </w:rPr>
      </w:pPr>
      <w:r w:rsidRPr="004B6294">
        <w:rPr>
          <w:lang w:val="en-GB"/>
        </w:rPr>
        <w:lastRenderedPageBreak/>
        <w:t xml:space="preserve">Literature supports the need for sustainable and plural financing models in digital health systems. Work by </w:t>
      </w:r>
      <w:proofErr w:type="spellStart"/>
      <w:r w:rsidRPr="004B6294">
        <w:rPr>
          <w:lang w:val="en-GB"/>
        </w:rPr>
        <w:t>Blaya</w:t>
      </w:r>
      <w:proofErr w:type="spellEnd"/>
      <w:r w:rsidRPr="004B6294">
        <w:rPr>
          <w:lang w:val="en-GB"/>
        </w:rPr>
        <w:t xml:space="preserve"> et al. (2010) and the World Health Organization (2016) identifies the vulnerability of eHealth systems that are funded primarily using donor funds. This study goes one step further in demonstrating the priority articulated by Zambian stakeholders for the incorporation of ZEPRS into the national health budget. Partners emphasized that direct government funding would not just boost system ownership but also provide a more secure and predictable financial basis to underpin operations. This aligns with broader guidance on incorporating digital health initiatives into national planning and fiscal frameworks to underpin continuity beyond donor project cycles.</w:t>
      </w:r>
    </w:p>
    <w:p w14:paraId="7208E717" w14:textId="77777777" w:rsidR="006C47C0" w:rsidRPr="004B6294" w:rsidRDefault="006C47C0" w:rsidP="006C47C0">
      <w:pPr>
        <w:spacing w:line="360" w:lineRule="auto"/>
        <w:jc w:val="both"/>
        <w:rPr>
          <w:lang w:val="en-GB"/>
        </w:rPr>
      </w:pPr>
      <w:r w:rsidRPr="004B6294">
        <w:rPr>
          <w:lang w:val="en-GB"/>
        </w:rPr>
        <w:t>Respondents also proposed public-private partnerships as a feasible solution to enhancing financial and operational sustainability. Literature, as evident in works by Scott and Mars (2015), concurs with the proposition that collaboration with private sector entities can bring innovation, investment, and technical capability to public health systems. In this study, respondents felt that such partnerships alleviate fiscal strain on government budgets while promoting shared responsibility and innovation in system development.</w:t>
      </w:r>
    </w:p>
    <w:p w14:paraId="5A964D12" w14:textId="77777777" w:rsidR="006C47C0" w:rsidRPr="004B6294" w:rsidRDefault="006C47C0" w:rsidP="006C47C0">
      <w:pPr>
        <w:spacing w:line="360" w:lineRule="auto"/>
        <w:jc w:val="both"/>
        <w:rPr>
          <w:lang w:val="en-GB"/>
        </w:rPr>
      </w:pPr>
      <w:r w:rsidRPr="004B6294">
        <w:rPr>
          <w:lang w:val="en-GB"/>
        </w:rPr>
        <w:t>Addressing human resource constraints, the study faced universal support for the placement of on-site technical staff at health facilities. The recommendation is informed by user experience with delays in system maintenance and troubleshooting that were reported to significantly compromise ZEPRS function. The findings are consistent with the literature's emphasis on the importance of local technical support in enhancing user satisfaction and ensuring system reliability. The suggestion of continuous training programs with formal certification also reinforces the need to build digital competencies among health professionals. Mutale et al. (2014) and Tilahun and Fritz (2015) argue that digital literacy is not one-time intervention, but a process required for effective and fair EHR use. The study participants supported structured capacity-development activities to bridge skill gaps, especially among older and less digitally savvy personnel.</w:t>
      </w:r>
    </w:p>
    <w:p w14:paraId="5317A526" w14:textId="77777777" w:rsidR="006C47C0" w:rsidRPr="004B6294" w:rsidRDefault="006C47C0" w:rsidP="006C47C0">
      <w:pPr>
        <w:spacing w:line="360" w:lineRule="auto"/>
        <w:jc w:val="both"/>
        <w:rPr>
          <w:lang w:val="en-GB"/>
        </w:rPr>
      </w:pPr>
      <w:r w:rsidRPr="004B6294">
        <w:rPr>
          <w:lang w:val="en-GB"/>
        </w:rPr>
        <w:t>Development of infrastructure was yet another major theme that emerged. Participants recommended the availability of backup power sources and increased internet connectivity, particularly to rural and peri-urban facilities where infrastructural issues are more serious. This recommendation is consistent with findings by Fraser et al. (2005) and Odhiambo-Otieno (2005), who emphasize the supportive role of stable infrastructure in promoting electronic health systems. The Zambian case highlights the unevenness of such infrastructure and the need for focused investment to allow all facilities to substantively interact with digital health innovations like ZEPRS.</w:t>
      </w:r>
    </w:p>
    <w:p w14:paraId="4D277513" w14:textId="77777777" w:rsidR="006C47C0" w:rsidRPr="004B6294" w:rsidRDefault="006C47C0" w:rsidP="006C47C0">
      <w:pPr>
        <w:spacing w:line="360" w:lineRule="auto"/>
        <w:jc w:val="both"/>
        <w:rPr>
          <w:lang w:val="en-GB"/>
        </w:rPr>
      </w:pPr>
      <w:r w:rsidRPr="004B6294">
        <w:rPr>
          <w:lang w:val="en-GB"/>
        </w:rPr>
        <w:lastRenderedPageBreak/>
        <w:t xml:space="preserve">System integration was also strongly emphasized, with stakeholders demanding the interoperability of ZEPRS with other national health information systems like SmartCare. This aligns with global best practice, which calls for integrated and harmonized eHealth environments to reduce duplication and enhance data quality. Literature evidence by </w:t>
      </w:r>
      <w:proofErr w:type="spellStart"/>
      <w:r w:rsidRPr="004B6294">
        <w:rPr>
          <w:lang w:val="en-GB"/>
        </w:rPr>
        <w:t>Ngabo</w:t>
      </w:r>
      <w:proofErr w:type="spellEnd"/>
      <w:r w:rsidRPr="004B6294">
        <w:rPr>
          <w:lang w:val="en-GB"/>
        </w:rPr>
        <w:t xml:space="preserve"> et al. (2012) and WHO (2016) confirms the view that having fragmented digital platforms is not good for efficiency and complicates clinical workflows. The recommendation of this study to consolidate systems reflects an understanding of the practical challenges of many disconnected platforms and affirms the need for strategic alignment between digital health programs.</w:t>
      </w:r>
    </w:p>
    <w:p w14:paraId="7DC344AC" w14:textId="77777777" w:rsidR="006C47C0" w:rsidRPr="004B6294" w:rsidRDefault="006C47C0" w:rsidP="006C47C0">
      <w:pPr>
        <w:spacing w:line="360" w:lineRule="auto"/>
        <w:jc w:val="both"/>
        <w:rPr>
          <w:lang w:val="en-GB"/>
        </w:rPr>
      </w:pPr>
      <w:r w:rsidRPr="004B6294">
        <w:rPr>
          <w:lang w:val="en-GB"/>
        </w:rPr>
        <w:t>In addition, several respondents noted the importance of involving frontline health professionals in the ongoing design and development of digital systems. Their view is supported by user-</w:t>
      </w:r>
      <w:proofErr w:type="spellStart"/>
      <w:r w:rsidRPr="004B6294">
        <w:rPr>
          <w:lang w:val="en-GB"/>
        </w:rPr>
        <w:t>centered</w:t>
      </w:r>
      <w:proofErr w:type="spellEnd"/>
      <w:r w:rsidRPr="004B6294">
        <w:rPr>
          <w:lang w:val="en-GB"/>
        </w:rPr>
        <w:t xml:space="preserve"> design principles espoused in the literature, which demand that end-users be engaged in developing tools they are meant to use. The Zambian example gives this argument credibility by demonstrating that participatory design fosters ownership, system relevance, and staff acceptance. As identified in this study, where healthcare workers are engaged early and intensively in system design, they are more likely to adopt and sustain use over time.</w:t>
      </w:r>
    </w:p>
    <w:p w14:paraId="472E7478" w14:textId="77777777" w:rsidR="006C47C0" w:rsidRPr="004B6294" w:rsidRDefault="006C47C0" w:rsidP="006C47C0">
      <w:pPr>
        <w:spacing w:line="360" w:lineRule="auto"/>
        <w:jc w:val="both"/>
        <w:rPr>
          <w:lang w:val="en-GB"/>
        </w:rPr>
      </w:pPr>
      <w:r w:rsidRPr="004B6294">
        <w:rPr>
          <w:lang w:val="en-GB"/>
        </w:rPr>
        <w:t>Lastly, data privacy issues and governance structures were also raised. Both policymakers and technical staff underscored the importance of having clear regulatory standards to offer secure access to patient information and ethical handling of electronic records. This aligns with global discussion of data protection in digital health, where robust governance arrangements are considered essential to maintain public trust and compliance with ethical standards. Participants considered the integration of data privacy frameworks into system design as a key component of sustainable and responsible digital health adoption.</w:t>
      </w:r>
    </w:p>
    <w:p w14:paraId="61E6715B" w14:textId="7DF68FD2" w:rsidR="00486BC0" w:rsidRDefault="006C47C0" w:rsidP="00486BC0">
      <w:pPr>
        <w:spacing w:line="360" w:lineRule="auto"/>
        <w:jc w:val="both"/>
        <w:rPr>
          <w:lang w:val="en-GB"/>
        </w:rPr>
      </w:pPr>
      <w:r w:rsidRPr="004B6294">
        <w:rPr>
          <w:lang w:val="en-GB"/>
        </w:rPr>
        <w:t xml:space="preserve">In sum, the policy suggestions and solutions drawn out in this study reinforce the literature's emphatic calls for complex and context-specific solutions to digital health sustainability. Whether through financial integration and public-private partnerships, investment in infrastructure, or human resource capacity building, the findings emphasize that ZEPRS sustenance is a multilateral undertaking. </w:t>
      </w:r>
      <w:bookmarkStart w:id="98" w:name="_Toc201938840"/>
      <w:bookmarkEnd w:id="90"/>
    </w:p>
    <w:p w14:paraId="57412035" w14:textId="6618D669" w:rsidR="006C47C0" w:rsidRPr="00486BC0" w:rsidRDefault="006C47C0" w:rsidP="00486BC0">
      <w:pPr>
        <w:spacing w:line="360" w:lineRule="auto"/>
        <w:jc w:val="both"/>
        <w:rPr>
          <w:b/>
          <w:bCs/>
          <w:lang w:val="en-GB"/>
        </w:rPr>
      </w:pPr>
      <w:r w:rsidRPr="00486BC0">
        <w:rPr>
          <w:b/>
          <w:bCs/>
          <w:lang w:val="en-GB"/>
        </w:rPr>
        <w:t>5.6 Conclusion</w:t>
      </w:r>
      <w:bookmarkEnd w:id="98"/>
    </w:p>
    <w:p w14:paraId="787D74C1" w14:textId="77777777" w:rsidR="006C47C0" w:rsidRPr="004B6294" w:rsidRDefault="006C47C0" w:rsidP="00016DE2">
      <w:pPr>
        <w:spacing w:line="360" w:lineRule="auto"/>
        <w:jc w:val="both"/>
        <w:rPr>
          <w:rFonts w:eastAsia="Times New Roman" w:cs="Times New Roman"/>
          <w:kern w:val="0"/>
          <w:szCs w:val="24"/>
          <w:lang w:val="en-GB"/>
          <w14:ligatures w14:val="none"/>
        </w:rPr>
      </w:pPr>
      <w:r w:rsidRPr="00085EC8">
        <w:rPr>
          <w:lang w:val="en-GB"/>
        </w:rPr>
        <w:t xml:space="preserve">The study sought to evaluate the effectiveness and sustainability of the Zambia Electronic Perinatal Record System (ZEPRS) in the long term to improve maternal and neonatal health in Lusaka District. The findings indicate that ZEPRS has been instrumental in enhancing clinical efficiency, patient tracking, and decision making among clinicians. The extent to which the system was integrated into daily </w:t>
      </w:r>
      <w:r w:rsidRPr="004B6294">
        <w:rPr>
          <w:lang w:val="en-GB"/>
        </w:rPr>
        <w:t>workflows</w:t>
      </w:r>
      <w:r w:rsidRPr="00085EC8">
        <w:rPr>
          <w:lang w:val="en-GB"/>
        </w:rPr>
        <w:t xml:space="preserve">, especially in maternal and neonatal units, shows </w:t>
      </w:r>
      <w:r w:rsidRPr="00085EC8">
        <w:rPr>
          <w:lang w:val="en-GB"/>
        </w:rPr>
        <w:lastRenderedPageBreak/>
        <w:t xml:space="preserve">great acceptability and practical usefulness among users. Frequent use was associated statistically with higher perceptions of system effectiveness, confirming that digital health innovations such as ZEPRS can provide real value to the provision of health services when </w:t>
      </w:r>
      <w:r w:rsidRPr="004B6294">
        <w:rPr>
          <w:lang w:val="en-GB"/>
        </w:rPr>
        <w:t>well-integrated</w:t>
      </w:r>
      <w:r w:rsidRPr="00085EC8">
        <w:rPr>
          <w:lang w:val="en-GB"/>
        </w:rPr>
        <w:t xml:space="preserve"> into daily practice.</w:t>
      </w:r>
    </w:p>
    <w:p w14:paraId="09ACCF81" w14:textId="4FCA02CF" w:rsidR="00016DE2" w:rsidRPr="00016DE2" w:rsidRDefault="00016DE2" w:rsidP="00016DE2">
      <w:pPr>
        <w:spacing w:line="360" w:lineRule="auto"/>
        <w:jc w:val="both"/>
        <w:rPr>
          <w:rFonts w:eastAsia="Times New Roman" w:cs="Times New Roman"/>
          <w:kern w:val="0"/>
          <w:szCs w:val="24"/>
          <w:lang w:val="en-GB"/>
          <w14:ligatures w14:val="none"/>
        </w:rPr>
      </w:pPr>
      <w:r w:rsidRPr="00016DE2">
        <w:rPr>
          <w:rFonts w:eastAsia="Times New Roman" w:cs="Times New Roman"/>
          <w:kern w:val="0"/>
          <w:szCs w:val="24"/>
          <w:lang w:val="en-GB"/>
          <w14:ligatures w14:val="none"/>
        </w:rPr>
        <w:t>The study also, however, documents a list of chronic impediments that are threats to the long-term sustainability of ZEPRS. These are infrastructural deficits in the form of intermittent power outages, unreliable internet connectivity, and inadequate hardware in some health facilities. Additionally, this is complemented by human resource deficits, particularly in the form of limited digital literacy within health workers as well as a lack of regular, overarching staff training programs. Financial concerns also remain a key concern, including persistent reliance on external donor funding without reciprocal long term domestic budget appropriation. Importantly, logistic regression and chi square analyses confirmed that such issues are not anecdotal nor attitudinal but statistically significant predictors of sustainability concerns and confidence levels within the system among users.</w:t>
      </w:r>
    </w:p>
    <w:p w14:paraId="548B347E" w14:textId="45FC7F30" w:rsidR="00016DE2" w:rsidRPr="00016DE2" w:rsidRDefault="00016DE2" w:rsidP="00016DE2">
      <w:pPr>
        <w:spacing w:line="360" w:lineRule="auto"/>
        <w:jc w:val="both"/>
        <w:rPr>
          <w:rFonts w:eastAsia="Times New Roman" w:cs="Times New Roman"/>
          <w:kern w:val="0"/>
          <w:szCs w:val="24"/>
          <w:lang w:val="en-GB"/>
          <w14:ligatures w14:val="none"/>
        </w:rPr>
      </w:pPr>
      <w:r w:rsidRPr="00016DE2">
        <w:rPr>
          <w:rFonts w:eastAsia="Times New Roman" w:cs="Times New Roman"/>
          <w:kern w:val="0"/>
          <w:szCs w:val="24"/>
          <w:lang w:val="en-GB"/>
          <w14:ligatures w14:val="none"/>
        </w:rPr>
        <w:t>Other than financial and technical hurdles, the study comes across with several institutional and operational barriers that hinder full integration of ZEPRS. Weak policy structures and sporadic compliance with online health standards have questioned system leadership and continuity. Furthermore, the lack of clearly described responsibilities and accountability measures among stakeholders tends to lead to fragmented implementation. Inadequate communication in other situations among facility level users and national decision makers increases this gap by restricting feedback loops and chances for system improvement. The conclusions imply the need for more tight institutional alignment and collective vision to make ZEPRS an integrated part of the overall health information system in Zambia.</w:t>
      </w:r>
    </w:p>
    <w:p w14:paraId="7B69B1D1" w14:textId="0BCA2B86" w:rsidR="00016DE2" w:rsidRPr="00016DE2" w:rsidRDefault="00016DE2" w:rsidP="00016DE2">
      <w:pPr>
        <w:spacing w:line="360" w:lineRule="auto"/>
        <w:jc w:val="both"/>
        <w:rPr>
          <w:rFonts w:eastAsia="Times New Roman" w:cs="Times New Roman"/>
          <w:kern w:val="0"/>
          <w:szCs w:val="24"/>
          <w:lang w:val="en-GB"/>
          <w14:ligatures w14:val="none"/>
        </w:rPr>
      </w:pPr>
      <w:r w:rsidRPr="00016DE2">
        <w:rPr>
          <w:rFonts w:eastAsia="Times New Roman" w:cs="Times New Roman"/>
          <w:kern w:val="0"/>
          <w:szCs w:val="24"/>
          <w:lang w:val="en-GB"/>
          <w14:ligatures w14:val="none"/>
        </w:rPr>
        <w:t xml:space="preserve">At the same time, though, the research indicates mass but qualified support among the critical stakeholders in </w:t>
      </w:r>
      <w:proofErr w:type="spellStart"/>
      <w:r w:rsidRPr="00016DE2">
        <w:rPr>
          <w:rFonts w:eastAsia="Times New Roman" w:cs="Times New Roman"/>
          <w:kern w:val="0"/>
          <w:szCs w:val="24"/>
          <w:lang w:val="en-GB"/>
          <w14:ligatures w14:val="none"/>
        </w:rPr>
        <w:t>favor</w:t>
      </w:r>
      <w:proofErr w:type="spellEnd"/>
      <w:r w:rsidRPr="00016DE2">
        <w:rPr>
          <w:rFonts w:eastAsia="Times New Roman" w:cs="Times New Roman"/>
          <w:kern w:val="0"/>
          <w:szCs w:val="24"/>
          <w:lang w:val="en-GB"/>
          <w14:ligatures w14:val="none"/>
        </w:rPr>
        <w:t xml:space="preserve"> of ZEPRS' national rollout. Policy makers, health professionals, and digital health leaders generally acknowledge the benefits of the system to enhance service delivery, amalgamate data streams, and promote clinical outcomes. But they all demand greater domestic investment, enhanced infrastructure, ongoing user capacity development, and institution ownership in a bid to ensure effective and sustained implementation. Stakeholders maintained local dedication and consistent government leadership would be required, or else donor-initiated </w:t>
      </w:r>
      <w:proofErr w:type="spellStart"/>
      <w:r w:rsidRPr="00016DE2">
        <w:rPr>
          <w:rFonts w:eastAsia="Times New Roman" w:cs="Times New Roman"/>
          <w:kern w:val="0"/>
          <w:szCs w:val="24"/>
          <w:lang w:val="en-GB"/>
          <w14:ligatures w14:val="none"/>
        </w:rPr>
        <w:t>endeavors</w:t>
      </w:r>
      <w:proofErr w:type="spellEnd"/>
      <w:r w:rsidRPr="00016DE2">
        <w:rPr>
          <w:rFonts w:eastAsia="Times New Roman" w:cs="Times New Roman"/>
          <w:kern w:val="0"/>
          <w:szCs w:val="24"/>
          <w:lang w:val="en-GB"/>
          <w14:ligatures w14:val="none"/>
        </w:rPr>
        <w:t xml:space="preserve"> like ZEPRS would come to a halt or fall apart as soon as external funding dried up.</w:t>
      </w:r>
    </w:p>
    <w:p w14:paraId="20D79C48" w14:textId="77777777" w:rsidR="00016DE2" w:rsidRPr="00016DE2" w:rsidRDefault="00016DE2" w:rsidP="00016DE2">
      <w:pPr>
        <w:spacing w:line="360" w:lineRule="auto"/>
        <w:jc w:val="both"/>
        <w:rPr>
          <w:rFonts w:eastAsia="Times New Roman" w:cs="Times New Roman"/>
          <w:kern w:val="0"/>
          <w:szCs w:val="24"/>
          <w:lang w:val="en-GB"/>
          <w14:ligatures w14:val="none"/>
        </w:rPr>
      </w:pPr>
    </w:p>
    <w:p w14:paraId="184294FF" w14:textId="399400FC" w:rsidR="00016DE2" w:rsidRDefault="00016DE2" w:rsidP="00016DE2">
      <w:pPr>
        <w:spacing w:line="360" w:lineRule="auto"/>
        <w:jc w:val="both"/>
        <w:rPr>
          <w:rFonts w:eastAsia="Times New Roman" w:cs="Times New Roman"/>
          <w:kern w:val="0"/>
          <w:szCs w:val="24"/>
          <w:lang w:val="en-GB"/>
          <w14:ligatures w14:val="none"/>
        </w:rPr>
      </w:pPr>
      <w:r w:rsidRPr="00016DE2">
        <w:rPr>
          <w:rFonts w:eastAsia="Times New Roman" w:cs="Times New Roman"/>
          <w:kern w:val="0"/>
          <w:szCs w:val="24"/>
          <w:lang w:val="en-GB"/>
          <w14:ligatures w14:val="none"/>
        </w:rPr>
        <w:lastRenderedPageBreak/>
        <w:t xml:space="preserve">Policy implications from this study provide an unambiguous roadmap to scale and sustain ZEPRS across the country. These include promoting public-private partnerships for mobilizing capacity and resources, ensuring interoperability of the system with other national digital platforms, and creating user-friendly tools from frontline healthcare needs. </w:t>
      </w:r>
    </w:p>
    <w:p w14:paraId="7FF518B4" w14:textId="03060035" w:rsidR="006C47C0" w:rsidRPr="00486BC0" w:rsidRDefault="006C47C0" w:rsidP="00486BC0">
      <w:pPr>
        <w:spacing w:line="360" w:lineRule="auto"/>
        <w:rPr>
          <w:rFonts w:eastAsia="Times New Roman" w:cs="Times New Roman"/>
          <w:b/>
          <w:bCs/>
          <w:kern w:val="0"/>
          <w:szCs w:val="24"/>
          <w:lang w:val="en-GB"/>
          <w14:ligatures w14:val="none"/>
        </w:rPr>
      </w:pPr>
      <w:r w:rsidRPr="00486BC0">
        <w:rPr>
          <w:rStyle w:val="Heading1Char"/>
          <w:rFonts w:ascii="Times New Roman" w:hAnsi="Times New Roman" w:cs="Times New Roman"/>
          <w:b/>
          <w:bCs/>
          <w:color w:val="auto"/>
          <w:sz w:val="24"/>
          <w:szCs w:val="24"/>
        </w:rPr>
        <w:t>5.7 Recommendations</w:t>
      </w:r>
    </w:p>
    <w:p w14:paraId="78C1B6AF"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085EC8">
        <w:rPr>
          <w:rFonts w:eastAsia="Times New Roman" w:cs="Times New Roman"/>
          <w:kern w:val="0"/>
          <w:szCs w:val="24"/>
          <w:lang w:val="en-GB"/>
          <w14:ligatures w14:val="none"/>
        </w:rPr>
        <w:t>Based on the study findings, the following recommendations are proposed to improve the sustained effectiveness, sustainability, and scale up of ZEPRS in Zambia:</w:t>
      </w:r>
    </w:p>
    <w:p w14:paraId="3A8A5D2C"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Make ZEPRS part of the national health budget to reduce reliance on donor funding and ensure long-term operational security.</w:t>
      </w:r>
    </w:p>
    <w:p w14:paraId="692535BA"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Invest in digital infrastructure, with a focus on under-resourced rural and peri-urban health facilities. Prioritize the provision of stable electricity, internet reliability, and alternative power sources like solar energy.</w:t>
      </w:r>
    </w:p>
    <w:p w14:paraId="538B0B1E"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Institutionalize continuous digital training by incorporating ZEPRS training into pre-service and in-service training for healthcare workers, prioritizing older staff and low literacy groups.</w:t>
      </w:r>
    </w:p>
    <w:p w14:paraId="183662FB"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Employ local technical support personnel at the district and facility level to provide on-call system maintenance, troubleshooting, and user support.</w:t>
      </w:r>
    </w:p>
    <w:p w14:paraId="797FEBEE"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Increase interoperability through the integration of ZEPRS with other digital health platforms like SmartCare and DHIS2 to avoid duplication and facilitate data harmonization across the health system.</w:t>
      </w:r>
    </w:p>
    <w:p w14:paraId="3B8B04DE"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Promote public private partnerships to access more resources and expertise, especially for infrastructure, system development, and innovation.</w:t>
      </w:r>
    </w:p>
    <w:p w14:paraId="5F4698C8"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Engage end users in system design and improvement, so that digital solutions meet the day-to-day operational needs of health workers and foster ownership.</w:t>
      </w:r>
    </w:p>
    <w:p w14:paraId="32600C38"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Establish data governance and privacy frameworks that ensure patient confidentiality and ethical handling of health data in line with national and international standards.</w:t>
      </w:r>
    </w:p>
    <w:p w14:paraId="29C198D6"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Continuously monitor and evaluate the adoption of ZEPRS to assess performance, address emerging issues, and calibrate the system to evolving user and facility needs.</w:t>
      </w:r>
    </w:p>
    <w:p w14:paraId="03111114" w14:textId="77777777" w:rsidR="006C47C0" w:rsidRPr="004B6294" w:rsidRDefault="006C47C0" w:rsidP="006C47C0">
      <w:pPr>
        <w:pStyle w:val="ListParagraph"/>
        <w:numPr>
          <w:ilvl w:val="0"/>
          <w:numId w:val="6"/>
        </w:num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Promote change management interventions, including sensitization campaigns, to build user confidence and minimize resistance to computerization.</w:t>
      </w:r>
    </w:p>
    <w:p w14:paraId="40C8DCBF" w14:textId="77777777" w:rsidR="006C47C0" w:rsidRPr="00486BC0" w:rsidRDefault="006C47C0" w:rsidP="00486BC0">
      <w:pPr>
        <w:spacing w:line="360" w:lineRule="auto"/>
        <w:rPr>
          <w:b/>
          <w:bCs/>
          <w:lang w:val="en-GB"/>
        </w:rPr>
      </w:pPr>
      <w:bookmarkStart w:id="99" w:name="_Toc201938841"/>
      <w:r w:rsidRPr="00486BC0">
        <w:rPr>
          <w:b/>
          <w:bCs/>
          <w:lang w:val="en-GB"/>
        </w:rPr>
        <w:t>5.8 Area for Future Research</w:t>
      </w:r>
      <w:bookmarkEnd w:id="99"/>
    </w:p>
    <w:p w14:paraId="74C952DE" w14:textId="77777777" w:rsidR="006C47C0" w:rsidRPr="004B6294" w:rsidRDefault="006C47C0" w:rsidP="006C47C0">
      <w:pPr>
        <w:spacing w:line="360" w:lineRule="auto"/>
        <w:jc w:val="both"/>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 xml:space="preserve">While this study has provided critical data on ZEPRS functionality and sustainability in Lusaka District, further research is required to establish its applicability and impact in diverse settings in Zambia. Future research must prioritize evaluation of the feasibility and effectiveness of </w:t>
      </w:r>
      <w:r w:rsidRPr="004B6294">
        <w:rPr>
          <w:rFonts w:eastAsia="Times New Roman" w:cs="Times New Roman"/>
          <w:kern w:val="0"/>
          <w:szCs w:val="24"/>
          <w:lang w:val="en-GB"/>
          <w14:ligatures w14:val="none"/>
        </w:rPr>
        <w:lastRenderedPageBreak/>
        <w:t>scaling up ZEPRS to rural and remote districts where infrastructural and human resource limitations are likely more pronounced. Lastly, cost benefit studies of electronic compared to paper-based systems over time would allow policymakers to be better informed when making decisions about national investments in health information systems. Examination of patient and community attitudes towards digital health technologies would also permit a more complete understanding of the socio-cultural dimensions of digital take up in maternal and neonatal healthcare.</w:t>
      </w:r>
    </w:p>
    <w:bookmarkEnd w:id="17"/>
    <w:p w14:paraId="6A7D0A6D" w14:textId="77777777" w:rsidR="006C47C0" w:rsidRPr="004B6294" w:rsidRDefault="006C47C0" w:rsidP="006C47C0">
      <w:pPr>
        <w:jc w:val="both"/>
        <w:rPr>
          <w:rStyle w:val="Strong"/>
          <w:rFonts w:eastAsia="Arial"/>
          <w:lang w:val="en-GB"/>
        </w:rPr>
      </w:pPr>
    </w:p>
    <w:p w14:paraId="5A05FA7F" w14:textId="77777777" w:rsidR="006C47C0" w:rsidRPr="004B6294" w:rsidRDefault="006C47C0" w:rsidP="006C47C0">
      <w:pPr>
        <w:jc w:val="both"/>
        <w:rPr>
          <w:rStyle w:val="Strong"/>
          <w:rFonts w:eastAsia="Arial"/>
        </w:rPr>
      </w:pPr>
    </w:p>
    <w:p w14:paraId="1409A9EC" w14:textId="77777777" w:rsidR="006C47C0" w:rsidRDefault="006C47C0" w:rsidP="006C47C0">
      <w:pPr>
        <w:rPr>
          <w:rStyle w:val="Strong"/>
          <w:rFonts w:eastAsia="Arial"/>
        </w:rPr>
      </w:pPr>
    </w:p>
    <w:p w14:paraId="74E556EC" w14:textId="77777777" w:rsidR="00D34FE9" w:rsidRDefault="00D34FE9" w:rsidP="006C47C0">
      <w:pPr>
        <w:rPr>
          <w:rStyle w:val="Strong"/>
          <w:rFonts w:eastAsia="Arial"/>
        </w:rPr>
      </w:pPr>
    </w:p>
    <w:p w14:paraId="6C27B79E" w14:textId="77777777" w:rsidR="00D34FE9" w:rsidRDefault="00D34FE9" w:rsidP="006C47C0">
      <w:pPr>
        <w:rPr>
          <w:rStyle w:val="Strong"/>
          <w:rFonts w:eastAsia="Arial"/>
        </w:rPr>
      </w:pPr>
    </w:p>
    <w:p w14:paraId="2F998BD4" w14:textId="77777777" w:rsidR="00D34FE9" w:rsidRDefault="00D34FE9" w:rsidP="006C47C0">
      <w:pPr>
        <w:rPr>
          <w:rStyle w:val="Strong"/>
          <w:rFonts w:eastAsia="Arial"/>
        </w:rPr>
      </w:pPr>
    </w:p>
    <w:p w14:paraId="0885DD6F" w14:textId="77777777" w:rsidR="00D34FE9" w:rsidRDefault="00D34FE9" w:rsidP="006C47C0">
      <w:pPr>
        <w:rPr>
          <w:rStyle w:val="Strong"/>
          <w:rFonts w:eastAsia="Arial"/>
        </w:rPr>
      </w:pPr>
    </w:p>
    <w:p w14:paraId="394A3DE9" w14:textId="77777777" w:rsidR="00D34FE9" w:rsidRDefault="00D34FE9" w:rsidP="006C47C0">
      <w:pPr>
        <w:rPr>
          <w:rStyle w:val="Strong"/>
          <w:rFonts w:eastAsia="Arial"/>
        </w:rPr>
      </w:pPr>
    </w:p>
    <w:p w14:paraId="5EFBAA31" w14:textId="77777777" w:rsidR="00D34FE9" w:rsidRDefault="00D34FE9" w:rsidP="006C47C0">
      <w:pPr>
        <w:rPr>
          <w:rStyle w:val="Strong"/>
          <w:rFonts w:eastAsia="Arial"/>
        </w:rPr>
      </w:pPr>
    </w:p>
    <w:p w14:paraId="2AD53E78" w14:textId="77777777" w:rsidR="00D34FE9" w:rsidRDefault="00D34FE9" w:rsidP="006C47C0">
      <w:pPr>
        <w:rPr>
          <w:rStyle w:val="Strong"/>
          <w:rFonts w:eastAsia="Arial"/>
        </w:rPr>
      </w:pPr>
    </w:p>
    <w:p w14:paraId="51C88079" w14:textId="77777777" w:rsidR="006C47C0" w:rsidRDefault="006C47C0" w:rsidP="00486BC0">
      <w:pPr>
        <w:rPr>
          <w:rStyle w:val="Strong"/>
          <w:rFonts w:eastAsia="Arial"/>
        </w:rPr>
      </w:pPr>
    </w:p>
    <w:p w14:paraId="40144CD9" w14:textId="77777777" w:rsidR="00486BC0" w:rsidRPr="004B6294" w:rsidRDefault="00486BC0" w:rsidP="00486BC0">
      <w:pPr>
        <w:rPr>
          <w:rStyle w:val="Strong"/>
          <w:rFonts w:eastAsia="Arial"/>
        </w:rPr>
      </w:pPr>
    </w:p>
    <w:p w14:paraId="13F59593" w14:textId="77777777" w:rsidR="006C47C0" w:rsidRPr="004B6294" w:rsidRDefault="006C47C0" w:rsidP="00486BC0">
      <w:pPr>
        <w:jc w:val="center"/>
      </w:pPr>
      <w:bookmarkStart w:id="100" w:name="_Toc201938842"/>
      <w:r w:rsidRPr="004B6294">
        <w:rPr>
          <w:rStyle w:val="Strong"/>
          <w:rFonts w:eastAsia="Arial"/>
        </w:rPr>
        <w:t>References</w:t>
      </w:r>
      <w:bookmarkEnd w:id="100"/>
    </w:p>
    <w:p w14:paraId="4F77E64B" w14:textId="77777777" w:rsidR="006C47C0" w:rsidRPr="004B6294" w:rsidRDefault="006C47C0" w:rsidP="006C47C0">
      <w:pPr>
        <w:pStyle w:val="NormalWeb"/>
        <w:spacing w:line="360" w:lineRule="auto"/>
        <w:jc w:val="both"/>
      </w:pPr>
      <w:r w:rsidRPr="004B6294">
        <w:t xml:space="preserve">Adeniyi, A. O., et al. (2024). The impact of electronic health records on patient care and outcomes: A comprehensive review. </w:t>
      </w:r>
      <w:r w:rsidRPr="004B6294">
        <w:rPr>
          <w:rStyle w:val="Emphasis"/>
          <w:rFonts w:eastAsiaTheme="majorEastAsia"/>
          <w:b/>
          <w:bCs/>
        </w:rPr>
        <w:t>World Journal of Advanced Research and Reviews</w:t>
      </w:r>
      <w:r w:rsidRPr="004B6294">
        <w:t>, 21(2), 1446–1455.</w:t>
      </w:r>
    </w:p>
    <w:p w14:paraId="45CAA66F" w14:textId="77777777" w:rsidR="006C47C0" w:rsidRPr="004B6294" w:rsidRDefault="006C47C0" w:rsidP="006C47C0">
      <w:pPr>
        <w:pStyle w:val="NormalWeb"/>
        <w:spacing w:line="360" w:lineRule="auto"/>
        <w:jc w:val="both"/>
      </w:pPr>
      <w:r w:rsidRPr="004B6294">
        <w:t xml:space="preserve">Braun, V. &amp; Clarke, V. (2006). Using thematic analysis in psychology. </w:t>
      </w:r>
      <w:r w:rsidRPr="004B6294">
        <w:rPr>
          <w:rStyle w:val="Emphasis"/>
          <w:rFonts w:eastAsiaTheme="majorEastAsia"/>
          <w:b/>
          <w:bCs/>
        </w:rPr>
        <w:t>Qualitative Research in Psychology</w:t>
      </w:r>
      <w:r w:rsidRPr="004B6294">
        <w:t>, 3(2), 77–101.</w:t>
      </w:r>
    </w:p>
    <w:p w14:paraId="0A5FCC57" w14:textId="77777777" w:rsidR="006C47C0" w:rsidRPr="004B6294" w:rsidRDefault="006C47C0" w:rsidP="006C47C0">
      <w:pPr>
        <w:pStyle w:val="NormalWeb"/>
        <w:spacing w:line="360" w:lineRule="auto"/>
        <w:jc w:val="both"/>
      </w:pPr>
      <w:r w:rsidRPr="004B6294">
        <w:t xml:space="preserve">Bryman, A. (2016). </w:t>
      </w:r>
      <w:r w:rsidRPr="004B6294">
        <w:rPr>
          <w:rStyle w:val="Emphasis"/>
          <w:rFonts w:eastAsiaTheme="majorEastAsia"/>
          <w:b/>
          <w:bCs/>
        </w:rPr>
        <w:t>Social research methods</w:t>
      </w:r>
      <w:r w:rsidRPr="004B6294">
        <w:t xml:space="preserve"> </w:t>
      </w:r>
      <w:r w:rsidRPr="004B6294">
        <w:rPr>
          <w:b/>
          <w:bCs/>
          <w:i/>
          <w:iCs/>
        </w:rPr>
        <w:t>(5</w:t>
      </w:r>
      <w:r w:rsidRPr="004B6294">
        <w:rPr>
          <w:b/>
          <w:bCs/>
          <w:i/>
          <w:iCs/>
          <w:vertAlign w:val="superscript"/>
        </w:rPr>
        <w:t>th</w:t>
      </w:r>
      <w:r w:rsidRPr="004B6294">
        <w:rPr>
          <w:b/>
          <w:bCs/>
          <w:i/>
          <w:iCs/>
        </w:rPr>
        <w:t xml:space="preserve"> </w:t>
      </w:r>
      <w:proofErr w:type="gramStart"/>
      <w:r w:rsidRPr="004B6294">
        <w:rPr>
          <w:b/>
          <w:bCs/>
          <w:i/>
          <w:iCs/>
        </w:rPr>
        <w:t>ed</w:t>
      </w:r>
      <w:proofErr w:type="gramEnd"/>
      <w:r w:rsidRPr="004B6294">
        <w:rPr>
          <w:b/>
          <w:bCs/>
          <w:i/>
          <w:iCs/>
        </w:rPr>
        <w:t>.).</w:t>
      </w:r>
      <w:r w:rsidRPr="004B6294">
        <w:t xml:space="preserve"> Oxford University Press.</w:t>
      </w:r>
    </w:p>
    <w:p w14:paraId="182EDB2F" w14:textId="77777777" w:rsidR="006C47C0" w:rsidRPr="004B6294" w:rsidRDefault="006C47C0" w:rsidP="006C47C0">
      <w:pPr>
        <w:pStyle w:val="NormalWeb"/>
        <w:spacing w:line="360" w:lineRule="auto"/>
        <w:jc w:val="both"/>
      </w:pPr>
      <w:r w:rsidRPr="004B6294">
        <w:t xml:space="preserve">Chia, B. H., et al. (2011). Implementation of the Zambia Electronic Perinatal Record System for comprehensive prenatal and delivery care. </w:t>
      </w:r>
      <w:r w:rsidRPr="004B6294">
        <w:rPr>
          <w:rStyle w:val="Emphasis"/>
          <w:rFonts w:eastAsiaTheme="majorEastAsia"/>
          <w:b/>
          <w:bCs/>
        </w:rPr>
        <w:t xml:space="preserve">International Journal of </w:t>
      </w:r>
      <w:proofErr w:type="spellStart"/>
      <w:r w:rsidRPr="004B6294">
        <w:rPr>
          <w:rStyle w:val="Emphasis"/>
          <w:rFonts w:eastAsiaTheme="majorEastAsia"/>
          <w:b/>
          <w:bCs/>
        </w:rPr>
        <w:t>Gynecology</w:t>
      </w:r>
      <w:proofErr w:type="spellEnd"/>
      <w:r w:rsidRPr="004B6294">
        <w:rPr>
          <w:rStyle w:val="Emphasis"/>
          <w:rFonts w:eastAsiaTheme="majorEastAsia"/>
          <w:b/>
          <w:bCs/>
        </w:rPr>
        <w:t xml:space="preserve"> and Obstetrics</w:t>
      </w:r>
      <w:r w:rsidRPr="004B6294">
        <w:t>, 113(2), 131–136.</w:t>
      </w:r>
    </w:p>
    <w:p w14:paraId="589B48AE" w14:textId="77777777" w:rsidR="006C47C0" w:rsidRPr="004B6294" w:rsidRDefault="006C47C0" w:rsidP="006C47C0">
      <w:pPr>
        <w:pStyle w:val="NormalWeb"/>
        <w:spacing w:line="360" w:lineRule="auto"/>
        <w:jc w:val="both"/>
      </w:pPr>
      <w:r w:rsidRPr="004B6294">
        <w:t xml:space="preserve">Chia, D., Patel, S. &amp; Leslie, H. (2011). Implementation of the Zambia Electronic Perinatal Record System (ZEPRS): Achievements and challenges. </w:t>
      </w:r>
      <w:r w:rsidRPr="004B6294">
        <w:rPr>
          <w:rStyle w:val="Emphasis"/>
          <w:rFonts w:eastAsiaTheme="majorEastAsia"/>
          <w:b/>
          <w:bCs/>
        </w:rPr>
        <w:t>Journal of Biomedical Informatics</w:t>
      </w:r>
      <w:r w:rsidRPr="004B6294">
        <w:rPr>
          <w:b/>
          <w:bCs/>
        </w:rPr>
        <w:t>,</w:t>
      </w:r>
      <w:r w:rsidRPr="004B6294">
        <w:t xml:space="preserve"> 44(2), pp. 432–438. Available at: https://pubmed.ncbi.nlm.nih.gov/21315347/ (Accessed: 29 January 2025).</w:t>
      </w:r>
    </w:p>
    <w:p w14:paraId="5840144D" w14:textId="77777777" w:rsidR="006C47C0" w:rsidRPr="004B6294" w:rsidRDefault="006C47C0" w:rsidP="006C47C0">
      <w:pPr>
        <w:pStyle w:val="NormalWeb"/>
        <w:spacing w:line="360" w:lineRule="auto"/>
        <w:jc w:val="both"/>
      </w:pPr>
      <w:proofErr w:type="spellStart"/>
      <w:r w:rsidRPr="004B6294">
        <w:lastRenderedPageBreak/>
        <w:t>Chisumpa</w:t>
      </w:r>
      <w:proofErr w:type="spellEnd"/>
      <w:r w:rsidRPr="004B6294">
        <w:t xml:space="preserve">, V., </w:t>
      </w:r>
      <w:proofErr w:type="spellStart"/>
      <w:r w:rsidRPr="004B6294">
        <w:t>Odimegwu</w:t>
      </w:r>
      <w:proofErr w:type="spellEnd"/>
      <w:r w:rsidRPr="004B6294">
        <w:t xml:space="preserve">, C. &amp; Adebayo, S. (2022). Adolescent pregnancy and maternal healthcare utilization in Zambia: Examining barriers and facilitators. </w:t>
      </w:r>
      <w:r w:rsidRPr="004B6294">
        <w:rPr>
          <w:rStyle w:val="Emphasis"/>
          <w:rFonts w:eastAsiaTheme="majorEastAsia"/>
          <w:b/>
          <w:bCs/>
        </w:rPr>
        <w:t>BMC Pregnancy and Childbirth</w:t>
      </w:r>
      <w:r w:rsidRPr="004B6294">
        <w:t>, 22(1), pp. 1–14. Available at: https://doi.org/10.1186/s12884-022-04472-4 (Accessed: 29 January 2025).</w:t>
      </w:r>
    </w:p>
    <w:p w14:paraId="2D57A6B0" w14:textId="77777777" w:rsidR="006C47C0" w:rsidRPr="004B6294" w:rsidRDefault="006C47C0" w:rsidP="006C47C0">
      <w:pPr>
        <w:pStyle w:val="NormalWeb"/>
        <w:spacing w:line="360" w:lineRule="auto"/>
        <w:jc w:val="both"/>
      </w:pPr>
      <w:r w:rsidRPr="004B6294">
        <w:t xml:space="preserve">Cochran, W.G. (1977). </w:t>
      </w:r>
      <w:r w:rsidRPr="004B6294">
        <w:rPr>
          <w:rStyle w:val="Emphasis"/>
          <w:rFonts w:eastAsiaTheme="majorEastAsia"/>
          <w:b/>
          <w:bCs/>
        </w:rPr>
        <w:t>Sampling techniques</w:t>
      </w:r>
      <w:r w:rsidRPr="004B6294">
        <w:t xml:space="preserve"> </w:t>
      </w:r>
      <w:r w:rsidRPr="004B6294">
        <w:rPr>
          <w:b/>
          <w:bCs/>
          <w:i/>
          <w:iCs/>
        </w:rPr>
        <w:t>(3</w:t>
      </w:r>
      <w:r w:rsidRPr="004B6294">
        <w:rPr>
          <w:b/>
          <w:bCs/>
          <w:i/>
          <w:iCs/>
          <w:vertAlign w:val="superscript"/>
        </w:rPr>
        <w:t>rd</w:t>
      </w:r>
      <w:r w:rsidRPr="004B6294">
        <w:rPr>
          <w:b/>
          <w:bCs/>
          <w:i/>
          <w:iCs/>
        </w:rPr>
        <w:t xml:space="preserve"> </w:t>
      </w:r>
      <w:proofErr w:type="gramStart"/>
      <w:r w:rsidRPr="004B6294">
        <w:rPr>
          <w:b/>
          <w:bCs/>
          <w:i/>
          <w:iCs/>
        </w:rPr>
        <w:t>ed</w:t>
      </w:r>
      <w:proofErr w:type="gramEnd"/>
      <w:r w:rsidRPr="004B6294">
        <w:rPr>
          <w:b/>
          <w:bCs/>
          <w:i/>
          <w:iCs/>
        </w:rPr>
        <w:t>.).</w:t>
      </w:r>
      <w:r w:rsidRPr="004B6294">
        <w:t xml:space="preserve"> John Wiley &amp; Sons.</w:t>
      </w:r>
    </w:p>
    <w:p w14:paraId="16A28A2D" w14:textId="77777777" w:rsidR="006C47C0" w:rsidRPr="004B6294" w:rsidRDefault="006C47C0" w:rsidP="006C47C0">
      <w:pPr>
        <w:pStyle w:val="NormalWeb"/>
        <w:spacing w:line="360" w:lineRule="auto"/>
        <w:jc w:val="both"/>
      </w:pPr>
      <w:r w:rsidRPr="004B6294">
        <w:t xml:space="preserve">Creswell, J.W. (2014). </w:t>
      </w:r>
      <w:r w:rsidRPr="004B6294">
        <w:rPr>
          <w:rStyle w:val="Emphasis"/>
          <w:rFonts w:eastAsiaTheme="majorEastAsia"/>
          <w:b/>
          <w:bCs/>
        </w:rPr>
        <w:t>Research design: Qualitative, quantitative, and mixed methods approach</w:t>
      </w:r>
      <w:r w:rsidRPr="004B6294">
        <w:rPr>
          <w:b/>
          <w:bCs/>
        </w:rPr>
        <w:t xml:space="preserve"> (</w:t>
      </w:r>
      <w:r w:rsidRPr="004B6294">
        <w:rPr>
          <w:b/>
          <w:bCs/>
          <w:i/>
          <w:iCs/>
        </w:rPr>
        <w:t>4</w:t>
      </w:r>
      <w:r w:rsidRPr="004B6294">
        <w:rPr>
          <w:b/>
          <w:bCs/>
          <w:i/>
          <w:iCs/>
          <w:vertAlign w:val="superscript"/>
        </w:rPr>
        <w:t>th</w:t>
      </w:r>
      <w:r w:rsidRPr="004B6294">
        <w:rPr>
          <w:b/>
          <w:bCs/>
          <w:i/>
          <w:iCs/>
        </w:rPr>
        <w:t xml:space="preserve"> </w:t>
      </w:r>
      <w:proofErr w:type="gramStart"/>
      <w:r w:rsidRPr="004B6294">
        <w:rPr>
          <w:b/>
          <w:bCs/>
          <w:i/>
          <w:iCs/>
        </w:rPr>
        <w:t>ed</w:t>
      </w:r>
      <w:proofErr w:type="gramEnd"/>
      <w:r w:rsidRPr="004B6294">
        <w:rPr>
          <w:b/>
          <w:bCs/>
          <w:i/>
          <w:iCs/>
        </w:rPr>
        <w:t>.).</w:t>
      </w:r>
      <w:r w:rsidRPr="004B6294">
        <w:t xml:space="preserve"> SAGE Publications.</w:t>
      </w:r>
    </w:p>
    <w:p w14:paraId="749BAAD3" w14:textId="77777777" w:rsidR="006C47C0" w:rsidRPr="004B6294" w:rsidRDefault="006C47C0" w:rsidP="006C47C0">
      <w:pPr>
        <w:pStyle w:val="NormalWeb"/>
        <w:spacing w:line="360" w:lineRule="auto"/>
        <w:jc w:val="both"/>
      </w:pPr>
      <w:r w:rsidRPr="004B6294">
        <w:t xml:space="preserve">Denzin, N.K. (2012). </w:t>
      </w:r>
      <w:r w:rsidRPr="004B6294">
        <w:rPr>
          <w:b/>
          <w:bCs/>
        </w:rPr>
        <w:t xml:space="preserve">Triangulation 2.0. </w:t>
      </w:r>
      <w:r w:rsidRPr="004B6294">
        <w:rPr>
          <w:rStyle w:val="Emphasis"/>
          <w:rFonts w:eastAsiaTheme="majorEastAsia"/>
          <w:b/>
          <w:bCs/>
        </w:rPr>
        <w:t>Journal of Mixed Methods Research</w:t>
      </w:r>
      <w:r w:rsidRPr="004B6294">
        <w:t>, 6(2), 80–88.</w:t>
      </w:r>
    </w:p>
    <w:p w14:paraId="12F54FA0" w14:textId="77777777" w:rsidR="006C47C0" w:rsidRPr="004B6294" w:rsidRDefault="006C47C0" w:rsidP="006C47C0">
      <w:pPr>
        <w:pStyle w:val="NormalWeb"/>
        <w:spacing w:line="360" w:lineRule="auto"/>
        <w:jc w:val="both"/>
      </w:pPr>
      <w:r w:rsidRPr="004B6294">
        <w:t xml:space="preserve">Field, A. (2018). </w:t>
      </w:r>
      <w:r w:rsidRPr="004B6294">
        <w:rPr>
          <w:rStyle w:val="Emphasis"/>
          <w:rFonts w:eastAsiaTheme="majorEastAsia"/>
          <w:b/>
          <w:bCs/>
        </w:rPr>
        <w:t>Discovering statistics using IBM SPSS statistics</w:t>
      </w:r>
      <w:r w:rsidRPr="004B6294">
        <w:rPr>
          <w:b/>
          <w:bCs/>
        </w:rPr>
        <w:t xml:space="preserve"> (5</w:t>
      </w:r>
      <w:r w:rsidRPr="004B6294">
        <w:rPr>
          <w:b/>
          <w:bCs/>
          <w:vertAlign w:val="superscript"/>
        </w:rPr>
        <w:t>th</w:t>
      </w:r>
      <w:r w:rsidRPr="004B6294">
        <w:rPr>
          <w:b/>
          <w:bCs/>
        </w:rPr>
        <w:t xml:space="preserve"> </w:t>
      </w:r>
      <w:proofErr w:type="gramStart"/>
      <w:r w:rsidRPr="004B6294">
        <w:rPr>
          <w:b/>
          <w:bCs/>
        </w:rPr>
        <w:t>ed</w:t>
      </w:r>
      <w:proofErr w:type="gramEnd"/>
      <w:r w:rsidRPr="004B6294">
        <w:rPr>
          <w:b/>
          <w:bCs/>
        </w:rPr>
        <w:t>.)</w:t>
      </w:r>
      <w:r w:rsidRPr="004B6294">
        <w:t>. SAGE Publications.</w:t>
      </w:r>
    </w:p>
    <w:p w14:paraId="67FC610C" w14:textId="77777777" w:rsidR="006C47C0" w:rsidRPr="004B6294" w:rsidRDefault="006C47C0" w:rsidP="006C47C0">
      <w:pPr>
        <w:pStyle w:val="NormalWeb"/>
        <w:spacing w:line="360" w:lineRule="auto"/>
        <w:jc w:val="both"/>
      </w:pPr>
      <w:r w:rsidRPr="004B6294">
        <w:t xml:space="preserve">Gabrysch, S., Campbell, O.M.R., &amp; Borchert, M. (2016). Cultural barriers to maternal healthcare utilization in Zambia: An examination of delayed access to skilled birth attendants. </w:t>
      </w:r>
      <w:r w:rsidRPr="004B6294">
        <w:rPr>
          <w:rStyle w:val="Emphasis"/>
          <w:rFonts w:eastAsiaTheme="majorEastAsia"/>
          <w:b/>
          <w:bCs/>
        </w:rPr>
        <w:t>Tropical Medicine &amp; International Health</w:t>
      </w:r>
      <w:r w:rsidRPr="004B6294">
        <w:t>, 21(4), pp. 529–540.</w:t>
      </w:r>
    </w:p>
    <w:p w14:paraId="582404D7" w14:textId="77777777" w:rsidR="006C47C0" w:rsidRPr="004B6294" w:rsidRDefault="006C47C0" w:rsidP="006C47C0">
      <w:pPr>
        <w:pStyle w:val="NormalWeb"/>
        <w:spacing w:line="360" w:lineRule="auto"/>
        <w:jc w:val="both"/>
      </w:pPr>
      <w:r w:rsidRPr="004B6294">
        <w:t xml:space="preserve">Kothari, C.R. (2004). </w:t>
      </w:r>
      <w:r w:rsidRPr="004B6294">
        <w:rPr>
          <w:rStyle w:val="Emphasis"/>
          <w:rFonts w:eastAsiaTheme="majorEastAsia"/>
          <w:b/>
          <w:bCs/>
        </w:rPr>
        <w:t>Research methodology: Methods and techniques</w:t>
      </w:r>
      <w:r w:rsidRPr="004B6294">
        <w:rPr>
          <w:b/>
          <w:bCs/>
        </w:rPr>
        <w:t xml:space="preserve"> (2</w:t>
      </w:r>
      <w:r w:rsidRPr="004B6294">
        <w:rPr>
          <w:b/>
          <w:bCs/>
          <w:vertAlign w:val="superscript"/>
        </w:rPr>
        <w:t>nd</w:t>
      </w:r>
      <w:r w:rsidRPr="004B6294">
        <w:rPr>
          <w:b/>
          <w:bCs/>
        </w:rPr>
        <w:t xml:space="preserve"> </w:t>
      </w:r>
      <w:proofErr w:type="gramStart"/>
      <w:r w:rsidRPr="004B6294">
        <w:rPr>
          <w:b/>
          <w:bCs/>
        </w:rPr>
        <w:t>ed</w:t>
      </w:r>
      <w:proofErr w:type="gramEnd"/>
      <w:r w:rsidRPr="004B6294">
        <w:rPr>
          <w:b/>
          <w:bCs/>
        </w:rPr>
        <w:t>.).</w:t>
      </w:r>
      <w:r w:rsidRPr="004B6294">
        <w:t xml:space="preserve"> New Age International.</w:t>
      </w:r>
    </w:p>
    <w:p w14:paraId="78DA9321" w14:textId="77777777" w:rsidR="006C47C0" w:rsidRPr="004B6294" w:rsidRDefault="006C47C0" w:rsidP="006C47C0">
      <w:pPr>
        <w:pStyle w:val="NormalWeb"/>
        <w:spacing w:line="360" w:lineRule="auto"/>
        <w:jc w:val="both"/>
      </w:pPr>
      <w:r w:rsidRPr="004B6294">
        <w:t xml:space="preserve">Kyei, N. N. A., et al. (2012). Quality of antenatal care in Zambia: A national assessment. </w:t>
      </w:r>
      <w:r w:rsidRPr="004B6294">
        <w:rPr>
          <w:rStyle w:val="Emphasis"/>
          <w:rFonts w:eastAsiaTheme="majorEastAsia"/>
          <w:b/>
          <w:bCs/>
        </w:rPr>
        <w:t>BMC Pregnancy and Childbirth</w:t>
      </w:r>
      <w:r w:rsidRPr="004B6294">
        <w:t>, 12, p. 151.</w:t>
      </w:r>
    </w:p>
    <w:p w14:paraId="744B4FD2" w14:textId="77777777" w:rsidR="006C47C0" w:rsidRPr="004B6294" w:rsidRDefault="006C47C0" w:rsidP="006C47C0">
      <w:pPr>
        <w:pStyle w:val="NormalWeb"/>
        <w:spacing w:line="360" w:lineRule="auto"/>
        <w:jc w:val="both"/>
      </w:pPr>
      <w:r w:rsidRPr="004B6294">
        <w:t xml:space="preserve">Ministry of Health Zambia. (2023). </w:t>
      </w:r>
      <w:r w:rsidRPr="004B6294">
        <w:rPr>
          <w:rStyle w:val="Emphasis"/>
          <w:rFonts w:eastAsiaTheme="majorEastAsia"/>
          <w:b/>
          <w:bCs/>
        </w:rPr>
        <w:t>National Health Strategic Plan 2022–2026</w:t>
      </w:r>
      <w:r w:rsidRPr="004B6294">
        <w:t>. Lusaka: Government of Zambia.</w:t>
      </w:r>
    </w:p>
    <w:p w14:paraId="08422ECB" w14:textId="77777777" w:rsidR="006C47C0" w:rsidRPr="004B6294" w:rsidRDefault="006C47C0" w:rsidP="006C47C0">
      <w:pPr>
        <w:pStyle w:val="NormalWeb"/>
        <w:spacing w:line="360" w:lineRule="auto"/>
        <w:jc w:val="both"/>
      </w:pPr>
      <w:r w:rsidRPr="004B6294">
        <w:t xml:space="preserve">Ngoma, T., </w:t>
      </w:r>
      <w:proofErr w:type="spellStart"/>
      <w:r w:rsidRPr="004B6294">
        <w:t>Masenga</w:t>
      </w:r>
      <w:proofErr w:type="spellEnd"/>
      <w:r w:rsidRPr="004B6294">
        <w:t xml:space="preserve">, G.G. &amp; </w:t>
      </w:r>
      <w:proofErr w:type="spellStart"/>
      <w:r w:rsidRPr="004B6294">
        <w:t>Nkamba</w:t>
      </w:r>
      <w:proofErr w:type="spellEnd"/>
      <w:r w:rsidRPr="004B6294">
        <w:t xml:space="preserve">, H.C. (2020). Trends and determinants of neonatal mortality in Zambia: Evidence from the demographic and health surveys. </w:t>
      </w:r>
      <w:r w:rsidRPr="004B6294">
        <w:rPr>
          <w:rStyle w:val="Emphasis"/>
          <w:rFonts w:eastAsiaTheme="majorEastAsia"/>
          <w:b/>
          <w:bCs/>
        </w:rPr>
        <w:t>BMC Pregnancy and Childbirth</w:t>
      </w:r>
      <w:r w:rsidRPr="004B6294">
        <w:t>, 20(1), pp. 1–12. Available at: https://pmc.ncbi.nlm.nih.gov/articles/PMC7249502/ (Accessed: 29 January 2025).</w:t>
      </w:r>
    </w:p>
    <w:p w14:paraId="6E09CCD4" w14:textId="77777777" w:rsidR="006C47C0" w:rsidRPr="004B6294" w:rsidRDefault="006C47C0" w:rsidP="006C47C0">
      <w:pPr>
        <w:pStyle w:val="NormalWeb"/>
        <w:spacing w:line="360" w:lineRule="auto"/>
        <w:jc w:val="both"/>
      </w:pPr>
      <w:r w:rsidRPr="004B6294">
        <w:t xml:space="preserve">Resnik, D.B. (2020). </w:t>
      </w:r>
      <w:r w:rsidRPr="004B6294">
        <w:rPr>
          <w:rStyle w:val="Emphasis"/>
          <w:rFonts w:eastAsiaTheme="majorEastAsia"/>
          <w:b/>
          <w:bCs/>
        </w:rPr>
        <w:t>The ethics of research with human subjects: Protecting people, advancing science, promoting trust</w:t>
      </w:r>
      <w:r w:rsidRPr="004B6294">
        <w:t>. Springer.</w:t>
      </w:r>
    </w:p>
    <w:p w14:paraId="0903CBDE" w14:textId="77777777" w:rsidR="006C47C0" w:rsidRPr="004B6294" w:rsidRDefault="006C47C0" w:rsidP="006C47C0">
      <w:pPr>
        <w:pStyle w:val="NormalWeb"/>
        <w:spacing w:line="360" w:lineRule="auto"/>
        <w:jc w:val="both"/>
      </w:pPr>
      <w:r w:rsidRPr="004B6294">
        <w:lastRenderedPageBreak/>
        <w:t xml:space="preserve">UNAIDS (2022). </w:t>
      </w:r>
      <w:r w:rsidRPr="004B6294">
        <w:rPr>
          <w:rStyle w:val="Emphasis"/>
          <w:rFonts w:eastAsiaTheme="majorEastAsia"/>
          <w:b/>
          <w:bCs/>
        </w:rPr>
        <w:t>Progress report on ending mother-to-child transmission of HIV in sub-Saharan Africa</w:t>
      </w:r>
      <w:r w:rsidRPr="004B6294">
        <w:t>. Geneva: UNAIDS.</w:t>
      </w:r>
    </w:p>
    <w:p w14:paraId="71B0B805" w14:textId="77777777" w:rsidR="006C47C0" w:rsidRPr="004B6294" w:rsidRDefault="006C47C0" w:rsidP="006C47C0">
      <w:pPr>
        <w:pStyle w:val="NormalWeb"/>
        <w:spacing w:line="360" w:lineRule="auto"/>
        <w:jc w:val="both"/>
      </w:pPr>
      <w:r w:rsidRPr="004B6294">
        <w:t xml:space="preserve">UNICEF (2019). </w:t>
      </w:r>
      <w:r w:rsidRPr="004B6294">
        <w:rPr>
          <w:rStyle w:val="Emphasis"/>
          <w:rFonts w:eastAsiaTheme="majorEastAsia"/>
          <w:b/>
          <w:bCs/>
        </w:rPr>
        <w:t>Maternal and neonatal health in Zambia: Progress and challenges</w:t>
      </w:r>
      <w:r w:rsidRPr="004B6294">
        <w:t>. Available at: https://www.unicef.org/zambia/ (Accessed: 29 January 2025).</w:t>
      </w:r>
    </w:p>
    <w:p w14:paraId="239096BF" w14:textId="77777777" w:rsidR="006C47C0" w:rsidRPr="004B6294" w:rsidRDefault="006C47C0" w:rsidP="006C47C0">
      <w:pPr>
        <w:pStyle w:val="NormalWeb"/>
        <w:spacing w:line="360" w:lineRule="auto"/>
        <w:jc w:val="both"/>
      </w:pPr>
      <w:r w:rsidRPr="004B6294">
        <w:t xml:space="preserve">United Nations (2015). </w:t>
      </w:r>
      <w:r w:rsidRPr="004B6294">
        <w:rPr>
          <w:rStyle w:val="Emphasis"/>
          <w:rFonts w:eastAsiaTheme="majorEastAsia"/>
          <w:b/>
          <w:bCs/>
        </w:rPr>
        <w:t>Transforming our world: The 2030 agenda for sustainable development</w:t>
      </w:r>
      <w:r w:rsidRPr="004B6294">
        <w:t>. New York: United Nations. Available at: https://sdgs.un.org/goals (Accessed: 29 January 2025).</w:t>
      </w:r>
    </w:p>
    <w:p w14:paraId="7CF3EBD5" w14:textId="77777777" w:rsidR="006C47C0" w:rsidRPr="004B6294" w:rsidRDefault="006C47C0" w:rsidP="006C47C0">
      <w:pPr>
        <w:pStyle w:val="NormalWeb"/>
        <w:spacing w:line="360" w:lineRule="auto"/>
        <w:jc w:val="both"/>
      </w:pPr>
      <w:r w:rsidRPr="004B6294">
        <w:t xml:space="preserve">WHO (2021). </w:t>
      </w:r>
      <w:r w:rsidRPr="004B6294">
        <w:rPr>
          <w:rStyle w:val="Emphasis"/>
          <w:rFonts w:eastAsiaTheme="majorEastAsia"/>
          <w:b/>
          <w:bCs/>
        </w:rPr>
        <w:t>World Malaria Report 2021: Malaria and maternal health</w:t>
      </w:r>
      <w:r w:rsidRPr="004B6294">
        <w:t>. Geneva: World Health Organization.</w:t>
      </w:r>
    </w:p>
    <w:p w14:paraId="34AB5167" w14:textId="77777777" w:rsidR="006C47C0" w:rsidRPr="004B6294" w:rsidRDefault="006C47C0" w:rsidP="006C47C0">
      <w:pPr>
        <w:pStyle w:val="NormalWeb"/>
        <w:spacing w:line="360" w:lineRule="auto"/>
        <w:jc w:val="both"/>
      </w:pPr>
      <w:r w:rsidRPr="004B6294">
        <w:t xml:space="preserve">Yin, R.K. (2018). </w:t>
      </w:r>
      <w:r w:rsidRPr="004B6294">
        <w:rPr>
          <w:rStyle w:val="Emphasis"/>
          <w:rFonts w:eastAsiaTheme="majorEastAsia"/>
          <w:b/>
          <w:bCs/>
        </w:rPr>
        <w:t>Case study research and applications: Design and methods</w:t>
      </w:r>
      <w:r w:rsidRPr="004B6294">
        <w:rPr>
          <w:b/>
          <w:bCs/>
        </w:rPr>
        <w:t xml:space="preserve"> (6</w:t>
      </w:r>
      <w:r w:rsidRPr="004B6294">
        <w:rPr>
          <w:b/>
          <w:bCs/>
          <w:vertAlign w:val="superscript"/>
        </w:rPr>
        <w:t>th</w:t>
      </w:r>
      <w:r w:rsidRPr="004B6294">
        <w:rPr>
          <w:b/>
          <w:bCs/>
        </w:rPr>
        <w:t xml:space="preserve"> </w:t>
      </w:r>
      <w:proofErr w:type="gramStart"/>
      <w:r w:rsidRPr="004B6294">
        <w:rPr>
          <w:b/>
          <w:bCs/>
        </w:rPr>
        <w:t>ed</w:t>
      </w:r>
      <w:proofErr w:type="gramEnd"/>
      <w:r w:rsidRPr="004B6294">
        <w:rPr>
          <w:b/>
          <w:bCs/>
        </w:rPr>
        <w:t>.)</w:t>
      </w:r>
      <w:r w:rsidRPr="004B6294">
        <w:t>. SAGE Publications.</w:t>
      </w:r>
    </w:p>
    <w:p w14:paraId="2B5E9C2F" w14:textId="77777777" w:rsidR="006C47C0" w:rsidRPr="004B6294" w:rsidRDefault="006C47C0" w:rsidP="006C47C0">
      <w:pPr>
        <w:pStyle w:val="NormalWeb"/>
        <w:spacing w:line="360" w:lineRule="auto"/>
        <w:jc w:val="both"/>
      </w:pPr>
      <w:r w:rsidRPr="004B6294">
        <w:t xml:space="preserve">Zambia Statistics Agency, Ministry of Health Zambia &amp; ICF (2019). </w:t>
      </w:r>
      <w:r w:rsidRPr="004B6294">
        <w:rPr>
          <w:rStyle w:val="Emphasis"/>
          <w:rFonts w:eastAsiaTheme="majorEastAsia"/>
          <w:b/>
          <w:bCs/>
        </w:rPr>
        <w:t>Zambia Demographic and Health Survey 2018</w:t>
      </w:r>
      <w:r w:rsidRPr="004B6294">
        <w:t>. Lusaka: Central Statistical Office.</w:t>
      </w:r>
    </w:p>
    <w:p w14:paraId="679A80A7" w14:textId="77777777" w:rsidR="006C47C0" w:rsidRPr="004B6294" w:rsidRDefault="006C47C0" w:rsidP="006C47C0">
      <w:pPr>
        <w:pStyle w:val="NormalWeb"/>
        <w:spacing w:line="360" w:lineRule="auto"/>
        <w:jc w:val="both"/>
      </w:pPr>
    </w:p>
    <w:p w14:paraId="2D466EBF" w14:textId="77777777" w:rsidR="006C47C0" w:rsidRPr="004B6294" w:rsidRDefault="006C47C0" w:rsidP="006C47C0">
      <w:pPr>
        <w:pStyle w:val="NormalWeb"/>
        <w:spacing w:line="360" w:lineRule="auto"/>
        <w:jc w:val="both"/>
      </w:pPr>
    </w:p>
    <w:p w14:paraId="02135455" w14:textId="77777777" w:rsidR="006C47C0" w:rsidRPr="004B6294" w:rsidRDefault="006C47C0" w:rsidP="006C47C0">
      <w:pPr>
        <w:spacing w:line="360" w:lineRule="auto"/>
        <w:jc w:val="both"/>
        <w:rPr>
          <w:lang w:val="en-GB"/>
        </w:rPr>
      </w:pPr>
    </w:p>
    <w:p w14:paraId="3A96E42C" w14:textId="77777777" w:rsidR="006C47C0" w:rsidRPr="004B6294" w:rsidRDefault="006C47C0" w:rsidP="006C47C0">
      <w:pPr>
        <w:spacing w:line="360" w:lineRule="auto"/>
        <w:jc w:val="both"/>
        <w:rPr>
          <w:lang w:val="en-GB"/>
        </w:rPr>
      </w:pPr>
    </w:p>
    <w:p w14:paraId="49BC34AB" w14:textId="77777777" w:rsidR="006C47C0" w:rsidRPr="004B6294" w:rsidRDefault="006C47C0" w:rsidP="006C47C0">
      <w:pPr>
        <w:spacing w:line="360" w:lineRule="auto"/>
        <w:jc w:val="both"/>
        <w:rPr>
          <w:lang w:val="en-GB"/>
        </w:rPr>
      </w:pPr>
    </w:p>
    <w:p w14:paraId="543D55F1" w14:textId="77777777" w:rsidR="006C47C0" w:rsidRPr="004B6294" w:rsidRDefault="006C47C0" w:rsidP="006C47C0">
      <w:pPr>
        <w:spacing w:line="360" w:lineRule="auto"/>
        <w:jc w:val="both"/>
        <w:rPr>
          <w:lang w:val="en-GB"/>
        </w:rPr>
      </w:pPr>
    </w:p>
    <w:p w14:paraId="5016E5E0" w14:textId="77777777" w:rsidR="006C47C0" w:rsidRPr="004B6294" w:rsidRDefault="006C47C0" w:rsidP="006C47C0">
      <w:pPr>
        <w:spacing w:line="360" w:lineRule="auto"/>
        <w:jc w:val="both"/>
        <w:rPr>
          <w:lang w:val="en-GB"/>
        </w:rPr>
      </w:pPr>
    </w:p>
    <w:p w14:paraId="197DAEB9" w14:textId="77777777" w:rsidR="006C47C0" w:rsidRPr="004B6294" w:rsidRDefault="006C47C0" w:rsidP="006C47C0">
      <w:pPr>
        <w:spacing w:line="360" w:lineRule="auto"/>
        <w:jc w:val="both"/>
        <w:rPr>
          <w:lang w:val="en-GB"/>
        </w:rPr>
      </w:pPr>
    </w:p>
    <w:p w14:paraId="05A4BBB6" w14:textId="77777777" w:rsidR="006C47C0" w:rsidRPr="004B6294" w:rsidRDefault="006C47C0" w:rsidP="006C47C0">
      <w:pPr>
        <w:spacing w:line="360" w:lineRule="auto"/>
        <w:jc w:val="both"/>
        <w:rPr>
          <w:lang w:val="en-GB"/>
        </w:rPr>
      </w:pPr>
    </w:p>
    <w:p w14:paraId="1BC1FA0E" w14:textId="77777777" w:rsidR="006C47C0" w:rsidRPr="004B6294" w:rsidRDefault="006C47C0" w:rsidP="006C47C0">
      <w:pPr>
        <w:spacing w:line="360" w:lineRule="auto"/>
        <w:jc w:val="both"/>
        <w:rPr>
          <w:lang w:val="en-GB"/>
        </w:rPr>
      </w:pPr>
    </w:p>
    <w:p w14:paraId="7BA2A2C1" w14:textId="77777777" w:rsidR="006C47C0" w:rsidRPr="004B6294" w:rsidRDefault="006C47C0" w:rsidP="006C47C0">
      <w:pPr>
        <w:spacing w:line="360" w:lineRule="auto"/>
        <w:jc w:val="both"/>
        <w:rPr>
          <w:lang w:val="en-GB"/>
        </w:rPr>
      </w:pPr>
    </w:p>
    <w:p w14:paraId="294AC4BE" w14:textId="77777777" w:rsidR="006C47C0" w:rsidRPr="004B6294" w:rsidRDefault="006C47C0" w:rsidP="006C47C0">
      <w:pPr>
        <w:spacing w:line="360" w:lineRule="auto"/>
        <w:jc w:val="both"/>
        <w:rPr>
          <w:lang w:val="en-GB"/>
        </w:rPr>
      </w:pPr>
    </w:p>
    <w:p w14:paraId="346A85F7" w14:textId="77777777" w:rsidR="006C47C0" w:rsidRPr="004B6294" w:rsidRDefault="006C47C0" w:rsidP="006C47C0">
      <w:pPr>
        <w:spacing w:line="360" w:lineRule="auto"/>
        <w:jc w:val="both"/>
        <w:rPr>
          <w:lang w:val="en-GB"/>
        </w:rPr>
      </w:pPr>
    </w:p>
    <w:p w14:paraId="75A21F82" w14:textId="77777777" w:rsidR="006C47C0" w:rsidRPr="004B6294" w:rsidRDefault="006C47C0" w:rsidP="006C47C0">
      <w:pPr>
        <w:spacing w:line="360" w:lineRule="auto"/>
        <w:jc w:val="both"/>
        <w:rPr>
          <w:lang w:val="en-GB"/>
        </w:rPr>
      </w:pPr>
    </w:p>
    <w:p w14:paraId="679FA2B4" w14:textId="77777777" w:rsidR="006C47C0" w:rsidRPr="004B6294" w:rsidRDefault="006C47C0" w:rsidP="006C47C0">
      <w:pPr>
        <w:spacing w:line="360" w:lineRule="auto"/>
        <w:jc w:val="both"/>
        <w:rPr>
          <w:lang w:val="en-GB"/>
        </w:rPr>
      </w:pPr>
    </w:p>
    <w:p w14:paraId="7231C38E" w14:textId="77777777" w:rsidR="006C47C0" w:rsidRPr="004B6294" w:rsidRDefault="006C47C0" w:rsidP="006C47C0">
      <w:pPr>
        <w:spacing w:line="360" w:lineRule="auto"/>
        <w:jc w:val="both"/>
        <w:rPr>
          <w:lang w:val="en-GB"/>
        </w:rPr>
      </w:pPr>
    </w:p>
    <w:p w14:paraId="7A281B90" w14:textId="77777777" w:rsidR="006C47C0" w:rsidRPr="004B6294" w:rsidRDefault="006C47C0" w:rsidP="006C47C0">
      <w:pPr>
        <w:spacing w:line="360" w:lineRule="auto"/>
        <w:jc w:val="both"/>
        <w:rPr>
          <w:lang w:val="en-GB"/>
        </w:rPr>
      </w:pPr>
    </w:p>
    <w:p w14:paraId="6FB6629D" w14:textId="77777777" w:rsidR="006C47C0" w:rsidRPr="004B6294" w:rsidRDefault="006C47C0" w:rsidP="006C47C0">
      <w:pPr>
        <w:spacing w:line="360" w:lineRule="auto"/>
        <w:jc w:val="both"/>
        <w:rPr>
          <w:lang w:val="en-GB"/>
        </w:rPr>
      </w:pPr>
    </w:p>
    <w:p w14:paraId="42F21241" w14:textId="77777777" w:rsidR="006C47C0" w:rsidRPr="004B6294" w:rsidRDefault="006C47C0" w:rsidP="006C47C0">
      <w:pPr>
        <w:spacing w:line="360" w:lineRule="auto"/>
        <w:jc w:val="both"/>
        <w:rPr>
          <w:lang w:val="en-GB"/>
        </w:rPr>
      </w:pPr>
    </w:p>
    <w:p w14:paraId="5BB30CC5" w14:textId="77777777" w:rsidR="006C47C0" w:rsidRPr="004B6294" w:rsidRDefault="006C47C0" w:rsidP="006C47C0">
      <w:pPr>
        <w:spacing w:line="360" w:lineRule="auto"/>
        <w:jc w:val="both"/>
        <w:rPr>
          <w:lang w:val="en-GB"/>
        </w:rPr>
      </w:pPr>
    </w:p>
    <w:p w14:paraId="7EFDD481" w14:textId="77777777" w:rsidR="006C47C0" w:rsidRPr="004B6294" w:rsidRDefault="006C47C0" w:rsidP="006C47C0">
      <w:pPr>
        <w:spacing w:line="360" w:lineRule="auto"/>
        <w:jc w:val="both"/>
        <w:rPr>
          <w:lang w:val="en-GB"/>
        </w:rPr>
      </w:pPr>
    </w:p>
    <w:p w14:paraId="6ACE4B20" w14:textId="77777777" w:rsidR="006C47C0" w:rsidRPr="004B6294" w:rsidRDefault="006C47C0" w:rsidP="006C47C0">
      <w:pPr>
        <w:spacing w:line="360" w:lineRule="auto"/>
        <w:jc w:val="both"/>
        <w:rPr>
          <w:lang w:val="en-GB"/>
        </w:rPr>
      </w:pPr>
    </w:p>
    <w:p w14:paraId="07250AFB" w14:textId="77777777" w:rsidR="006C47C0" w:rsidRPr="004B6294" w:rsidRDefault="006C47C0" w:rsidP="006C47C0">
      <w:pPr>
        <w:spacing w:line="360" w:lineRule="auto"/>
        <w:jc w:val="both"/>
        <w:rPr>
          <w:lang w:val="en-GB"/>
        </w:rPr>
      </w:pPr>
    </w:p>
    <w:p w14:paraId="3322F881" w14:textId="77777777" w:rsidR="006C47C0" w:rsidRPr="004B6294" w:rsidRDefault="006C47C0" w:rsidP="006C47C0">
      <w:pPr>
        <w:spacing w:line="360" w:lineRule="auto"/>
        <w:jc w:val="both"/>
        <w:rPr>
          <w:lang w:val="en-GB"/>
        </w:rPr>
      </w:pPr>
    </w:p>
    <w:p w14:paraId="5FA444FA" w14:textId="77777777" w:rsidR="006C47C0" w:rsidRPr="004B6294" w:rsidRDefault="006C47C0" w:rsidP="006C47C0">
      <w:pPr>
        <w:spacing w:line="360" w:lineRule="auto"/>
        <w:jc w:val="both"/>
        <w:rPr>
          <w:lang w:val="en-GB"/>
        </w:rPr>
      </w:pPr>
    </w:p>
    <w:p w14:paraId="3BF71C0A" w14:textId="77777777" w:rsidR="006C47C0" w:rsidRPr="004B6294" w:rsidRDefault="006C47C0" w:rsidP="006C47C0">
      <w:pPr>
        <w:spacing w:line="360" w:lineRule="auto"/>
        <w:jc w:val="both"/>
        <w:rPr>
          <w:lang w:val="en-GB"/>
        </w:rPr>
      </w:pPr>
    </w:p>
    <w:p w14:paraId="11FB70B8" w14:textId="77777777" w:rsidR="006C47C0" w:rsidRPr="004B6294" w:rsidRDefault="006C47C0" w:rsidP="006C47C0">
      <w:pPr>
        <w:spacing w:line="360" w:lineRule="auto"/>
        <w:jc w:val="both"/>
        <w:rPr>
          <w:lang w:val="en-GB"/>
        </w:rPr>
      </w:pPr>
    </w:p>
    <w:p w14:paraId="76200873" w14:textId="77777777" w:rsidR="006C47C0" w:rsidRPr="004B6294" w:rsidRDefault="006C47C0" w:rsidP="006C47C0">
      <w:pPr>
        <w:spacing w:line="360" w:lineRule="auto"/>
        <w:jc w:val="both"/>
        <w:rPr>
          <w:lang w:val="en-GB"/>
        </w:rPr>
      </w:pPr>
    </w:p>
    <w:p w14:paraId="45F11A2A" w14:textId="77777777" w:rsidR="006C47C0" w:rsidRPr="004B6294" w:rsidRDefault="006C47C0" w:rsidP="006C47C0">
      <w:pPr>
        <w:spacing w:line="360" w:lineRule="auto"/>
        <w:jc w:val="both"/>
        <w:rPr>
          <w:lang w:val="en-GB"/>
        </w:rPr>
      </w:pPr>
    </w:p>
    <w:p w14:paraId="4D8596CC" w14:textId="77777777" w:rsidR="006C47C0" w:rsidRPr="004B6294" w:rsidRDefault="006C47C0" w:rsidP="006C47C0">
      <w:pPr>
        <w:spacing w:line="360" w:lineRule="auto"/>
        <w:jc w:val="both"/>
        <w:rPr>
          <w:lang w:val="en-GB"/>
        </w:rPr>
      </w:pPr>
    </w:p>
    <w:p w14:paraId="18F6EC46" w14:textId="77777777" w:rsidR="006C47C0" w:rsidRPr="00486BC0" w:rsidRDefault="006C47C0" w:rsidP="00486BC0">
      <w:pPr>
        <w:rPr>
          <w:b/>
          <w:bCs/>
          <w:lang w:val="en-GB"/>
        </w:rPr>
      </w:pPr>
      <w:bookmarkStart w:id="101" w:name="_Toc189132587"/>
      <w:bookmarkStart w:id="102" w:name="_Toc201938843"/>
      <w:r w:rsidRPr="00486BC0">
        <w:rPr>
          <w:b/>
          <w:bCs/>
          <w:lang w:val="en-GB"/>
        </w:rPr>
        <w:t>Appendix I: Questionnaire</w:t>
      </w:r>
      <w:bookmarkEnd w:id="101"/>
      <w:bookmarkEnd w:id="102"/>
      <w:r w:rsidRPr="00486BC0">
        <w:rPr>
          <w:b/>
          <w:bCs/>
          <w:lang w:val="en-GB"/>
        </w:rPr>
        <w:t xml:space="preserve"> </w:t>
      </w:r>
    </w:p>
    <w:p w14:paraId="53D2FCF0" w14:textId="77777777" w:rsidR="006C47C0" w:rsidRPr="004B6294" w:rsidRDefault="006C47C0" w:rsidP="006C47C0">
      <w:pPr>
        <w:spacing w:before="100" w:beforeAutospacing="1" w:after="100" w:afterAutospacing="1" w:line="360" w:lineRule="auto"/>
        <w:jc w:val="both"/>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Assessing the Long-Term Impact and Sustainability of ZEPRS in Strengthening Maternal and Neonatal Healthcare</w:t>
      </w:r>
    </w:p>
    <w:p w14:paraId="603E7647" w14:textId="77777777" w:rsidR="006C47C0" w:rsidRPr="004B6294" w:rsidRDefault="006C47C0" w:rsidP="006C47C0">
      <w:pPr>
        <w:spacing w:line="360" w:lineRule="auto"/>
        <w:rPr>
          <w:b/>
          <w:bCs/>
          <w:lang w:val="en-GB"/>
        </w:rPr>
      </w:pPr>
      <w:r w:rsidRPr="004B6294">
        <w:rPr>
          <w:b/>
          <w:bCs/>
          <w:lang w:val="en-GB"/>
        </w:rPr>
        <w:t>Section A: Demographic Information</w:t>
      </w:r>
    </w:p>
    <w:p w14:paraId="574C5BA2" w14:textId="77777777" w:rsidR="006C47C0" w:rsidRPr="004B6294" w:rsidRDefault="006C47C0" w:rsidP="006C47C0">
      <w:pPr>
        <w:numPr>
          <w:ilvl w:val="0"/>
          <w:numId w:val="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is your age?</w:t>
      </w:r>
    </w:p>
    <w:p w14:paraId="27642786" w14:textId="77777777" w:rsidR="006C47C0" w:rsidRPr="004B6294" w:rsidRDefault="006C47C0" w:rsidP="006C47C0">
      <w:pPr>
        <w:pStyle w:val="ListParagraph"/>
        <w:numPr>
          <w:ilvl w:val="0"/>
          <w:numId w:val="15"/>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20-30</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484D1912" w14:textId="77777777" w:rsidR="006C47C0" w:rsidRPr="004B6294" w:rsidRDefault="006C47C0" w:rsidP="006C47C0">
      <w:pPr>
        <w:pStyle w:val="ListParagraph"/>
        <w:numPr>
          <w:ilvl w:val="0"/>
          <w:numId w:val="15"/>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31-40</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0C795C3" w14:textId="77777777" w:rsidR="006C47C0" w:rsidRPr="004B6294" w:rsidRDefault="006C47C0" w:rsidP="006C47C0">
      <w:pPr>
        <w:pStyle w:val="ListParagraph"/>
        <w:numPr>
          <w:ilvl w:val="0"/>
          <w:numId w:val="15"/>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41-50</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3C94BF5" w14:textId="77777777" w:rsidR="006C47C0" w:rsidRPr="004B6294" w:rsidRDefault="006C47C0" w:rsidP="006C47C0">
      <w:pPr>
        <w:pStyle w:val="ListParagraph"/>
        <w:numPr>
          <w:ilvl w:val="0"/>
          <w:numId w:val="15"/>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51 and above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C73C1FC" w14:textId="77777777" w:rsidR="006C47C0" w:rsidRPr="004B6294" w:rsidRDefault="006C47C0" w:rsidP="006C47C0">
      <w:pPr>
        <w:numPr>
          <w:ilvl w:val="0"/>
          <w:numId w:val="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is your gender?</w:t>
      </w:r>
    </w:p>
    <w:p w14:paraId="6FE59B10" w14:textId="77777777" w:rsidR="006C47C0" w:rsidRPr="004B6294" w:rsidRDefault="006C47C0" w:rsidP="006C47C0">
      <w:pPr>
        <w:pStyle w:val="ListParagraph"/>
        <w:numPr>
          <w:ilvl w:val="0"/>
          <w:numId w:val="16"/>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Male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67AAFB2" w14:textId="77777777" w:rsidR="006C47C0" w:rsidRPr="004B6294" w:rsidRDefault="006C47C0" w:rsidP="006C47C0">
      <w:pPr>
        <w:pStyle w:val="ListParagraph"/>
        <w:numPr>
          <w:ilvl w:val="0"/>
          <w:numId w:val="16"/>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Female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BB3154F" w14:textId="77777777" w:rsidR="006C47C0" w:rsidRPr="004B6294" w:rsidRDefault="006C47C0" w:rsidP="006C47C0">
      <w:pPr>
        <w:pStyle w:val="ListParagraph"/>
        <w:numPr>
          <w:ilvl w:val="0"/>
          <w:numId w:val="16"/>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Other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04542C7" w14:textId="77777777" w:rsidR="006C47C0" w:rsidRPr="004B6294" w:rsidRDefault="006C47C0" w:rsidP="006C47C0">
      <w:pPr>
        <w:numPr>
          <w:ilvl w:val="0"/>
          <w:numId w:val="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is your highest level of education?</w:t>
      </w:r>
    </w:p>
    <w:p w14:paraId="5C1FA648" w14:textId="77777777" w:rsidR="006C47C0" w:rsidRPr="004B6294" w:rsidRDefault="006C47C0" w:rsidP="006C47C0">
      <w:pPr>
        <w:pStyle w:val="ListParagraph"/>
        <w:numPr>
          <w:ilvl w:val="0"/>
          <w:numId w:val="1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lastRenderedPageBreak/>
        <w:t>Certificate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453AF7C4" w14:textId="77777777" w:rsidR="006C47C0" w:rsidRPr="004B6294" w:rsidRDefault="006C47C0" w:rsidP="006C47C0">
      <w:pPr>
        <w:pStyle w:val="ListParagraph"/>
        <w:numPr>
          <w:ilvl w:val="0"/>
          <w:numId w:val="1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Diploma</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23FEB5B" w14:textId="77777777" w:rsidR="006C47C0" w:rsidRPr="004B6294" w:rsidRDefault="006C47C0" w:rsidP="006C47C0">
      <w:pPr>
        <w:pStyle w:val="ListParagraph"/>
        <w:numPr>
          <w:ilvl w:val="0"/>
          <w:numId w:val="1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Bachelor’s Degree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934AAAB" w14:textId="77777777" w:rsidR="006C47C0" w:rsidRPr="004B6294" w:rsidRDefault="006C47C0" w:rsidP="006C47C0">
      <w:pPr>
        <w:pStyle w:val="ListParagraph"/>
        <w:numPr>
          <w:ilvl w:val="0"/>
          <w:numId w:val="1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Master’s Degree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4844D33" w14:textId="77777777" w:rsidR="006C47C0" w:rsidRPr="004B6294" w:rsidRDefault="006C47C0" w:rsidP="006C47C0">
      <w:pPr>
        <w:pStyle w:val="ListParagraph"/>
        <w:numPr>
          <w:ilvl w:val="0"/>
          <w:numId w:val="1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PhD</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292574D" w14:textId="77777777" w:rsidR="006C47C0" w:rsidRPr="004B6294" w:rsidRDefault="006C47C0" w:rsidP="006C47C0">
      <w:pPr>
        <w:pStyle w:val="ListParagraph"/>
        <w:numPr>
          <w:ilvl w:val="0"/>
          <w:numId w:val="1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Other Specify: ____________</w:t>
      </w:r>
    </w:p>
    <w:p w14:paraId="432BDA2C" w14:textId="77777777" w:rsidR="006C47C0" w:rsidRPr="004B6294" w:rsidRDefault="006C47C0" w:rsidP="006C47C0">
      <w:pPr>
        <w:numPr>
          <w:ilvl w:val="0"/>
          <w:numId w:val="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is your profession?</w:t>
      </w:r>
    </w:p>
    <w:p w14:paraId="045DA27B" w14:textId="77777777" w:rsidR="006C47C0" w:rsidRPr="004B6294" w:rsidRDefault="006C47C0" w:rsidP="006C47C0">
      <w:pPr>
        <w:pStyle w:val="ListParagraph"/>
        <w:numPr>
          <w:ilvl w:val="0"/>
          <w:numId w:val="1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Doctor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72F00A8" w14:textId="77777777" w:rsidR="006C47C0" w:rsidRPr="004B6294" w:rsidRDefault="006C47C0" w:rsidP="006C47C0">
      <w:pPr>
        <w:pStyle w:val="ListParagraph"/>
        <w:numPr>
          <w:ilvl w:val="0"/>
          <w:numId w:val="1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Nurse/Midwife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138FAD0" w14:textId="77777777" w:rsidR="006C47C0" w:rsidRPr="004B6294" w:rsidRDefault="006C47C0" w:rsidP="006C47C0">
      <w:pPr>
        <w:pStyle w:val="ListParagraph"/>
        <w:numPr>
          <w:ilvl w:val="0"/>
          <w:numId w:val="1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Health Information Officer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1FA9F82" w14:textId="77777777" w:rsidR="006C47C0" w:rsidRPr="004B6294" w:rsidRDefault="006C47C0" w:rsidP="006C47C0">
      <w:pPr>
        <w:pStyle w:val="ListParagraph"/>
        <w:numPr>
          <w:ilvl w:val="0"/>
          <w:numId w:val="1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IT Personnel</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6C5FC92" w14:textId="77777777" w:rsidR="006C47C0" w:rsidRPr="004B6294" w:rsidRDefault="006C47C0" w:rsidP="006C47C0">
      <w:pPr>
        <w:pStyle w:val="ListParagraph"/>
        <w:numPr>
          <w:ilvl w:val="0"/>
          <w:numId w:val="1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Policy Maker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747730CE" w14:textId="77777777" w:rsidR="006C47C0" w:rsidRPr="004B6294" w:rsidRDefault="006C47C0" w:rsidP="006C47C0">
      <w:pPr>
        <w:pStyle w:val="ListParagraph"/>
        <w:numPr>
          <w:ilvl w:val="0"/>
          <w:numId w:val="1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Other Specify: ____________</w:t>
      </w:r>
    </w:p>
    <w:p w14:paraId="1B985681" w14:textId="77777777" w:rsidR="006C47C0" w:rsidRPr="004B6294" w:rsidRDefault="006C47C0" w:rsidP="006C47C0">
      <w:pPr>
        <w:pStyle w:val="ListParagraph"/>
        <w:spacing w:before="100" w:beforeAutospacing="1" w:after="100" w:afterAutospacing="1" w:line="360" w:lineRule="auto"/>
        <w:ind w:left="1800"/>
        <w:rPr>
          <w:rFonts w:eastAsia="Times New Roman" w:cs="Times New Roman"/>
          <w:kern w:val="0"/>
          <w:szCs w:val="24"/>
          <w:lang w:val="en-GB"/>
          <w14:ligatures w14:val="none"/>
        </w:rPr>
      </w:pPr>
    </w:p>
    <w:p w14:paraId="3E3B6390" w14:textId="77777777" w:rsidR="006C47C0" w:rsidRPr="004B6294" w:rsidRDefault="006C47C0" w:rsidP="006C47C0">
      <w:pPr>
        <w:numPr>
          <w:ilvl w:val="0"/>
          <w:numId w:val="7"/>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How many years of experience do you have in maternal and neonatal healthcare?</w:t>
      </w:r>
    </w:p>
    <w:p w14:paraId="076756D8" w14:textId="77777777" w:rsidR="006C47C0" w:rsidRPr="004B6294" w:rsidRDefault="006C47C0" w:rsidP="006C47C0">
      <w:pPr>
        <w:pStyle w:val="ListParagraph"/>
        <w:numPr>
          <w:ilvl w:val="0"/>
          <w:numId w:val="19"/>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Less than 1 year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27B538B" w14:textId="77777777" w:rsidR="006C47C0" w:rsidRPr="004B6294" w:rsidRDefault="006C47C0" w:rsidP="006C47C0">
      <w:pPr>
        <w:pStyle w:val="ListParagraph"/>
        <w:numPr>
          <w:ilvl w:val="0"/>
          <w:numId w:val="19"/>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1-5 years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7040C260" w14:textId="77777777" w:rsidR="006C47C0" w:rsidRPr="004B6294" w:rsidRDefault="006C47C0" w:rsidP="006C47C0">
      <w:pPr>
        <w:pStyle w:val="ListParagraph"/>
        <w:numPr>
          <w:ilvl w:val="0"/>
          <w:numId w:val="19"/>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6-10 years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7F6DD6A1" w14:textId="77777777" w:rsidR="006C47C0" w:rsidRPr="004B6294" w:rsidRDefault="006C47C0" w:rsidP="006C47C0">
      <w:pPr>
        <w:pStyle w:val="ListParagraph"/>
        <w:numPr>
          <w:ilvl w:val="0"/>
          <w:numId w:val="19"/>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More than 10 years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3CFE523" w14:textId="77777777" w:rsidR="006C47C0" w:rsidRPr="004B6294" w:rsidRDefault="006C47C0" w:rsidP="006C47C0">
      <w:pPr>
        <w:spacing w:line="360" w:lineRule="auto"/>
        <w:rPr>
          <w:b/>
          <w:bCs/>
          <w:lang w:val="en-GB"/>
        </w:rPr>
      </w:pPr>
      <w:r w:rsidRPr="004B6294">
        <w:rPr>
          <w:b/>
          <w:bCs/>
          <w:lang w:val="en-GB"/>
        </w:rPr>
        <w:t>Section B: Effectiveness of ZEPRS</w:t>
      </w:r>
    </w:p>
    <w:p w14:paraId="499632ED" w14:textId="77777777" w:rsidR="006C47C0" w:rsidRPr="004B6294" w:rsidRDefault="006C47C0" w:rsidP="006C47C0">
      <w:pPr>
        <w:numPr>
          <w:ilvl w:val="0"/>
          <w:numId w:val="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How frequently do you use ZEPRS in your work?</w:t>
      </w:r>
    </w:p>
    <w:p w14:paraId="222C8551" w14:textId="77777777" w:rsidR="006C47C0" w:rsidRPr="004B6294" w:rsidRDefault="006C47C0" w:rsidP="006C47C0">
      <w:pPr>
        <w:pStyle w:val="ListParagraph"/>
        <w:numPr>
          <w:ilvl w:val="0"/>
          <w:numId w:val="20"/>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Daily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1033863" w14:textId="77777777" w:rsidR="006C47C0" w:rsidRPr="004B6294" w:rsidRDefault="006C47C0" w:rsidP="006C47C0">
      <w:pPr>
        <w:pStyle w:val="ListParagraph"/>
        <w:numPr>
          <w:ilvl w:val="0"/>
          <w:numId w:val="20"/>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Weekly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396FE24" w14:textId="77777777" w:rsidR="006C47C0" w:rsidRPr="004B6294" w:rsidRDefault="006C47C0" w:rsidP="006C47C0">
      <w:pPr>
        <w:pStyle w:val="ListParagraph"/>
        <w:numPr>
          <w:ilvl w:val="0"/>
          <w:numId w:val="20"/>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Monthly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2A06C31" w14:textId="77777777" w:rsidR="006C47C0" w:rsidRPr="004B6294" w:rsidRDefault="006C47C0" w:rsidP="006C47C0">
      <w:pPr>
        <w:pStyle w:val="ListParagraph"/>
        <w:numPr>
          <w:ilvl w:val="0"/>
          <w:numId w:val="20"/>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Rarely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7F6367B8" w14:textId="77777777" w:rsidR="006C47C0" w:rsidRPr="004B6294" w:rsidRDefault="006C47C0" w:rsidP="006C47C0">
      <w:pPr>
        <w:pStyle w:val="ListParagraph"/>
        <w:numPr>
          <w:ilvl w:val="0"/>
          <w:numId w:val="20"/>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Never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38EE878" w14:textId="77777777" w:rsidR="006C47C0" w:rsidRPr="004B6294" w:rsidRDefault="006C47C0" w:rsidP="006C47C0">
      <w:pPr>
        <w:numPr>
          <w:ilvl w:val="0"/>
          <w:numId w:val="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lastRenderedPageBreak/>
        <w:t>Has ZEPRS improved the quality of maternal and neonatal healthcare services in your facility?</w:t>
      </w:r>
    </w:p>
    <w:p w14:paraId="3C79095A" w14:textId="77777777" w:rsidR="006C47C0" w:rsidRPr="004B6294" w:rsidRDefault="006C47C0" w:rsidP="006C47C0">
      <w:pPr>
        <w:pStyle w:val="ListParagraph"/>
        <w:numPr>
          <w:ilvl w:val="0"/>
          <w:numId w:val="21"/>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Strongly Agree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A689FA9" w14:textId="77777777" w:rsidR="006C47C0" w:rsidRPr="004B6294" w:rsidRDefault="006C47C0" w:rsidP="006C47C0">
      <w:pPr>
        <w:pStyle w:val="ListParagraph"/>
        <w:numPr>
          <w:ilvl w:val="0"/>
          <w:numId w:val="21"/>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Agree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AC1C153" w14:textId="77777777" w:rsidR="006C47C0" w:rsidRPr="004B6294" w:rsidRDefault="006C47C0" w:rsidP="006C47C0">
      <w:pPr>
        <w:pStyle w:val="ListParagraph"/>
        <w:numPr>
          <w:ilvl w:val="0"/>
          <w:numId w:val="21"/>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Neutral</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622906E" w14:textId="77777777" w:rsidR="006C47C0" w:rsidRPr="004B6294" w:rsidRDefault="006C47C0" w:rsidP="006C47C0">
      <w:pPr>
        <w:pStyle w:val="ListParagraph"/>
        <w:numPr>
          <w:ilvl w:val="0"/>
          <w:numId w:val="21"/>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Disagree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70B886E" w14:textId="77777777" w:rsidR="006C47C0" w:rsidRPr="004B6294" w:rsidRDefault="006C47C0" w:rsidP="006C47C0">
      <w:pPr>
        <w:pStyle w:val="ListParagraph"/>
        <w:numPr>
          <w:ilvl w:val="0"/>
          <w:numId w:val="21"/>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Strongly Disagree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07DADD7" w14:textId="77777777" w:rsidR="006C47C0" w:rsidRPr="004B6294" w:rsidRDefault="006C47C0" w:rsidP="006C47C0">
      <w:pPr>
        <w:numPr>
          <w:ilvl w:val="0"/>
          <w:numId w:val="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How would you rate ZEPRS' impact on antenatal care record-keeping?</w:t>
      </w:r>
    </w:p>
    <w:p w14:paraId="6082EEB0" w14:textId="77777777" w:rsidR="006C47C0" w:rsidRPr="004B6294" w:rsidRDefault="006C47C0" w:rsidP="006C47C0">
      <w:pPr>
        <w:pStyle w:val="ListParagraph"/>
        <w:numPr>
          <w:ilvl w:val="0"/>
          <w:numId w:val="22"/>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Very Effective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A0BD11F" w14:textId="77777777" w:rsidR="006C47C0" w:rsidRPr="004B6294" w:rsidRDefault="006C47C0" w:rsidP="006C47C0">
      <w:pPr>
        <w:pStyle w:val="ListParagraph"/>
        <w:numPr>
          <w:ilvl w:val="0"/>
          <w:numId w:val="22"/>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Effective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2625D6A" w14:textId="77777777" w:rsidR="006C47C0" w:rsidRPr="004B6294" w:rsidRDefault="006C47C0" w:rsidP="006C47C0">
      <w:pPr>
        <w:pStyle w:val="ListParagraph"/>
        <w:numPr>
          <w:ilvl w:val="0"/>
          <w:numId w:val="22"/>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Neutral</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2A68C78" w14:textId="77777777" w:rsidR="006C47C0" w:rsidRPr="004B6294" w:rsidRDefault="006C47C0" w:rsidP="006C47C0">
      <w:pPr>
        <w:pStyle w:val="ListParagraph"/>
        <w:numPr>
          <w:ilvl w:val="0"/>
          <w:numId w:val="22"/>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Ineffective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A678CB7" w14:textId="77777777" w:rsidR="006C47C0" w:rsidRPr="004B6294" w:rsidRDefault="006C47C0" w:rsidP="006C47C0">
      <w:pPr>
        <w:pStyle w:val="ListParagraph"/>
        <w:numPr>
          <w:ilvl w:val="0"/>
          <w:numId w:val="22"/>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Very Ineffective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18E405E" w14:textId="77777777" w:rsidR="006C47C0" w:rsidRPr="004B6294" w:rsidRDefault="006C47C0" w:rsidP="006C47C0">
      <w:pPr>
        <w:spacing w:before="100" w:beforeAutospacing="1" w:after="100" w:afterAutospacing="1" w:line="240" w:lineRule="auto"/>
        <w:ind w:left="720"/>
        <w:rPr>
          <w:rFonts w:eastAsia="Times New Roman" w:cs="Times New Roman"/>
          <w:kern w:val="0"/>
          <w:szCs w:val="24"/>
          <w:lang w:val="en-GB"/>
          <w14:ligatures w14:val="none"/>
        </w:rPr>
      </w:pPr>
    </w:p>
    <w:p w14:paraId="69482199" w14:textId="77777777" w:rsidR="006C47C0" w:rsidRPr="004B6294" w:rsidRDefault="006C47C0" w:rsidP="006C47C0">
      <w:pPr>
        <w:numPr>
          <w:ilvl w:val="0"/>
          <w:numId w:val="8"/>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are the main benefits of using ZEPRS? (Select all that apply)</w:t>
      </w:r>
    </w:p>
    <w:p w14:paraId="0F3DE76A" w14:textId="77777777" w:rsidR="006C47C0" w:rsidRPr="004B6294" w:rsidRDefault="006C47C0" w:rsidP="006C47C0">
      <w:pPr>
        <w:pStyle w:val="ListParagraph"/>
        <w:numPr>
          <w:ilvl w:val="0"/>
          <w:numId w:val="23"/>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Improved patient record-keeping</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4E39883" w14:textId="77777777" w:rsidR="006C47C0" w:rsidRPr="004B6294" w:rsidRDefault="006C47C0" w:rsidP="006C47C0">
      <w:pPr>
        <w:pStyle w:val="ListParagraph"/>
        <w:numPr>
          <w:ilvl w:val="0"/>
          <w:numId w:val="23"/>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Faster retrieval of patient data</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A5EAC9C" w14:textId="77777777" w:rsidR="006C47C0" w:rsidRPr="004B6294" w:rsidRDefault="006C47C0" w:rsidP="006C47C0">
      <w:pPr>
        <w:pStyle w:val="ListParagraph"/>
        <w:numPr>
          <w:ilvl w:val="0"/>
          <w:numId w:val="23"/>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Better clinical decision-making</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xml:space="preserve">    </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D10C066" w14:textId="77777777" w:rsidR="006C47C0" w:rsidRPr="004B6294" w:rsidRDefault="006C47C0" w:rsidP="006C47C0">
      <w:pPr>
        <w:pStyle w:val="ListParagraph"/>
        <w:numPr>
          <w:ilvl w:val="0"/>
          <w:numId w:val="23"/>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Reduction in medical errors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6B20030" w14:textId="77777777" w:rsidR="006C47C0" w:rsidRPr="004B6294" w:rsidRDefault="006C47C0" w:rsidP="006C47C0">
      <w:pPr>
        <w:pStyle w:val="ListParagraph"/>
        <w:numPr>
          <w:ilvl w:val="0"/>
          <w:numId w:val="23"/>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 xml:space="preserve">Enhanced monitoring of maternal and neonatal outcomes </w:t>
      </w:r>
      <w:r w:rsidRPr="004B6294">
        <w:rPr>
          <w:rFonts w:eastAsia="Times New Roman" w:cs="Times New Roman"/>
          <w:kern w:val="0"/>
          <w:szCs w:val="24"/>
          <w:lang w:val="en-GB"/>
          <w14:ligatures w14:val="none"/>
        </w:rPr>
        <w:tab/>
        <w:t>[    ]</w:t>
      </w:r>
    </w:p>
    <w:p w14:paraId="55BE2A4C" w14:textId="77777777" w:rsidR="006C47C0" w:rsidRPr="004B6294" w:rsidRDefault="006C47C0" w:rsidP="006C47C0">
      <w:pPr>
        <w:pStyle w:val="ListParagraph"/>
        <w:numPr>
          <w:ilvl w:val="0"/>
          <w:numId w:val="23"/>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Other Specify: ____________</w:t>
      </w:r>
    </w:p>
    <w:p w14:paraId="7B697EEC" w14:textId="77777777" w:rsidR="006C47C0" w:rsidRPr="004B6294" w:rsidRDefault="006C47C0" w:rsidP="006C47C0">
      <w:pPr>
        <w:rPr>
          <w:b/>
          <w:bCs/>
          <w:lang w:val="en-GB"/>
        </w:rPr>
      </w:pPr>
      <w:r w:rsidRPr="004B6294">
        <w:rPr>
          <w:b/>
          <w:bCs/>
          <w:lang w:val="en-GB"/>
        </w:rPr>
        <w:t>Section C: Challenges and Barriers</w:t>
      </w:r>
    </w:p>
    <w:p w14:paraId="1937115B" w14:textId="77777777" w:rsidR="006C47C0" w:rsidRPr="004B6294" w:rsidRDefault="006C47C0" w:rsidP="006C47C0">
      <w:pPr>
        <w:numPr>
          <w:ilvl w:val="0"/>
          <w:numId w:val="9"/>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are the main challenges in using ZEPRS? (Select all that apply)</w:t>
      </w:r>
    </w:p>
    <w:p w14:paraId="70A1A001" w14:textId="77777777" w:rsidR="006C47C0" w:rsidRPr="004B6294" w:rsidRDefault="006C47C0" w:rsidP="006C47C0">
      <w:pPr>
        <w:pStyle w:val="ListParagraph"/>
        <w:numPr>
          <w:ilvl w:val="0"/>
          <w:numId w:val="24"/>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Power outages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3843F4D" w14:textId="77777777" w:rsidR="006C47C0" w:rsidRPr="004B6294" w:rsidRDefault="006C47C0" w:rsidP="006C47C0">
      <w:pPr>
        <w:pStyle w:val="ListParagraph"/>
        <w:numPr>
          <w:ilvl w:val="0"/>
          <w:numId w:val="24"/>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Internet connectivity issues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37D270C" w14:textId="77777777" w:rsidR="006C47C0" w:rsidRPr="004B6294" w:rsidRDefault="006C47C0" w:rsidP="006C47C0">
      <w:pPr>
        <w:pStyle w:val="ListParagraph"/>
        <w:numPr>
          <w:ilvl w:val="0"/>
          <w:numId w:val="24"/>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Lack of proper training</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734FA211" w14:textId="77777777" w:rsidR="006C47C0" w:rsidRPr="004B6294" w:rsidRDefault="006C47C0" w:rsidP="006C47C0">
      <w:pPr>
        <w:pStyle w:val="ListParagraph"/>
        <w:numPr>
          <w:ilvl w:val="0"/>
          <w:numId w:val="24"/>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Resistance from staff</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109548B" w14:textId="77777777" w:rsidR="006C47C0" w:rsidRPr="004B6294" w:rsidRDefault="006C47C0" w:rsidP="006C47C0">
      <w:pPr>
        <w:pStyle w:val="ListParagraph"/>
        <w:numPr>
          <w:ilvl w:val="0"/>
          <w:numId w:val="24"/>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Inadequate funding</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DFD47C3" w14:textId="77777777" w:rsidR="006C47C0" w:rsidRPr="004B6294" w:rsidRDefault="006C47C0" w:rsidP="006C47C0">
      <w:pPr>
        <w:pStyle w:val="ListParagraph"/>
        <w:numPr>
          <w:ilvl w:val="0"/>
          <w:numId w:val="24"/>
        </w:numPr>
        <w:spacing w:before="100" w:beforeAutospacing="1" w:after="100" w:afterAutospacing="1" w:line="36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lastRenderedPageBreak/>
        <w:t>Other Specify: ____________</w:t>
      </w:r>
    </w:p>
    <w:p w14:paraId="28B6F9EE" w14:textId="77777777" w:rsidR="006C47C0" w:rsidRPr="004B6294" w:rsidRDefault="006C47C0" w:rsidP="006C47C0">
      <w:pPr>
        <w:numPr>
          <w:ilvl w:val="0"/>
          <w:numId w:val="10"/>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How often do you experience technical challenges with ZEPRS?</w:t>
      </w:r>
    </w:p>
    <w:p w14:paraId="0E9EDD21" w14:textId="77777777" w:rsidR="006C47C0" w:rsidRPr="004B6294" w:rsidRDefault="006C47C0" w:rsidP="006C47C0">
      <w:pPr>
        <w:pStyle w:val="ListParagraph"/>
        <w:numPr>
          <w:ilvl w:val="0"/>
          <w:numId w:val="25"/>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Very Frequently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7F960144" w14:textId="77777777" w:rsidR="006C47C0" w:rsidRPr="004B6294" w:rsidRDefault="006C47C0" w:rsidP="006C47C0">
      <w:pPr>
        <w:pStyle w:val="ListParagraph"/>
        <w:numPr>
          <w:ilvl w:val="0"/>
          <w:numId w:val="25"/>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Frequently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8BB9C71" w14:textId="77777777" w:rsidR="006C47C0" w:rsidRPr="004B6294" w:rsidRDefault="006C47C0" w:rsidP="006C47C0">
      <w:pPr>
        <w:pStyle w:val="ListParagraph"/>
        <w:numPr>
          <w:ilvl w:val="0"/>
          <w:numId w:val="25"/>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Occasionally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06D75F1" w14:textId="77777777" w:rsidR="006C47C0" w:rsidRPr="004B6294" w:rsidRDefault="006C47C0" w:rsidP="006C47C0">
      <w:pPr>
        <w:pStyle w:val="ListParagraph"/>
        <w:numPr>
          <w:ilvl w:val="0"/>
          <w:numId w:val="25"/>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Rarely</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52525EB0" w14:textId="77777777" w:rsidR="006C47C0" w:rsidRPr="004B6294" w:rsidRDefault="006C47C0" w:rsidP="006C47C0">
      <w:pPr>
        <w:pStyle w:val="ListParagraph"/>
        <w:numPr>
          <w:ilvl w:val="0"/>
          <w:numId w:val="25"/>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Never</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D07725C" w14:textId="77777777" w:rsidR="006C47C0" w:rsidRPr="004B6294" w:rsidRDefault="006C47C0" w:rsidP="006C47C0">
      <w:pPr>
        <w:numPr>
          <w:ilvl w:val="0"/>
          <w:numId w:val="11"/>
        </w:numPr>
        <w:spacing w:before="100" w:beforeAutospacing="1" w:after="100" w:afterAutospacing="1" w:line="240" w:lineRule="auto"/>
        <w:rPr>
          <w:rFonts w:eastAsia="Times New Roman" w:cs="Times New Roman"/>
          <w:b/>
          <w:bCs/>
          <w:kern w:val="0"/>
          <w:szCs w:val="24"/>
          <w:lang w:val="en-GB"/>
          <w14:ligatures w14:val="none"/>
        </w:rPr>
      </w:pPr>
      <w:r w:rsidRPr="004B6294">
        <w:rPr>
          <w:rFonts w:eastAsia="Times New Roman" w:cs="Times New Roman"/>
          <w:b/>
          <w:bCs/>
          <w:kern w:val="0"/>
          <w:szCs w:val="24"/>
          <w:lang w:val="en-GB"/>
          <w14:ligatures w14:val="none"/>
        </w:rPr>
        <w:t>What measures do you think could improve the functionality of ZEPRS?</w:t>
      </w:r>
      <w:r w:rsidRPr="004B6294">
        <w:rPr>
          <w:rFonts w:eastAsia="Times New Roman" w:cs="Times New Roman"/>
          <w:kern w:val="0"/>
          <w:szCs w:val="24"/>
          <w:lang w:val="en-GB"/>
          <w14:ligatures w14:val="none"/>
        </w:rPr>
        <w:t xml:space="preserve"> </w:t>
      </w:r>
      <w:r w:rsidRPr="004B6294">
        <w:rPr>
          <w:rFonts w:eastAsia="Times New Roman" w:cs="Times New Roman"/>
          <w:b/>
          <w:bCs/>
          <w:i/>
          <w:iCs/>
          <w:kern w:val="0"/>
          <w:szCs w:val="24"/>
          <w:lang w:val="en-GB"/>
          <w14:ligatures w14:val="none"/>
        </w:rPr>
        <w:t>(Open-ended)…………………………………………………………………………………..</w:t>
      </w:r>
    </w:p>
    <w:p w14:paraId="61BB06E4" w14:textId="77777777" w:rsidR="006C47C0" w:rsidRPr="004B6294" w:rsidRDefault="006C47C0" w:rsidP="006C47C0">
      <w:pPr>
        <w:spacing w:before="100" w:beforeAutospacing="1" w:after="100" w:afterAutospacing="1" w:line="240" w:lineRule="auto"/>
        <w:ind w:left="720"/>
        <w:rPr>
          <w:rFonts w:eastAsia="Times New Roman" w:cs="Times New Roman"/>
          <w:b/>
          <w:bCs/>
          <w:kern w:val="0"/>
          <w:szCs w:val="24"/>
          <w:lang w:val="en-GB"/>
          <w14:ligatures w14:val="none"/>
        </w:rPr>
      </w:pPr>
      <w:r w:rsidRPr="004B6294">
        <w:rPr>
          <w:rFonts w:eastAsia="Times New Roman" w:cs="Times New Roman"/>
          <w:b/>
          <w:bCs/>
          <w:kern w:val="0"/>
          <w:szCs w:val="24"/>
          <w:lang w:val="en-GB"/>
          <w14:ligatures w14:val="none"/>
        </w:rPr>
        <w:t>…………………………………………………………………………………………</w:t>
      </w:r>
    </w:p>
    <w:p w14:paraId="5F044001" w14:textId="77777777" w:rsidR="006C47C0" w:rsidRPr="004B6294" w:rsidRDefault="006C47C0" w:rsidP="006C47C0">
      <w:pPr>
        <w:rPr>
          <w:b/>
          <w:bCs/>
          <w:lang w:val="en-GB"/>
        </w:rPr>
      </w:pPr>
      <w:r w:rsidRPr="004B6294">
        <w:rPr>
          <w:b/>
          <w:bCs/>
          <w:lang w:val="en-GB"/>
        </w:rPr>
        <w:t>Section D: Sustainability and Policy Recommendations</w:t>
      </w:r>
    </w:p>
    <w:p w14:paraId="411844C6" w14:textId="77777777" w:rsidR="006C47C0" w:rsidRPr="004B6294" w:rsidRDefault="006C47C0" w:rsidP="006C47C0">
      <w:pPr>
        <w:numPr>
          <w:ilvl w:val="0"/>
          <w:numId w:val="12"/>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Do you think ZEPRS is sustainable in the long term without donor funding?</w:t>
      </w:r>
    </w:p>
    <w:p w14:paraId="5B1334AC" w14:textId="77777777" w:rsidR="006C47C0" w:rsidRPr="004B6294" w:rsidRDefault="006C47C0" w:rsidP="006C47C0">
      <w:pPr>
        <w:pStyle w:val="ListParagraph"/>
        <w:numPr>
          <w:ilvl w:val="0"/>
          <w:numId w:val="26"/>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Yes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0AD89509" w14:textId="77777777" w:rsidR="006C47C0" w:rsidRPr="004B6294" w:rsidRDefault="006C47C0" w:rsidP="006C47C0">
      <w:pPr>
        <w:pStyle w:val="ListParagraph"/>
        <w:numPr>
          <w:ilvl w:val="0"/>
          <w:numId w:val="26"/>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No</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1DA38FC" w14:textId="77777777" w:rsidR="006C47C0" w:rsidRPr="004B6294" w:rsidRDefault="006C47C0" w:rsidP="006C47C0">
      <w:pPr>
        <w:pStyle w:val="ListParagraph"/>
        <w:numPr>
          <w:ilvl w:val="0"/>
          <w:numId w:val="26"/>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Not Sure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1BC8F6AA" w14:textId="77777777" w:rsidR="006C47C0" w:rsidRPr="004B6294" w:rsidRDefault="006C47C0" w:rsidP="006C47C0">
      <w:pPr>
        <w:spacing w:before="100" w:beforeAutospacing="1" w:after="100" w:afterAutospacing="1" w:line="240" w:lineRule="auto"/>
        <w:rPr>
          <w:rFonts w:eastAsia="Times New Roman" w:cs="Times New Roman"/>
          <w:kern w:val="0"/>
          <w:szCs w:val="24"/>
          <w:lang w:val="en-GB"/>
          <w14:ligatures w14:val="none"/>
        </w:rPr>
      </w:pPr>
    </w:p>
    <w:p w14:paraId="07AB8671" w14:textId="77777777" w:rsidR="006C47C0" w:rsidRPr="004B6294" w:rsidRDefault="006C47C0" w:rsidP="006C47C0">
      <w:pPr>
        <w:numPr>
          <w:ilvl w:val="0"/>
          <w:numId w:val="13"/>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What policies or strategies should be implemented to enhance the sustainability of ZEPRS?</w:t>
      </w:r>
      <w:r w:rsidRPr="004B6294">
        <w:rPr>
          <w:rFonts w:eastAsia="Times New Roman" w:cs="Times New Roman"/>
          <w:kern w:val="0"/>
          <w:szCs w:val="24"/>
          <w:lang w:val="en-GB"/>
          <w14:ligatures w14:val="none"/>
        </w:rPr>
        <w:t xml:space="preserve"> </w:t>
      </w:r>
      <w:r w:rsidRPr="004B6294">
        <w:rPr>
          <w:rFonts w:eastAsia="Times New Roman" w:cs="Times New Roman"/>
          <w:i/>
          <w:iCs/>
          <w:kern w:val="0"/>
          <w:szCs w:val="24"/>
          <w:lang w:val="en-GB"/>
          <w14:ligatures w14:val="none"/>
        </w:rPr>
        <w:t>(</w:t>
      </w:r>
      <w:r w:rsidRPr="004B6294">
        <w:rPr>
          <w:rFonts w:eastAsia="Times New Roman" w:cs="Times New Roman"/>
          <w:b/>
          <w:bCs/>
          <w:i/>
          <w:iCs/>
          <w:kern w:val="0"/>
          <w:szCs w:val="24"/>
          <w:lang w:val="en-GB"/>
          <w14:ligatures w14:val="none"/>
        </w:rPr>
        <w:t>Open-ended</w:t>
      </w:r>
      <w:r w:rsidRPr="004B6294">
        <w:rPr>
          <w:rFonts w:eastAsia="Times New Roman" w:cs="Times New Roman"/>
          <w:i/>
          <w:iCs/>
          <w:kern w:val="0"/>
          <w:szCs w:val="24"/>
          <w:lang w:val="en-GB"/>
          <w14:ligatures w14:val="none"/>
        </w:rPr>
        <w:t>)……………………………………………………………………</w:t>
      </w:r>
    </w:p>
    <w:p w14:paraId="5A5156BF" w14:textId="77777777" w:rsidR="006C47C0" w:rsidRPr="004B6294" w:rsidRDefault="006C47C0" w:rsidP="006C47C0">
      <w:pPr>
        <w:spacing w:before="100" w:beforeAutospacing="1" w:after="100" w:afterAutospacing="1" w:line="240" w:lineRule="auto"/>
        <w:ind w:left="720"/>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w:t>
      </w:r>
    </w:p>
    <w:p w14:paraId="7D79B1FA" w14:textId="77777777" w:rsidR="006C47C0" w:rsidRPr="004B6294" w:rsidRDefault="006C47C0" w:rsidP="006C47C0">
      <w:pPr>
        <w:numPr>
          <w:ilvl w:val="0"/>
          <w:numId w:val="14"/>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b/>
          <w:bCs/>
          <w:kern w:val="0"/>
          <w:szCs w:val="24"/>
          <w:lang w:val="en-GB"/>
          <w14:ligatures w14:val="none"/>
        </w:rPr>
        <w:t>Would you recommend ZEPRS for national expansion across all health facilities?</w:t>
      </w:r>
    </w:p>
    <w:p w14:paraId="40ADC6CC" w14:textId="77777777" w:rsidR="006C47C0" w:rsidRPr="004B6294" w:rsidRDefault="006C47C0" w:rsidP="006C47C0">
      <w:pPr>
        <w:pStyle w:val="ListParagraph"/>
        <w:numPr>
          <w:ilvl w:val="0"/>
          <w:numId w:val="27"/>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Yes</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65B04711" w14:textId="77777777" w:rsidR="006C47C0" w:rsidRPr="004B6294" w:rsidRDefault="006C47C0" w:rsidP="006C47C0">
      <w:pPr>
        <w:pStyle w:val="ListParagraph"/>
        <w:numPr>
          <w:ilvl w:val="0"/>
          <w:numId w:val="27"/>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No</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36A3318A" w14:textId="77777777" w:rsidR="006C47C0" w:rsidRPr="004B6294" w:rsidRDefault="006C47C0" w:rsidP="006C47C0">
      <w:pPr>
        <w:pStyle w:val="ListParagraph"/>
        <w:numPr>
          <w:ilvl w:val="0"/>
          <w:numId w:val="27"/>
        </w:numPr>
        <w:spacing w:before="100" w:beforeAutospacing="1" w:after="100" w:afterAutospacing="1" w:line="240" w:lineRule="auto"/>
        <w:rPr>
          <w:rFonts w:eastAsia="Times New Roman" w:cs="Times New Roman"/>
          <w:kern w:val="0"/>
          <w:szCs w:val="24"/>
          <w:lang w:val="en-GB"/>
          <w14:ligatures w14:val="none"/>
        </w:rPr>
      </w:pPr>
      <w:r w:rsidRPr="004B6294">
        <w:rPr>
          <w:rFonts w:eastAsia="Times New Roman" w:cs="Times New Roman"/>
          <w:kern w:val="0"/>
          <w:szCs w:val="24"/>
          <w:lang w:val="en-GB"/>
          <w14:ligatures w14:val="none"/>
        </w:rPr>
        <w:t>Not Sure</w:t>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r>
      <w:r w:rsidRPr="004B6294">
        <w:rPr>
          <w:rFonts w:eastAsia="Times New Roman" w:cs="Times New Roman"/>
          <w:kern w:val="0"/>
          <w:szCs w:val="24"/>
          <w:lang w:val="en-GB"/>
          <w14:ligatures w14:val="none"/>
        </w:rPr>
        <w:tab/>
        <w:t>[    ]</w:t>
      </w:r>
    </w:p>
    <w:p w14:paraId="2DB05739" w14:textId="77777777" w:rsidR="006C47C0" w:rsidRPr="004B6294" w:rsidRDefault="006C47C0" w:rsidP="006C47C0">
      <w:pPr>
        <w:spacing w:line="240" w:lineRule="auto"/>
        <w:rPr>
          <w:rFonts w:eastAsia="Times New Roman" w:cs="Times New Roman"/>
          <w:kern w:val="0"/>
          <w:szCs w:val="24"/>
          <w:lang w:val="en-GB"/>
          <w14:ligatures w14:val="none"/>
        </w:rPr>
      </w:pPr>
    </w:p>
    <w:p w14:paraId="610EE23F" w14:textId="77777777" w:rsidR="006C47C0" w:rsidRPr="004B6294" w:rsidRDefault="006C47C0" w:rsidP="006C47C0">
      <w:pPr>
        <w:spacing w:before="100" w:beforeAutospacing="1" w:after="100" w:afterAutospacing="1" w:line="360" w:lineRule="auto"/>
        <w:jc w:val="center"/>
        <w:rPr>
          <w:rFonts w:eastAsia="Times New Roman" w:cs="Times New Roman"/>
          <w:b/>
          <w:bCs/>
          <w:i/>
          <w:iCs/>
          <w:kern w:val="0"/>
          <w:szCs w:val="24"/>
          <w:lang w:val="en-GB"/>
          <w14:ligatures w14:val="none"/>
        </w:rPr>
      </w:pPr>
      <w:r w:rsidRPr="004B6294">
        <w:rPr>
          <w:rFonts w:eastAsia="Times New Roman" w:cs="Times New Roman"/>
          <w:b/>
          <w:bCs/>
          <w:i/>
          <w:iCs/>
          <w:kern w:val="0"/>
          <w:szCs w:val="24"/>
          <w:lang w:val="en-GB"/>
          <w14:ligatures w14:val="none"/>
        </w:rPr>
        <w:t>Thank you for your participation! Your responses are valuable in assessing and improving ZEPRS for maternal and neonatal healthcare in Zambia.</w:t>
      </w:r>
    </w:p>
    <w:p w14:paraId="130A821A" w14:textId="77777777" w:rsidR="006C47C0" w:rsidRPr="004B6294" w:rsidRDefault="006C47C0" w:rsidP="006C47C0">
      <w:pPr>
        <w:rPr>
          <w:lang w:val="en-GB"/>
        </w:rPr>
      </w:pPr>
    </w:p>
    <w:p w14:paraId="152DD28D" w14:textId="77777777" w:rsidR="006C47C0" w:rsidRPr="004B6294" w:rsidRDefault="006C47C0" w:rsidP="006C47C0">
      <w:pPr>
        <w:spacing w:line="360" w:lineRule="auto"/>
        <w:jc w:val="both"/>
        <w:rPr>
          <w:lang w:val="en-GB"/>
        </w:rPr>
      </w:pPr>
    </w:p>
    <w:p w14:paraId="19F31A0E" w14:textId="77777777" w:rsidR="006C47C0" w:rsidRPr="004B6294" w:rsidRDefault="006C47C0" w:rsidP="006C47C0">
      <w:pPr>
        <w:spacing w:line="360" w:lineRule="auto"/>
        <w:jc w:val="both"/>
        <w:rPr>
          <w:lang w:val="en-GB"/>
        </w:rPr>
      </w:pPr>
    </w:p>
    <w:p w14:paraId="1E3B52B8" w14:textId="77777777" w:rsidR="006C47C0" w:rsidRPr="004B6294" w:rsidRDefault="006C47C0" w:rsidP="006C47C0">
      <w:pPr>
        <w:spacing w:line="360" w:lineRule="auto"/>
        <w:jc w:val="both"/>
        <w:rPr>
          <w:lang w:val="en-GB"/>
        </w:rPr>
      </w:pPr>
    </w:p>
    <w:p w14:paraId="64E12932" w14:textId="77777777" w:rsidR="006C47C0" w:rsidRPr="004B6294" w:rsidRDefault="006C47C0" w:rsidP="006C47C0">
      <w:pPr>
        <w:spacing w:line="360" w:lineRule="auto"/>
        <w:jc w:val="both"/>
        <w:rPr>
          <w:lang w:val="en-GB"/>
        </w:rPr>
      </w:pPr>
    </w:p>
    <w:p w14:paraId="2CF64087" w14:textId="77777777" w:rsidR="006C47C0" w:rsidRPr="004B6294" w:rsidRDefault="006C47C0" w:rsidP="006C47C0">
      <w:pPr>
        <w:spacing w:line="360" w:lineRule="auto"/>
        <w:jc w:val="both"/>
        <w:rPr>
          <w:lang w:val="en-GB"/>
        </w:rPr>
      </w:pPr>
    </w:p>
    <w:p w14:paraId="7E163AF4" w14:textId="77777777" w:rsidR="006C47C0" w:rsidRPr="004B6294" w:rsidRDefault="006C47C0" w:rsidP="006C47C0">
      <w:pPr>
        <w:spacing w:line="360" w:lineRule="auto"/>
        <w:jc w:val="both"/>
        <w:rPr>
          <w:lang w:val="en-GB"/>
        </w:rPr>
      </w:pPr>
    </w:p>
    <w:p w14:paraId="35E0A085" w14:textId="77777777" w:rsidR="006C47C0" w:rsidRPr="004B6294" w:rsidRDefault="006C47C0" w:rsidP="006C47C0">
      <w:pPr>
        <w:spacing w:line="360" w:lineRule="auto"/>
        <w:jc w:val="both"/>
        <w:rPr>
          <w:lang w:val="en-GB"/>
        </w:rPr>
      </w:pPr>
    </w:p>
    <w:p w14:paraId="057AEE27" w14:textId="77777777" w:rsidR="006C47C0" w:rsidRPr="004B6294" w:rsidRDefault="006C47C0" w:rsidP="006C47C0">
      <w:pPr>
        <w:spacing w:line="360" w:lineRule="auto"/>
        <w:jc w:val="both"/>
        <w:rPr>
          <w:lang w:val="en-GB"/>
        </w:rPr>
      </w:pPr>
    </w:p>
    <w:p w14:paraId="580F0DDB" w14:textId="77777777" w:rsidR="006C47C0" w:rsidRPr="004B6294" w:rsidRDefault="006C47C0" w:rsidP="006C47C0">
      <w:pPr>
        <w:spacing w:line="360" w:lineRule="auto"/>
        <w:jc w:val="both"/>
        <w:rPr>
          <w:lang w:val="en-GB"/>
        </w:rPr>
      </w:pPr>
    </w:p>
    <w:p w14:paraId="54937388" w14:textId="77777777" w:rsidR="006C47C0" w:rsidRPr="004B6294" w:rsidRDefault="006C47C0" w:rsidP="006C47C0">
      <w:pPr>
        <w:spacing w:line="360" w:lineRule="auto"/>
        <w:jc w:val="both"/>
        <w:rPr>
          <w:lang w:val="en-GB"/>
        </w:rPr>
      </w:pPr>
    </w:p>
    <w:p w14:paraId="37C4149B" w14:textId="77777777" w:rsidR="006C47C0" w:rsidRPr="004B6294" w:rsidRDefault="006C47C0" w:rsidP="006C47C0">
      <w:pPr>
        <w:spacing w:line="360" w:lineRule="auto"/>
        <w:jc w:val="both"/>
        <w:rPr>
          <w:lang w:val="en-GB"/>
        </w:rPr>
      </w:pPr>
    </w:p>
    <w:p w14:paraId="78573CDF" w14:textId="77777777" w:rsidR="006C47C0" w:rsidRPr="004B6294" w:rsidRDefault="006C47C0" w:rsidP="006C47C0">
      <w:pPr>
        <w:spacing w:line="360" w:lineRule="auto"/>
        <w:jc w:val="both"/>
        <w:rPr>
          <w:lang w:val="en-GB"/>
        </w:rPr>
      </w:pPr>
    </w:p>
    <w:p w14:paraId="45C72A8D" w14:textId="77777777" w:rsidR="006C47C0" w:rsidRPr="004B6294" w:rsidRDefault="006C47C0" w:rsidP="006C47C0">
      <w:pPr>
        <w:spacing w:line="360" w:lineRule="auto"/>
        <w:jc w:val="both"/>
        <w:rPr>
          <w:lang w:val="en-GB"/>
        </w:rPr>
      </w:pPr>
    </w:p>
    <w:p w14:paraId="04B840AA" w14:textId="77777777" w:rsidR="006C47C0" w:rsidRPr="004B6294" w:rsidRDefault="006C47C0" w:rsidP="006C47C0">
      <w:pPr>
        <w:spacing w:line="360" w:lineRule="auto"/>
        <w:jc w:val="both"/>
        <w:rPr>
          <w:lang w:val="en-GB"/>
        </w:rPr>
      </w:pPr>
    </w:p>
    <w:p w14:paraId="2B955A47" w14:textId="77777777" w:rsidR="006C47C0" w:rsidRPr="004B6294" w:rsidRDefault="006C47C0" w:rsidP="006C47C0">
      <w:pPr>
        <w:spacing w:line="360" w:lineRule="auto"/>
        <w:jc w:val="both"/>
        <w:rPr>
          <w:lang w:val="en-GB"/>
        </w:rPr>
      </w:pPr>
    </w:p>
    <w:p w14:paraId="1BB52931" w14:textId="77777777" w:rsidR="006C47C0" w:rsidRPr="004B6294" w:rsidRDefault="006C47C0" w:rsidP="006C47C0">
      <w:pPr>
        <w:spacing w:line="360" w:lineRule="auto"/>
        <w:jc w:val="both"/>
        <w:rPr>
          <w:lang w:val="en-GB"/>
        </w:rPr>
      </w:pPr>
    </w:p>
    <w:p w14:paraId="0FF9F6A6" w14:textId="77777777" w:rsidR="006C47C0" w:rsidRPr="004B6294" w:rsidRDefault="006C47C0" w:rsidP="006C47C0">
      <w:pPr>
        <w:spacing w:line="360" w:lineRule="auto"/>
        <w:jc w:val="both"/>
        <w:rPr>
          <w:lang w:val="en-GB"/>
        </w:rPr>
      </w:pPr>
    </w:p>
    <w:p w14:paraId="0377FA7A" w14:textId="77777777" w:rsidR="006C47C0" w:rsidRPr="004B6294" w:rsidRDefault="006C47C0" w:rsidP="006C47C0">
      <w:pPr>
        <w:spacing w:line="360" w:lineRule="auto"/>
        <w:jc w:val="both"/>
        <w:rPr>
          <w:lang w:val="en-GB"/>
        </w:rPr>
      </w:pPr>
    </w:p>
    <w:p w14:paraId="2CD0C854" w14:textId="77777777" w:rsidR="006C47C0" w:rsidRPr="004B6294" w:rsidRDefault="006C47C0" w:rsidP="006C47C0">
      <w:pPr>
        <w:spacing w:line="360" w:lineRule="auto"/>
        <w:jc w:val="both"/>
        <w:rPr>
          <w:lang w:val="en-GB"/>
        </w:rPr>
      </w:pPr>
    </w:p>
    <w:p w14:paraId="60A20638" w14:textId="77777777" w:rsidR="006C47C0" w:rsidRPr="00486BC0" w:rsidRDefault="006C47C0" w:rsidP="00486BC0">
      <w:pPr>
        <w:spacing w:line="360" w:lineRule="auto"/>
        <w:rPr>
          <w:b/>
          <w:bCs/>
          <w:lang w:val="en-GB"/>
        </w:rPr>
      </w:pPr>
      <w:bookmarkStart w:id="103" w:name="_Toc189132588"/>
      <w:bookmarkStart w:id="104" w:name="_Toc201938844"/>
      <w:r w:rsidRPr="00486BC0">
        <w:rPr>
          <w:b/>
          <w:bCs/>
          <w:lang w:val="en-GB"/>
        </w:rPr>
        <w:t>Appendix II: Interview Schedule</w:t>
      </w:r>
      <w:bookmarkEnd w:id="103"/>
      <w:bookmarkEnd w:id="104"/>
      <w:r w:rsidRPr="00486BC0">
        <w:rPr>
          <w:b/>
          <w:bCs/>
          <w:lang w:val="en-GB"/>
        </w:rPr>
        <w:t xml:space="preserve"> </w:t>
      </w:r>
    </w:p>
    <w:p w14:paraId="42D58C07" w14:textId="77777777" w:rsidR="006C47C0" w:rsidRPr="004B6294" w:rsidRDefault="006C47C0" w:rsidP="006C47C0">
      <w:pPr>
        <w:spacing w:line="360" w:lineRule="auto"/>
        <w:jc w:val="both"/>
        <w:rPr>
          <w:b/>
          <w:bCs/>
          <w:lang w:val="en-GB"/>
        </w:rPr>
      </w:pPr>
      <w:r w:rsidRPr="004B6294">
        <w:rPr>
          <w:b/>
          <w:bCs/>
          <w:lang w:val="en-GB"/>
        </w:rPr>
        <w:t>Section A: General Background Information</w:t>
      </w:r>
    </w:p>
    <w:p w14:paraId="1569C1C9"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Can you briefly introduce yourself and describe your role in maternal and neonatal healthcare?</w:t>
      </w:r>
    </w:p>
    <w:p w14:paraId="153BFC50"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long have you been working with ZEPRS, and in what capacity?</w:t>
      </w:r>
    </w:p>
    <w:p w14:paraId="394B36B2"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is your experience with electronic health record systems in general?</w:t>
      </w:r>
    </w:p>
    <w:p w14:paraId="157E15E5" w14:textId="77777777" w:rsidR="006C47C0" w:rsidRPr="004B6294" w:rsidRDefault="006C47C0" w:rsidP="006C47C0">
      <w:pPr>
        <w:spacing w:line="360" w:lineRule="auto"/>
        <w:jc w:val="both"/>
        <w:rPr>
          <w:b/>
          <w:bCs/>
          <w:lang w:val="en-GB"/>
        </w:rPr>
      </w:pPr>
      <w:r w:rsidRPr="004B6294">
        <w:rPr>
          <w:b/>
          <w:bCs/>
          <w:lang w:val="en-GB"/>
        </w:rPr>
        <w:t>Section B: Effectiveness of ZEPRS</w:t>
      </w:r>
    </w:p>
    <w:p w14:paraId="211AB3C2"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frequently do you use ZEPRS in your daily work?</w:t>
      </w:r>
    </w:p>
    <w:p w14:paraId="186ECA7B"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In what ways has ZEPRS improved the quality of maternal and neonatal healthcare in your facility?</w:t>
      </w:r>
    </w:p>
    <w:p w14:paraId="6D5AA294"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Have you observed any specific cases where ZEPRS contributed to better patient outcomes? Can you describe them?</w:t>
      </w:r>
    </w:p>
    <w:p w14:paraId="491BF60F"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effective has ZEPRS been in antenatal care record-keeping and patient monitoring?</w:t>
      </w:r>
    </w:p>
    <w:p w14:paraId="50BB85AC"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Do you think ZEPRS has enhanced clinical decision-making? Why or why not?</w:t>
      </w:r>
    </w:p>
    <w:p w14:paraId="45040AB9" w14:textId="77777777" w:rsidR="006C47C0" w:rsidRPr="004B6294" w:rsidRDefault="006C47C0" w:rsidP="006C47C0">
      <w:pPr>
        <w:spacing w:line="360" w:lineRule="auto"/>
        <w:jc w:val="both"/>
        <w:rPr>
          <w:b/>
          <w:bCs/>
          <w:lang w:val="en-GB"/>
        </w:rPr>
      </w:pPr>
      <w:r w:rsidRPr="004B6294">
        <w:rPr>
          <w:b/>
          <w:bCs/>
          <w:lang w:val="en-GB"/>
        </w:rPr>
        <w:t>Section C: Challenges and Barriers to ZEPRS Implementation</w:t>
      </w:r>
    </w:p>
    <w:p w14:paraId="471C42FC"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are the major challenges you have encountered while using ZEPRS?</w:t>
      </w:r>
    </w:p>
    <w:p w14:paraId="224286FB"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Are there any technical issues (e.g., system downtime, data loss, connectivity problems) that have affected its efficiency?</w:t>
      </w:r>
    </w:p>
    <w:p w14:paraId="6D40FEF5"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do healthcare workers perceive and adapt to the use of ZEPRS in their workflow?</w:t>
      </w:r>
    </w:p>
    <w:p w14:paraId="7181EA8C"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lastRenderedPageBreak/>
        <w:t>Do you think healthcare staff have received adequate training on ZEPRS? If not, what areas need improvement?</w:t>
      </w:r>
    </w:p>
    <w:p w14:paraId="200FEC48"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Are there any cultural or organizational barriers that have affected the adoption and use of ZEPRS in your facility?</w:t>
      </w:r>
    </w:p>
    <w:p w14:paraId="1DE83D88" w14:textId="77777777" w:rsidR="006C47C0" w:rsidRPr="004B6294" w:rsidRDefault="006C47C0" w:rsidP="006C47C0">
      <w:pPr>
        <w:spacing w:line="360" w:lineRule="auto"/>
        <w:jc w:val="both"/>
        <w:rPr>
          <w:b/>
          <w:bCs/>
          <w:lang w:val="en-GB"/>
        </w:rPr>
      </w:pPr>
      <w:r w:rsidRPr="004B6294">
        <w:rPr>
          <w:b/>
          <w:bCs/>
          <w:lang w:val="en-GB"/>
        </w:rPr>
        <w:t>Section D: Sustainability of ZEPRS</w:t>
      </w:r>
    </w:p>
    <w:p w14:paraId="718D46CC"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In your opinion, is ZEPRS financially sustainable in the long term? Why or why not?</w:t>
      </w:r>
    </w:p>
    <w:p w14:paraId="53E1E962"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reliant is ZEPRS on donor funding, and what impact would withdrawal of funding have on its operations?</w:t>
      </w:r>
    </w:p>
    <w:p w14:paraId="1CC33663"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steps do you think should be taken to ensure ZEPRS is fully integrated into Zambia’s national health system?</w:t>
      </w:r>
    </w:p>
    <w:p w14:paraId="080A2905"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can government policies support the sustainability and scalability of ZEPRS?</w:t>
      </w:r>
    </w:p>
    <w:p w14:paraId="08D44903"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role do private sector partnerships and external stakeholders play in sustaining digital health interventions like ZEPRS?</w:t>
      </w:r>
    </w:p>
    <w:p w14:paraId="5301A14D" w14:textId="77777777" w:rsidR="006C47C0" w:rsidRPr="004B6294" w:rsidRDefault="006C47C0" w:rsidP="006C47C0">
      <w:pPr>
        <w:spacing w:line="360" w:lineRule="auto"/>
        <w:jc w:val="both"/>
        <w:rPr>
          <w:b/>
          <w:bCs/>
          <w:lang w:val="en-GB"/>
        </w:rPr>
      </w:pPr>
    </w:p>
    <w:p w14:paraId="0095DD12" w14:textId="77777777" w:rsidR="006C47C0" w:rsidRPr="004B6294" w:rsidRDefault="006C47C0" w:rsidP="006C47C0">
      <w:pPr>
        <w:spacing w:line="360" w:lineRule="auto"/>
        <w:jc w:val="both"/>
        <w:rPr>
          <w:b/>
          <w:bCs/>
          <w:lang w:val="en-GB"/>
        </w:rPr>
      </w:pPr>
    </w:p>
    <w:p w14:paraId="104EA3B4" w14:textId="77777777" w:rsidR="006C47C0" w:rsidRPr="004B6294" w:rsidRDefault="006C47C0" w:rsidP="006C47C0">
      <w:pPr>
        <w:spacing w:line="360" w:lineRule="auto"/>
        <w:jc w:val="both"/>
        <w:rPr>
          <w:b/>
          <w:bCs/>
          <w:lang w:val="en-GB"/>
        </w:rPr>
      </w:pPr>
      <w:r w:rsidRPr="004B6294">
        <w:rPr>
          <w:b/>
          <w:bCs/>
          <w:lang w:val="en-GB"/>
        </w:rPr>
        <w:t>Section E: Recommendations for Improvement</w:t>
      </w:r>
    </w:p>
    <w:p w14:paraId="33EAF1A8"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improvements would you suggest to enhance the functionality and impact of ZEPRS?</w:t>
      </w:r>
    </w:p>
    <w:p w14:paraId="57458106"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How can training programs be enhanced to increase the adoption and effective use of ZEPRS among healthcare workers?</w:t>
      </w:r>
    </w:p>
    <w:p w14:paraId="2073B436"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technological upgrades or innovations do you think could strengthen ZEPRS and its integration into the national health system?</w:t>
      </w:r>
    </w:p>
    <w:p w14:paraId="11D54281"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What additional features or tools would you like to see incorporated into ZEPRS to improve service delivery?</w:t>
      </w:r>
    </w:p>
    <w:p w14:paraId="3D64FBE5" w14:textId="77777777" w:rsidR="006C47C0" w:rsidRPr="004B6294" w:rsidRDefault="006C47C0" w:rsidP="006C47C0">
      <w:pPr>
        <w:pStyle w:val="ListParagraph"/>
        <w:numPr>
          <w:ilvl w:val="0"/>
          <w:numId w:val="28"/>
        </w:numPr>
        <w:spacing w:line="360" w:lineRule="auto"/>
        <w:jc w:val="both"/>
        <w:rPr>
          <w:szCs w:val="24"/>
          <w:lang w:val="en-GB"/>
        </w:rPr>
      </w:pPr>
      <w:r w:rsidRPr="004B6294">
        <w:rPr>
          <w:szCs w:val="24"/>
          <w:lang w:val="en-GB"/>
        </w:rPr>
        <w:t>In your opinion, should ZEPRS be expanded to more healthcare facilities across Zambia? Why or why not?</w:t>
      </w:r>
    </w:p>
    <w:p w14:paraId="66206066" w14:textId="77777777" w:rsidR="006C47C0" w:rsidRPr="004B6294" w:rsidRDefault="006C47C0" w:rsidP="006C47C0">
      <w:pPr>
        <w:spacing w:line="360" w:lineRule="auto"/>
        <w:jc w:val="center"/>
        <w:rPr>
          <w:b/>
          <w:bCs/>
          <w:i/>
          <w:iCs/>
          <w:szCs w:val="24"/>
          <w:lang w:val="en-GB"/>
        </w:rPr>
      </w:pPr>
    </w:p>
    <w:p w14:paraId="031F0B97" w14:textId="77777777" w:rsidR="006C47C0" w:rsidRPr="004B6294" w:rsidRDefault="006C47C0" w:rsidP="006C47C0">
      <w:pPr>
        <w:spacing w:line="360" w:lineRule="auto"/>
        <w:jc w:val="center"/>
        <w:rPr>
          <w:b/>
          <w:bCs/>
          <w:i/>
          <w:iCs/>
          <w:szCs w:val="24"/>
          <w:lang w:val="en-GB"/>
        </w:rPr>
      </w:pPr>
    </w:p>
    <w:p w14:paraId="590C4DDC" w14:textId="77777777" w:rsidR="006C47C0" w:rsidRPr="004B6294" w:rsidRDefault="006C47C0" w:rsidP="006C47C0">
      <w:pPr>
        <w:spacing w:line="360" w:lineRule="auto"/>
        <w:jc w:val="center"/>
        <w:rPr>
          <w:b/>
          <w:bCs/>
          <w:i/>
          <w:iCs/>
          <w:szCs w:val="24"/>
          <w:lang w:val="en-GB"/>
        </w:rPr>
      </w:pPr>
    </w:p>
    <w:p w14:paraId="4813DEFE" w14:textId="77777777" w:rsidR="006C47C0" w:rsidRPr="004B6294" w:rsidRDefault="006C47C0" w:rsidP="006C47C0">
      <w:pPr>
        <w:spacing w:line="360" w:lineRule="auto"/>
        <w:jc w:val="center"/>
        <w:rPr>
          <w:b/>
          <w:bCs/>
          <w:i/>
          <w:iCs/>
          <w:szCs w:val="24"/>
          <w:lang w:val="en-GB"/>
        </w:rPr>
      </w:pPr>
    </w:p>
    <w:p w14:paraId="3D5EA099" w14:textId="77777777" w:rsidR="006C47C0" w:rsidRPr="004B6294" w:rsidRDefault="006C47C0" w:rsidP="006C47C0">
      <w:pPr>
        <w:spacing w:line="360" w:lineRule="auto"/>
        <w:jc w:val="center"/>
        <w:rPr>
          <w:b/>
          <w:bCs/>
          <w:i/>
          <w:iCs/>
          <w:szCs w:val="24"/>
          <w:lang w:val="en-GB"/>
        </w:rPr>
      </w:pPr>
    </w:p>
    <w:p w14:paraId="7243DDC1" w14:textId="77777777" w:rsidR="006C47C0" w:rsidRPr="004B6294" w:rsidRDefault="006C47C0" w:rsidP="006C47C0">
      <w:pPr>
        <w:spacing w:line="360" w:lineRule="auto"/>
        <w:jc w:val="center"/>
        <w:rPr>
          <w:b/>
          <w:bCs/>
          <w:i/>
          <w:iCs/>
          <w:szCs w:val="24"/>
          <w:lang w:val="en-GB"/>
        </w:rPr>
      </w:pPr>
    </w:p>
    <w:p w14:paraId="309F1C97" w14:textId="77777777" w:rsidR="006C47C0" w:rsidRPr="004B6294" w:rsidRDefault="006C47C0" w:rsidP="006C47C0">
      <w:pPr>
        <w:spacing w:line="360" w:lineRule="auto"/>
        <w:jc w:val="center"/>
        <w:rPr>
          <w:b/>
          <w:bCs/>
          <w:i/>
          <w:iCs/>
          <w:szCs w:val="24"/>
          <w:lang w:val="en-GB"/>
        </w:rPr>
      </w:pPr>
    </w:p>
    <w:p w14:paraId="6318A0D9" w14:textId="77777777" w:rsidR="006C47C0" w:rsidRPr="004B6294" w:rsidRDefault="006C47C0" w:rsidP="006C47C0">
      <w:pPr>
        <w:spacing w:line="360" w:lineRule="auto"/>
        <w:jc w:val="center"/>
        <w:rPr>
          <w:b/>
          <w:bCs/>
          <w:i/>
          <w:iCs/>
          <w:szCs w:val="24"/>
          <w:lang w:val="en-GB"/>
        </w:rPr>
      </w:pPr>
    </w:p>
    <w:p w14:paraId="42DF966C" w14:textId="77777777" w:rsidR="006C47C0" w:rsidRPr="004B6294" w:rsidRDefault="006C47C0" w:rsidP="006C47C0">
      <w:pPr>
        <w:spacing w:line="360" w:lineRule="auto"/>
        <w:jc w:val="center"/>
        <w:rPr>
          <w:b/>
          <w:bCs/>
          <w:i/>
          <w:iCs/>
          <w:szCs w:val="24"/>
          <w:lang w:val="en-GB"/>
        </w:rPr>
      </w:pPr>
    </w:p>
    <w:p w14:paraId="169A952A" w14:textId="77777777" w:rsidR="006C47C0" w:rsidRPr="004B6294" w:rsidRDefault="006C47C0" w:rsidP="006C47C0">
      <w:pPr>
        <w:spacing w:line="360" w:lineRule="auto"/>
        <w:jc w:val="center"/>
        <w:rPr>
          <w:b/>
          <w:bCs/>
          <w:i/>
          <w:iCs/>
          <w:szCs w:val="24"/>
          <w:lang w:val="en-GB"/>
        </w:rPr>
      </w:pPr>
    </w:p>
    <w:p w14:paraId="43591D43" w14:textId="77777777" w:rsidR="006C47C0" w:rsidRPr="004B6294" w:rsidRDefault="006C47C0" w:rsidP="006C47C0">
      <w:pPr>
        <w:spacing w:line="360" w:lineRule="auto"/>
        <w:jc w:val="center"/>
        <w:rPr>
          <w:b/>
          <w:bCs/>
          <w:i/>
          <w:iCs/>
          <w:szCs w:val="24"/>
          <w:lang w:val="en-GB"/>
        </w:rPr>
      </w:pPr>
    </w:p>
    <w:p w14:paraId="4CC4653C" w14:textId="77777777" w:rsidR="006C47C0" w:rsidRPr="004B6294" w:rsidRDefault="006C47C0" w:rsidP="006C47C0">
      <w:pPr>
        <w:spacing w:line="360" w:lineRule="auto"/>
        <w:jc w:val="center"/>
        <w:rPr>
          <w:b/>
          <w:bCs/>
          <w:i/>
          <w:iCs/>
          <w:szCs w:val="24"/>
          <w:lang w:val="en-GB"/>
        </w:rPr>
      </w:pPr>
    </w:p>
    <w:p w14:paraId="256C9D18" w14:textId="77777777" w:rsidR="006C47C0" w:rsidRPr="004B6294" w:rsidRDefault="006C47C0" w:rsidP="006C47C0">
      <w:pPr>
        <w:spacing w:line="360" w:lineRule="auto"/>
        <w:jc w:val="center"/>
        <w:rPr>
          <w:b/>
          <w:bCs/>
          <w:i/>
          <w:iCs/>
          <w:szCs w:val="24"/>
          <w:lang w:val="en-GB"/>
        </w:rPr>
      </w:pPr>
    </w:p>
    <w:p w14:paraId="52D36394" w14:textId="77777777" w:rsidR="006C47C0" w:rsidRPr="004B6294" w:rsidRDefault="006C47C0" w:rsidP="006C47C0">
      <w:pPr>
        <w:spacing w:line="360" w:lineRule="auto"/>
        <w:jc w:val="center"/>
        <w:rPr>
          <w:b/>
          <w:bCs/>
          <w:i/>
          <w:iCs/>
          <w:szCs w:val="24"/>
          <w:lang w:val="en-GB"/>
        </w:rPr>
      </w:pPr>
    </w:p>
    <w:p w14:paraId="12A01802" w14:textId="77777777" w:rsidR="006C47C0" w:rsidRPr="004B6294" w:rsidRDefault="006C47C0" w:rsidP="006C47C0">
      <w:pPr>
        <w:spacing w:line="360" w:lineRule="auto"/>
        <w:jc w:val="center"/>
        <w:rPr>
          <w:b/>
          <w:bCs/>
          <w:i/>
          <w:iCs/>
          <w:szCs w:val="24"/>
          <w:lang w:val="en-GB"/>
        </w:rPr>
      </w:pPr>
    </w:p>
    <w:p w14:paraId="22C5C624" w14:textId="77777777" w:rsidR="006C47C0" w:rsidRPr="004B6294" w:rsidRDefault="006C47C0" w:rsidP="006C47C0">
      <w:pPr>
        <w:spacing w:line="360" w:lineRule="auto"/>
        <w:jc w:val="center"/>
        <w:rPr>
          <w:b/>
          <w:bCs/>
          <w:i/>
          <w:iCs/>
          <w:szCs w:val="24"/>
          <w:lang w:val="en-GB"/>
        </w:rPr>
      </w:pPr>
    </w:p>
    <w:p w14:paraId="184F1C83" w14:textId="77777777" w:rsidR="006C47C0" w:rsidRPr="004B6294" w:rsidRDefault="006C47C0" w:rsidP="006C47C0">
      <w:pPr>
        <w:spacing w:line="360" w:lineRule="auto"/>
        <w:jc w:val="center"/>
        <w:rPr>
          <w:b/>
          <w:bCs/>
          <w:i/>
          <w:iCs/>
          <w:szCs w:val="24"/>
          <w:lang w:val="en-GB"/>
        </w:rPr>
      </w:pPr>
    </w:p>
    <w:p w14:paraId="2E05815E" w14:textId="77777777" w:rsidR="006C47C0" w:rsidRPr="004B6294" w:rsidRDefault="006C47C0" w:rsidP="006C47C0">
      <w:pPr>
        <w:jc w:val="center"/>
        <w:rPr>
          <w:b/>
          <w:bCs/>
          <w:i/>
          <w:iCs/>
          <w:lang w:val="en-GB"/>
        </w:rPr>
      </w:pPr>
      <w:r w:rsidRPr="004B6294">
        <w:rPr>
          <w:b/>
          <w:bCs/>
          <w:i/>
          <w:iCs/>
          <w:lang w:val="en-GB"/>
        </w:rPr>
        <w:t>I appreciate you sharing your knowledge and perspectives. Your suggestions for improving ZEPRS's efficacy and sustainability will be greatly influenced by your feedback.</w:t>
      </w:r>
    </w:p>
    <w:p w14:paraId="2440BA55" w14:textId="77777777" w:rsidR="006C47C0" w:rsidRDefault="006C47C0" w:rsidP="006C47C0">
      <w:pPr>
        <w:spacing w:line="360" w:lineRule="auto"/>
        <w:jc w:val="both"/>
        <w:rPr>
          <w:b/>
          <w:bCs/>
          <w:lang w:val="en-GB"/>
        </w:rPr>
      </w:pPr>
    </w:p>
    <w:p w14:paraId="623917C8" w14:textId="77777777" w:rsidR="006C47C0" w:rsidRDefault="006C47C0" w:rsidP="006C47C0">
      <w:pPr>
        <w:spacing w:line="360" w:lineRule="auto"/>
        <w:jc w:val="both"/>
        <w:rPr>
          <w:b/>
          <w:bCs/>
          <w:lang w:val="en-GB"/>
        </w:rPr>
      </w:pPr>
    </w:p>
    <w:p w14:paraId="435249BE" w14:textId="77777777" w:rsidR="006C47C0" w:rsidRDefault="006C47C0" w:rsidP="006C47C0">
      <w:pPr>
        <w:spacing w:line="360" w:lineRule="auto"/>
        <w:jc w:val="both"/>
        <w:rPr>
          <w:b/>
          <w:bCs/>
          <w:lang w:val="en-GB"/>
        </w:rPr>
      </w:pPr>
    </w:p>
    <w:p w14:paraId="46E3E20D" w14:textId="77777777" w:rsidR="006C47C0" w:rsidRDefault="006C47C0" w:rsidP="006C47C0">
      <w:pPr>
        <w:spacing w:line="360" w:lineRule="auto"/>
        <w:jc w:val="both"/>
        <w:rPr>
          <w:b/>
          <w:bCs/>
          <w:lang w:val="en-GB"/>
        </w:rPr>
      </w:pPr>
    </w:p>
    <w:p w14:paraId="2F63F95F" w14:textId="77777777" w:rsidR="006C47C0" w:rsidRPr="004B6294" w:rsidRDefault="006C47C0" w:rsidP="006C47C0">
      <w:pPr>
        <w:spacing w:line="360" w:lineRule="auto"/>
        <w:jc w:val="both"/>
        <w:rPr>
          <w:b/>
          <w:bCs/>
          <w:lang w:val="en-GB"/>
        </w:rPr>
      </w:pPr>
    </w:p>
    <w:p w14:paraId="3267C07D" w14:textId="77777777" w:rsidR="006C47C0" w:rsidRPr="006C47C0" w:rsidRDefault="006C47C0" w:rsidP="006C47C0">
      <w:pPr>
        <w:jc w:val="both"/>
        <w:rPr>
          <w:rStyle w:val="Strong"/>
          <w:rFonts w:eastAsia="Arial"/>
          <w:lang w:val="en-GB"/>
        </w:rPr>
      </w:pPr>
    </w:p>
    <w:p w14:paraId="515059E5" w14:textId="77777777" w:rsidR="006C47C0" w:rsidRPr="004B6294" w:rsidRDefault="006C47C0" w:rsidP="006C47C0">
      <w:pPr>
        <w:rPr>
          <w:rStyle w:val="Strong"/>
          <w:rFonts w:eastAsia="Arial"/>
        </w:rPr>
      </w:pPr>
    </w:p>
    <w:p w14:paraId="1EE2AB1B" w14:textId="77777777" w:rsidR="006C47C0" w:rsidRPr="006C47C0" w:rsidRDefault="006C47C0" w:rsidP="006C47C0">
      <w:pPr>
        <w:spacing w:line="360" w:lineRule="auto"/>
        <w:jc w:val="both"/>
      </w:pPr>
    </w:p>
    <w:p w14:paraId="1C5F09EE" w14:textId="77777777" w:rsidR="006C47C0" w:rsidRPr="004B6294" w:rsidRDefault="006C47C0" w:rsidP="006C47C0">
      <w:pPr>
        <w:spacing w:line="360" w:lineRule="auto"/>
        <w:jc w:val="both"/>
        <w:rPr>
          <w:lang w:val="en-GB"/>
        </w:rPr>
      </w:pPr>
    </w:p>
    <w:p w14:paraId="3D01179B" w14:textId="77777777" w:rsidR="006C47C0" w:rsidRPr="004B6294" w:rsidRDefault="006C47C0" w:rsidP="006C47C0">
      <w:pPr>
        <w:spacing w:line="360" w:lineRule="auto"/>
        <w:jc w:val="both"/>
        <w:rPr>
          <w:lang w:val="en-GB"/>
        </w:rPr>
      </w:pPr>
    </w:p>
    <w:p w14:paraId="3A653D4C" w14:textId="77777777" w:rsidR="006C47C0" w:rsidRPr="004B6294" w:rsidRDefault="006C47C0" w:rsidP="006C47C0">
      <w:pPr>
        <w:spacing w:line="360" w:lineRule="auto"/>
        <w:jc w:val="both"/>
        <w:rPr>
          <w:lang w:val="en-GB"/>
        </w:rPr>
      </w:pPr>
    </w:p>
    <w:p w14:paraId="60279D46" w14:textId="77777777" w:rsidR="006C47C0" w:rsidRPr="004B6294" w:rsidRDefault="006C47C0" w:rsidP="006C47C0">
      <w:pPr>
        <w:jc w:val="center"/>
        <w:rPr>
          <w:b/>
          <w:bCs/>
          <w:lang w:val="en-GB"/>
        </w:rPr>
      </w:pPr>
    </w:p>
    <w:p w14:paraId="6AC98308" w14:textId="77777777" w:rsidR="006C47C0" w:rsidRPr="004B6294" w:rsidRDefault="006C47C0" w:rsidP="006C47C0">
      <w:pPr>
        <w:jc w:val="center"/>
        <w:rPr>
          <w:b/>
          <w:bCs/>
          <w:lang w:val="en-GB"/>
        </w:rPr>
      </w:pPr>
    </w:p>
    <w:p w14:paraId="5A78EC22" w14:textId="77777777" w:rsidR="006C47C0" w:rsidRDefault="006C47C0" w:rsidP="006C47C0">
      <w:pPr>
        <w:spacing w:line="360" w:lineRule="auto"/>
        <w:jc w:val="center"/>
        <w:rPr>
          <w:b/>
          <w:bCs/>
          <w:lang w:val="en-GB"/>
        </w:rPr>
      </w:pPr>
    </w:p>
    <w:p w14:paraId="3F4A6402" w14:textId="77777777" w:rsidR="006C47C0" w:rsidRDefault="006C47C0" w:rsidP="006C47C0">
      <w:pPr>
        <w:spacing w:line="360" w:lineRule="auto"/>
        <w:jc w:val="center"/>
        <w:rPr>
          <w:b/>
          <w:bCs/>
          <w:lang w:val="en-GB"/>
        </w:rPr>
      </w:pPr>
    </w:p>
    <w:p w14:paraId="23EB7399" w14:textId="77777777" w:rsidR="006C47C0" w:rsidRDefault="006C47C0" w:rsidP="006C47C0">
      <w:pPr>
        <w:spacing w:line="360" w:lineRule="auto"/>
        <w:jc w:val="center"/>
        <w:rPr>
          <w:b/>
          <w:bCs/>
          <w:lang w:val="en-GB"/>
        </w:rPr>
      </w:pPr>
    </w:p>
    <w:p w14:paraId="1ABE8A61" w14:textId="77777777" w:rsidR="006C47C0" w:rsidRDefault="006C47C0" w:rsidP="006C47C0">
      <w:pPr>
        <w:spacing w:line="360" w:lineRule="auto"/>
        <w:jc w:val="center"/>
        <w:rPr>
          <w:b/>
          <w:bCs/>
          <w:lang w:val="en-GB"/>
        </w:rPr>
      </w:pPr>
    </w:p>
    <w:p w14:paraId="1ACF5DE4" w14:textId="77777777" w:rsidR="006C47C0" w:rsidRDefault="006C47C0" w:rsidP="006C47C0">
      <w:pPr>
        <w:spacing w:line="360" w:lineRule="auto"/>
        <w:jc w:val="center"/>
        <w:rPr>
          <w:b/>
          <w:bCs/>
          <w:lang w:val="en-GB"/>
        </w:rPr>
      </w:pPr>
    </w:p>
    <w:p w14:paraId="2051C594" w14:textId="77777777" w:rsidR="006C47C0" w:rsidRDefault="006C47C0" w:rsidP="006C47C0">
      <w:pPr>
        <w:spacing w:line="360" w:lineRule="auto"/>
        <w:jc w:val="center"/>
        <w:rPr>
          <w:b/>
          <w:bCs/>
          <w:lang w:val="en-GB"/>
        </w:rPr>
      </w:pPr>
    </w:p>
    <w:p w14:paraId="7C1578C2" w14:textId="77777777" w:rsidR="006C47C0" w:rsidRDefault="006C47C0" w:rsidP="006C47C0">
      <w:pPr>
        <w:spacing w:line="360" w:lineRule="auto"/>
        <w:jc w:val="center"/>
        <w:rPr>
          <w:b/>
          <w:bCs/>
          <w:lang w:val="en-GB"/>
        </w:rPr>
      </w:pPr>
    </w:p>
    <w:p w14:paraId="1554E453" w14:textId="77777777" w:rsidR="001A0424" w:rsidRPr="006C47C0" w:rsidRDefault="001A0424">
      <w:pPr>
        <w:rPr>
          <w:lang w:val="en-GB"/>
        </w:rPr>
      </w:pPr>
    </w:p>
    <w:sectPr w:rsidR="001A0424" w:rsidRPr="006C47C0" w:rsidSect="00DD0886">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DD1A20" w14:textId="77777777" w:rsidR="002E4EBC" w:rsidRDefault="002E4EBC" w:rsidP="006C47C0">
      <w:pPr>
        <w:spacing w:line="240" w:lineRule="auto"/>
      </w:pPr>
      <w:r>
        <w:separator/>
      </w:r>
    </w:p>
  </w:endnote>
  <w:endnote w:type="continuationSeparator" w:id="0">
    <w:p w14:paraId="66A0FDA6" w14:textId="77777777" w:rsidR="002E4EBC" w:rsidRDefault="002E4EBC" w:rsidP="006C47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ptos Display">
    <w:altName w:val="Arial"/>
    <w:charset w:val="00"/>
    <w:family w:val="swiss"/>
    <w:pitch w:val="variable"/>
    <w:sig w:usb0="00000001"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6809942"/>
      <w:docPartObj>
        <w:docPartGallery w:val="Page Numbers (Bottom of Page)"/>
        <w:docPartUnique/>
      </w:docPartObj>
    </w:sdtPr>
    <w:sdtEndPr>
      <w:rPr>
        <w:noProof/>
      </w:rPr>
    </w:sdtEndPr>
    <w:sdtContent>
      <w:p w14:paraId="45D15514" w14:textId="7A9EE88D" w:rsidR="00FE53C6" w:rsidRDefault="00FE53C6">
        <w:pPr>
          <w:pStyle w:val="Footer"/>
          <w:jc w:val="center"/>
        </w:pPr>
        <w:r>
          <w:fldChar w:fldCharType="begin"/>
        </w:r>
        <w:r>
          <w:instrText xml:space="preserve"> PAGE   \* MERGEFORMAT </w:instrText>
        </w:r>
        <w:r>
          <w:fldChar w:fldCharType="separate"/>
        </w:r>
        <w:r w:rsidR="007A3B07">
          <w:rPr>
            <w:noProof/>
          </w:rPr>
          <w:t>45</w:t>
        </w:r>
        <w:r>
          <w:rPr>
            <w:noProof/>
          </w:rPr>
          <w:fldChar w:fldCharType="end"/>
        </w:r>
      </w:p>
    </w:sdtContent>
  </w:sdt>
  <w:p w14:paraId="590AF305" w14:textId="77777777" w:rsidR="00FE53C6" w:rsidRDefault="00FE53C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C72170" w14:textId="77777777" w:rsidR="002E4EBC" w:rsidRDefault="002E4EBC" w:rsidP="006C47C0">
      <w:pPr>
        <w:spacing w:line="240" w:lineRule="auto"/>
      </w:pPr>
      <w:r>
        <w:separator/>
      </w:r>
    </w:p>
  </w:footnote>
  <w:footnote w:type="continuationSeparator" w:id="0">
    <w:p w14:paraId="0F5F1E76" w14:textId="77777777" w:rsidR="002E4EBC" w:rsidRDefault="002E4EBC" w:rsidP="006C47C0">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0A0E03"/>
    <w:multiLevelType w:val="hybridMultilevel"/>
    <w:tmpl w:val="E5B86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D171C7"/>
    <w:multiLevelType w:val="multilevel"/>
    <w:tmpl w:val="78F6DB5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8D4C29"/>
    <w:multiLevelType w:val="hybridMultilevel"/>
    <w:tmpl w:val="1A300D3C"/>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15:restartNumberingAfterBreak="0">
    <w:nsid w:val="122D72E8"/>
    <w:multiLevelType w:val="hybridMultilevel"/>
    <w:tmpl w:val="FB9ADCD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9D06385"/>
    <w:multiLevelType w:val="hybridMultilevel"/>
    <w:tmpl w:val="400C7DD6"/>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1C9A04CE"/>
    <w:multiLevelType w:val="multilevel"/>
    <w:tmpl w:val="E6527B08"/>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6F661B1"/>
    <w:multiLevelType w:val="hybridMultilevel"/>
    <w:tmpl w:val="75B04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4B84083"/>
    <w:multiLevelType w:val="hybridMultilevel"/>
    <w:tmpl w:val="49BE65F8"/>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8" w15:restartNumberingAfterBreak="0">
    <w:nsid w:val="3AE64872"/>
    <w:multiLevelType w:val="hybridMultilevel"/>
    <w:tmpl w:val="F5AC587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9" w15:restartNumberingAfterBreak="0">
    <w:nsid w:val="40153625"/>
    <w:multiLevelType w:val="hybridMultilevel"/>
    <w:tmpl w:val="C04EED0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0" w15:restartNumberingAfterBreak="0">
    <w:nsid w:val="405F4580"/>
    <w:multiLevelType w:val="hybridMultilevel"/>
    <w:tmpl w:val="106C5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690A8D"/>
    <w:multiLevelType w:val="hybridMultilevel"/>
    <w:tmpl w:val="CE3A06EA"/>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15:restartNumberingAfterBreak="0">
    <w:nsid w:val="488C787B"/>
    <w:multiLevelType w:val="hybridMultilevel"/>
    <w:tmpl w:val="C61EED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BD729B2"/>
    <w:multiLevelType w:val="hybridMultilevel"/>
    <w:tmpl w:val="B204B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DE217B5"/>
    <w:multiLevelType w:val="hybridMultilevel"/>
    <w:tmpl w:val="4FC80E44"/>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5" w15:restartNumberingAfterBreak="0">
    <w:nsid w:val="4E375346"/>
    <w:multiLevelType w:val="multilevel"/>
    <w:tmpl w:val="ED96438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1C9412D"/>
    <w:multiLevelType w:val="hybridMultilevel"/>
    <w:tmpl w:val="F7DA0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2024D37"/>
    <w:multiLevelType w:val="hybridMultilevel"/>
    <w:tmpl w:val="038A3A70"/>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5F8D7294"/>
    <w:multiLevelType w:val="hybridMultilevel"/>
    <w:tmpl w:val="E982A6C8"/>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9" w15:restartNumberingAfterBreak="0">
    <w:nsid w:val="5FEE0268"/>
    <w:multiLevelType w:val="hybridMultilevel"/>
    <w:tmpl w:val="FB6C13D2"/>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0" w15:restartNumberingAfterBreak="0">
    <w:nsid w:val="66C271B9"/>
    <w:multiLevelType w:val="multilevel"/>
    <w:tmpl w:val="29A4F83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6CD187C"/>
    <w:multiLevelType w:val="hybridMultilevel"/>
    <w:tmpl w:val="0B2E4C34"/>
    <w:lvl w:ilvl="0" w:tplc="08090019">
      <w:start w:val="1"/>
      <w:numFmt w:val="lowerLetter"/>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2" w15:restartNumberingAfterBreak="0">
    <w:nsid w:val="68956EF9"/>
    <w:multiLevelType w:val="multilevel"/>
    <w:tmpl w:val="1D4AE4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8ED10A4"/>
    <w:multiLevelType w:val="hybridMultilevel"/>
    <w:tmpl w:val="233E8344"/>
    <w:lvl w:ilvl="0" w:tplc="08090019">
      <w:start w:val="1"/>
      <w:numFmt w:val="lowerLetter"/>
      <w:lvlText w:val="%1."/>
      <w:lvlJc w:val="left"/>
      <w:pPr>
        <w:ind w:left="1560" w:hanging="360"/>
      </w:pPr>
    </w:lvl>
    <w:lvl w:ilvl="1" w:tplc="08090019" w:tentative="1">
      <w:start w:val="1"/>
      <w:numFmt w:val="lowerLetter"/>
      <w:lvlText w:val="%2."/>
      <w:lvlJc w:val="left"/>
      <w:pPr>
        <w:ind w:left="2280" w:hanging="360"/>
      </w:pPr>
    </w:lvl>
    <w:lvl w:ilvl="2" w:tplc="0809001B" w:tentative="1">
      <w:start w:val="1"/>
      <w:numFmt w:val="lowerRoman"/>
      <w:lvlText w:val="%3."/>
      <w:lvlJc w:val="right"/>
      <w:pPr>
        <w:ind w:left="3000" w:hanging="180"/>
      </w:pPr>
    </w:lvl>
    <w:lvl w:ilvl="3" w:tplc="0809000F" w:tentative="1">
      <w:start w:val="1"/>
      <w:numFmt w:val="decimal"/>
      <w:lvlText w:val="%4."/>
      <w:lvlJc w:val="left"/>
      <w:pPr>
        <w:ind w:left="3720" w:hanging="360"/>
      </w:pPr>
    </w:lvl>
    <w:lvl w:ilvl="4" w:tplc="08090019" w:tentative="1">
      <w:start w:val="1"/>
      <w:numFmt w:val="lowerLetter"/>
      <w:lvlText w:val="%5."/>
      <w:lvlJc w:val="left"/>
      <w:pPr>
        <w:ind w:left="4440" w:hanging="360"/>
      </w:pPr>
    </w:lvl>
    <w:lvl w:ilvl="5" w:tplc="0809001B" w:tentative="1">
      <w:start w:val="1"/>
      <w:numFmt w:val="lowerRoman"/>
      <w:lvlText w:val="%6."/>
      <w:lvlJc w:val="right"/>
      <w:pPr>
        <w:ind w:left="5160" w:hanging="180"/>
      </w:pPr>
    </w:lvl>
    <w:lvl w:ilvl="6" w:tplc="0809000F" w:tentative="1">
      <w:start w:val="1"/>
      <w:numFmt w:val="decimal"/>
      <w:lvlText w:val="%7."/>
      <w:lvlJc w:val="left"/>
      <w:pPr>
        <w:ind w:left="5880" w:hanging="360"/>
      </w:pPr>
    </w:lvl>
    <w:lvl w:ilvl="7" w:tplc="08090019" w:tentative="1">
      <w:start w:val="1"/>
      <w:numFmt w:val="lowerLetter"/>
      <w:lvlText w:val="%8."/>
      <w:lvlJc w:val="left"/>
      <w:pPr>
        <w:ind w:left="6600" w:hanging="360"/>
      </w:pPr>
    </w:lvl>
    <w:lvl w:ilvl="8" w:tplc="0809001B" w:tentative="1">
      <w:start w:val="1"/>
      <w:numFmt w:val="lowerRoman"/>
      <w:lvlText w:val="%9."/>
      <w:lvlJc w:val="right"/>
      <w:pPr>
        <w:ind w:left="7320" w:hanging="180"/>
      </w:pPr>
    </w:lvl>
  </w:abstractNum>
  <w:abstractNum w:abstractNumId="24" w15:restartNumberingAfterBreak="0">
    <w:nsid w:val="6D33048C"/>
    <w:multiLevelType w:val="multilevel"/>
    <w:tmpl w:val="1ACEA5D4"/>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75FF0E83"/>
    <w:multiLevelType w:val="multilevel"/>
    <w:tmpl w:val="B756E7DC"/>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F437881"/>
    <w:multiLevelType w:val="multilevel"/>
    <w:tmpl w:val="79484DF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FCA4E95"/>
    <w:multiLevelType w:val="hybridMultilevel"/>
    <w:tmpl w:val="FBFC9A86"/>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3"/>
  </w:num>
  <w:num w:numId="2">
    <w:abstractNumId w:val="12"/>
  </w:num>
  <w:num w:numId="3">
    <w:abstractNumId w:val="10"/>
  </w:num>
  <w:num w:numId="4">
    <w:abstractNumId w:val="0"/>
  </w:num>
  <w:num w:numId="5">
    <w:abstractNumId w:val="6"/>
  </w:num>
  <w:num w:numId="6">
    <w:abstractNumId w:val="16"/>
  </w:num>
  <w:num w:numId="7">
    <w:abstractNumId w:val="22"/>
  </w:num>
  <w:num w:numId="8">
    <w:abstractNumId w:val="25"/>
  </w:num>
  <w:num w:numId="9">
    <w:abstractNumId w:val="1"/>
  </w:num>
  <w:num w:numId="10">
    <w:abstractNumId w:val="26"/>
  </w:num>
  <w:num w:numId="11">
    <w:abstractNumId w:val="20"/>
  </w:num>
  <w:num w:numId="12">
    <w:abstractNumId w:val="24"/>
  </w:num>
  <w:num w:numId="13">
    <w:abstractNumId w:val="15"/>
  </w:num>
  <w:num w:numId="14">
    <w:abstractNumId w:val="5"/>
  </w:num>
  <w:num w:numId="15">
    <w:abstractNumId w:val="11"/>
  </w:num>
  <w:num w:numId="16">
    <w:abstractNumId w:val="19"/>
  </w:num>
  <w:num w:numId="17">
    <w:abstractNumId w:val="14"/>
  </w:num>
  <w:num w:numId="18">
    <w:abstractNumId w:val="8"/>
  </w:num>
  <w:num w:numId="19">
    <w:abstractNumId w:val="4"/>
  </w:num>
  <w:num w:numId="20">
    <w:abstractNumId w:val="7"/>
  </w:num>
  <w:num w:numId="21">
    <w:abstractNumId w:val="2"/>
  </w:num>
  <w:num w:numId="22">
    <w:abstractNumId w:val="21"/>
  </w:num>
  <w:num w:numId="23">
    <w:abstractNumId w:val="23"/>
  </w:num>
  <w:num w:numId="24">
    <w:abstractNumId w:val="17"/>
  </w:num>
  <w:num w:numId="25">
    <w:abstractNumId w:val="18"/>
  </w:num>
  <w:num w:numId="26">
    <w:abstractNumId w:val="9"/>
  </w:num>
  <w:num w:numId="27">
    <w:abstractNumId w:val="27"/>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47C0"/>
    <w:rsid w:val="00016DE2"/>
    <w:rsid w:val="00151D54"/>
    <w:rsid w:val="001A0424"/>
    <w:rsid w:val="001A2230"/>
    <w:rsid w:val="001C0BDA"/>
    <w:rsid w:val="00215463"/>
    <w:rsid w:val="002E4EBC"/>
    <w:rsid w:val="00396EE1"/>
    <w:rsid w:val="003A5D9B"/>
    <w:rsid w:val="003B73FE"/>
    <w:rsid w:val="00486BC0"/>
    <w:rsid w:val="00572AE6"/>
    <w:rsid w:val="00630AEC"/>
    <w:rsid w:val="00654F60"/>
    <w:rsid w:val="006B3AC8"/>
    <w:rsid w:val="006C47C0"/>
    <w:rsid w:val="00764E21"/>
    <w:rsid w:val="007A3B07"/>
    <w:rsid w:val="008569E8"/>
    <w:rsid w:val="00876A6A"/>
    <w:rsid w:val="008F1DF8"/>
    <w:rsid w:val="008F5003"/>
    <w:rsid w:val="00A17AD7"/>
    <w:rsid w:val="00A41D19"/>
    <w:rsid w:val="00D07E91"/>
    <w:rsid w:val="00D34FE9"/>
    <w:rsid w:val="00DD0886"/>
    <w:rsid w:val="00E13B0E"/>
    <w:rsid w:val="00EA5FAD"/>
    <w:rsid w:val="00EF4A5B"/>
    <w:rsid w:val="00FE53C6"/>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66496"/>
  <w15:chartTrackingRefBased/>
  <w15:docId w15:val="{0BEDB920-0B3A-49F0-A268-42A10B505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Arial"/>
        <w:kern w:val="2"/>
        <w:sz w:val="22"/>
        <w:szCs w:val="22"/>
        <w:lang w:val="en-GB" w:eastAsia="zh-CN" w:bidi="ar-SA"/>
        <w14:ligatures w14:val="standardContextual"/>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47C0"/>
    <w:rPr>
      <w:rFonts w:ascii="Times New Roman" w:hAnsi="Times New Roman"/>
      <w:sz w:val="24"/>
      <w:lang w:val="en"/>
    </w:rPr>
  </w:style>
  <w:style w:type="paragraph" w:styleId="Heading1">
    <w:name w:val="heading 1"/>
    <w:basedOn w:val="Normal"/>
    <w:next w:val="Normal"/>
    <w:link w:val="Heading1Char"/>
    <w:uiPriority w:val="9"/>
    <w:qFormat/>
    <w:rsid w:val="00151D54"/>
    <w:pPr>
      <w:keepNext/>
      <w:keepLines/>
      <w:spacing w:before="24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autoRedefine/>
    <w:rsid w:val="00151D54"/>
    <w:pPr>
      <w:keepNext/>
      <w:keepLines/>
      <w:spacing w:before="360" w:after="120"/>
      <w:outlineLvl w:val="1"/>
    </w:pPr>
    <w:rPr>
      <w:sz w:val="32"/>
      <w:szCs w:val="32"/>
    </w:rPr>
  </w:style>
  <w:style w:type="paragraph" w:styleId="Heading3">
    <w:name w:val="heading 3"/>
    <w:basedOn w:val="Normal"/>
    <w:next w:val="Normal"/>
    <w:link w:val="Heading3Char"/>
    <w:uiPriority w:val="9"/>
    <w:semiHidden/>
    <w:unhideWhenUsed/>
    <w:qFormat/>
    <w:rsid w:val="006C47C0"/>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C47C0"/>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C47C0"/>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C47C0"/>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C47C0"/>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C47C0"/>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C47C0"/>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1">
    <w:name w:val="headin 1"/>
    <w:basedOn w:val="Heading1"/>
    <w:autoRedefine/>
    <w:qFormat/>
    <w:rsid w:val="00151D54"/>
    <w:pPr>
      <w:spacing w:before="400" w:after="120"/>
    </w:pPr>
    <w:rPr>
      <w:rFonts w:ascii="Times New Roman" w:eastAsia="Arial" w:hAnsi="Times New Roman" w:cs="Arial"/>
      <w:color w:val="auto"/>
      <w:sz w:val="24"/>
      <w:szCs w:val="40"/>
    </w:rPr>
  </w:style>
  <w:style w:type="character" w:customStyle="1" w:styleId="Heading1Char">
    <w:name w:val="Heading 1 Char"/>
    <w:basedOn w:val="DefaultParagraphFont"/>
    <w:link w:val="Heading1"/>
    <w:uiPriority w:val="9"/>
    <w:rsid w:val="00151D54"/>
    <w:rPr>
      <w:rFonts w:asciiTheme="majorHAnsi" w:eastAsiaTheme="majorEastAsia" w:hAnsiTheme="majorHAnsi" w:cstheme="majorBidi"/>
      <w:color w:val="0F4761" w:themeColor="accent1" w:themeShade="BF"/>
      <w:sz w:val="32"/>
      <w:szCs w:val="32"/>
      <w:lang w:val="en"/>
    </w:rPr>
  </w:style>
  <w:style w:type="character" w:customStyle="1" w:styleId="Heading2Char">
    <w:name w:val="Heading 2 Char"/>
    <w:basedOn w:val="DefaultParagraphFont"/>
    <w:link w:val="Heading2"/>
    <w:rsid w:val="00151D54"/>
    <w:rPr>
      <w:rFonts w:ascii="Times New Roman" w:eastAsia="Arial" w:hAnsi="Times New Roman"/>
      <w:sz w:val="32"/>
      <w:szCs w:val="32"/>
      <w:lang w:val="en"/>
    </w:rPr>
  </w:style>
  <w:style w:type="character" w:customStyle="1" w:styleId="Heading3Char">
    <w:name w:val="Heading 3 Char"/>
    <w:basedOn w:val="DefaultParagraphFont"/>
    <w:link w:val="Heading3"/>
    <w:uiPriority w:val="9"/>
    <w:semiHidden/>
    <w:rsid w:val="006C47C0"/>
    <w:rPr>
      <w:rFonts w:asciiTheme="minorHAnsi" w:eastAsiaTheme="majorEastAsia" w:hAnsiTheme="minorHAnsi" w:cstheme="majorBidi"/>
      <w:color w:val="0F4761" w:themeColor="accent1" w:themeShade="BF"/>
      <w:sz w:val="28"/>
      <w:szCs w:val="28"/>
      <w:lang w:val="en"/>
    </w:rPr>
  </w:style>
  <w:style w:type="character" w:customStyle="1" w:styleId="Heading4Char">
    <w:name w:val="Heading 4 Char"/>
    <w:basedOn w:val="DefaultParagraphFont"/>
    <w:link w:val="Heading4"/>
    <w:uiPriority w:val="9"/>
    <w:semiHidden/>
    <w:rsid w:val="006C47C0"/>
    <w:rPr>
      <w:rFonts w:asciiTheme="minorHAnsi" w:eastAsiaTheme="majorEastAsia" w:hAnsiTheme="minorHAnsi" w:cstheme="majorBidi"/>
      <w:i/>
      <w:iCs/>
      <w:color w:val="0F4761" w:themeColor="accent1" w:themeShade="BF"/>
      <w:sz w:val="24"/>
      <w:lang w:val="en"/>
    </w:rPr>
  </w:style>
  <w:style w:type="character" w:customStyle="1" w:styleId="Heading5Char">
    <w:name w:val="Heading 5 Char"/>
    <w:basedOn w:val="DefaultParagraphFont"/>
    <w:link w:val="Heading5"/>
    <w:uiPriority w:val="9"/>
    <w:semiHidden/>
    <w:rsid w:val="006C47C0"/>
    <w:rPr>
      <w:rFonts w:asciiTheme="minorHAnsi" w:eastAsiaTheme="majorEastAsia" w:hAnsiTheme="minorHAnsi" w:cstheme="majorBidi"/>
      <w:color w:val="0F4761" w:themeColor="accent1" w:themeShade="BF"/>
      <w:sz w:val="24"/>
      <w:lang w:val="en"/>
    </w:rPr>
  </w:style>
  <w:style w:type="character" w:customStyle="1" w:styleId="Heading6Char">
    <w:name w:val="Heading 6 Char"/>
    <w:basedOn w:val="DefaultParagraphFont"/>
    <w:link w:val="Heading6"/>
    <w:uiPriority w:val="9"/>
    <w:semiHidden/>
    <w:rsid w:val="006C47C0"/>
    <w:rPr>
      <w:rFonts w:asciiTheme="minorHAnsi" w:eastAsiaTheme="majorEastAsia" w:hAnsiTheme="minorHAnsi" w:cstheme="majorBidi"/>
      <w:i/>
      <w:iCs/>
      <w:color w:val="595959" w:themeColor="text1" w:themeTint="A6"/>
      <w:sz w:val="24"/>
      <w:lang w:val="en"/>
    </w:rPr>
  </w:style>
  <w:style w:type="character" w:customStyle="1" w:styleId="Heading7Char">
    <w:name w:val="Heading 7 Char"/>
    <w:basedOn w:val="DefaultParagraphFont"/>
    <w:link w:val="Heading7"/>
    <w:uiPriority w:val="9"/>
    <w:semiHidden/>
    <w:rsid w:val="006C47C0"/>
    <w:rPr>
      <w:rFonts w:asciiTheme="minorHAnsi" w:eastAsiaTheme="majorEastAsia" w:hAnsiTheme="minorHAnsi" w:cstheme="majorBidi"/>
      <w:color w:val="595959" w:themeColor="text1" w:themeTint="A6"/>
      <w:sz w:val="24"/>
      <w:lang w:val="en"/>
    </w:rPr>
  </w:style>
  <w:style w:type="character" w:customStyle="1" w:styleId="Heading8Char">
    <w:name w:val="Heading 8 Char"/>
    <w:basedOn w:val="DefaultParagraphFont"/>
    <w:link w:val="Heading8"/>
    <w:uiPriority w:val="9"/>
    <w:semiHidden/>
    <w:rsid w:val="006C47C0"/>
    <w:rPr>
      <w:rFonts w:asciiTheme="minorHAnsi" w:eastAsiaTheme="majorEastAsia" w:hAnsiTheme="minorHAnsi" w:cstheme="majorBidi"/>
      <w:i/>
      <w:iCs/>
      <w:color w:val="272727" w:themeColor="text1" w:themeTint="D8"/>
      <w:sz w:val="24"/>
      <w:lang w:val="en"/>
    </w:rPr>
  </w:style>
  <w:style w:type="character" w:customStyle="1" w:styleId="Heading9Char">
    <w:name w:val="Heading 9 Char"/>
    <w:basedOn w:val="DefaultParagraphFont"/>
    <w:link w:val="Heading9"/>
    <w:uiPriority w:val="9"/>
    <w:semiHidden/>
    <w:rsid w:val="006C47C0"/>
    <w:rPr>
      <w:rFonts w:asciiTheme="minorHAnsi" w:eastAsiaTheme="majorEastAsia" w:hAnsiTheme="minorHAnsi" w:cstheme="majorBidi"/>
      <w:color w:val="272727" w:themeColor="text1" w:themeTint="D8"/>
      <w:sz w:val="24"/>
      <w:lang w:val="en"/>
    </w:rPr>
  </w:style>
  <w:style w:type="paragraph" w:styleId="Title">
    <w:name w:val="Title"/>
    <w:basedOn w:val="Normal"/>
    <w:next w:val="Normal"/>
    <w:link w:val="TitleChar"/>
    <w:uiPriority w:val="10"/>
    <w:qFormat/>
    <w:rsid w:val="006C47C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47C0"/>
    <w:rPr>
      <w:rFonts w:asciiTheme="majorHAnsi" w:eastAsiaTheme="majorEastAsia" w:hAnsiTheme="majorHAnsi" w:cstheme="majorBidi"/>
      <w:spacing w:val="-10"/>
      <w:kern w:val="28"/>
      <w:sz w:val="56"/>
      <w:szCs w:val="56"/>
      <w:lang w:val="en"/>
    </w:rPr>
  </w:style>
  <w:style w:type="paragraph" w:styleId="Subtitle">
    <w:name w:val="Subtitle"/>
    <w:basedOn w:val="Normal"/>
    <w:next w:val="Normal"/>
    <w:link w:val="SubtitleChar"/>
    <w:uiPriority w:val="11"/>
    <w:qFormat/>
    <w:rsid w:val="006C47C0"/>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C47C0"/>
    <w:rPr>
      <w:rFonts w:asciiTheme="minorHAnsi" w:eastAsiaTheme="majorEastAsia" w:hAnsiTheme="minorHAnsi" w:cstheme="majorBidi"/>
      <w:color w:val="595959" w:themeColor="text1" w:themeTint="A6"/>
      <w:spacing w:val="15"/>
      <w:sz w:val="28"/>
      <w:szCs w:val="28"/>
      <w:lang w:val="en"/>
    </w:rPr>
  </w:style>
  <w:style w:type="paragraph" w:styleId="Quote">
    <w:name w:val="Quote"/>
    <w:basedOn w:val="Normal"/>
    <w:next w:val="Normal"/>
    <w:link w:val="QuoteChar"/>
    <w:uiPriority w:val="29"/>
    <w:qFormat/>
    <w:rsid w:val="006C47C0"/>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C47C0"/>
    <w:rPr>
      <w:rFonts w:ascii="Times New Roman" w:hAnsi="Times New Roman"/>
      <w:i/>
      <w:iCs/>
      <w:color w:val="404040" w:themeColor="text1" w:themeTint="BF"/>
      <w:sz w:val="24"/>
      <w:lang w:val="en"/>
    </w:rPr>
  </w:style>
  <w:style w:type="paragraph" w:styleId="ListParagraph">
    <w:name w:val="List Paragraph"/>
    <w:basedOn w:val="Normal"/>
    <w:uiPriority w:val="34"/>
    <w:qFormat/>
    <w:rsid w:val="006C47C0"/>
    <w:pPr>
      <w:ind w:left="720"/>
      <w:contextualSpacing/>
    </w:pPr>
  </w:style>
  <w:style w:type="character" w:styleId="IntenseEmphasis">
    <w:name w:val="Intense Emphasis"/>
    <w:basedOn w:val="DefaultParagraphFont"/>
    <w:uiPriority w:val="21"/>
    <w:qFormat/>
    <w:rsid w:val="006C47C0"/>
    <w:rPr>
      <w:i/>
      <w:iCs/>
      <w:color w:val="0F4761" w:themeColor="accent1" w:themeShade="BF"/>
    </w:rPr>
  </w:style>
  <w:style w:type="paragraph" w:styleId="IntenseQuote">
    <w:name w:val="Intense Quote"/>
    <w:basedOn w:val="Normal"/>
    <w:next w:val="Normal"/>
    <w:link w:val="IntenseQuoteChar"/>
    <w:uiPriority w:val="30"/>
    <w:qFormat/>
    <w:rsid w:val="006C47C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C47C0"/>
    <w:rPr>
      <w:rFonts w:ascii="Times New Roman" w:hAnsi="Times New Roman"/>
      <w:i/>
      <w:iCs/>
      <w:color w:val="0F4761" w:themeColor="accent1" w:themeShade="BF"/>
      <w:sz w:val="24"/>
      <w:lang w:val="en"/>
    </w:rPr>
  </w:style>
  <w:style w:type="character" w:styleId="IntenseReference">
    <w:name w:val="Intense Reference"/>
    <w:basedOn w:val="DefaultParagraphFont"/>
    <w:uiPriority w:val="32"/>
    <w:qFormat/>
    <w:rsid w:val="006C47C0"/>
    <w:rPr>
      <w:b/>
      <w:bCs/>
      <w:smallCaps/>
      <w:color w:val="0F4761" w:themeColor="accent1" w:themeShade="BF"/>
      <w:spacing w:val="5"/>
    </w:rPr>
  </w:style>
  <w:style w:type="paragraph" w:styleId="Header">
    <w:name w:val="header"/>
    <w:basedOn w:val="Normal"/>
    <w:link w:val="HeaderChar"/>
    <w:uiPriority w:val="99"/>
    <w:unhideWhenUsed/>
    <w:rsid w:val="006C47C0"/>
    <w:pPr>
      <w:tabs>
        <w:tab w:val="center" w:pos="4513"/>
        <w:tab w:val="right" w:pos="9026"/>
      </w:tabs>
      <w:spacing w:line="240" w:lineRule="auto"/>
    </w:pPr>
  </w:style>
  <w:style w:type="character" w:customStyle="1" w:styleId="HeaderChar">
    <w:name w:val="Header Char"/>
    <w:basedOn w:val="DefaultParagraphFont"/>
    <w:link w:val="Header"/>
    <w:uiPriority w:val="99"/>
    <w:rsid w:val="006C47C0"/>
    <w:rPr>
      <w:rFonts w:ascii="Times New Roman" w:hAnsi="Times New Roman"/>
      <w:sz w:val="24"/>
      <w:lang w:val="en"/>
    </w:rPr>
  </w:style>
  <w:style w:type="paragraph" w:styleId="Footer">
    <w:name w:val="footer"/>
    <w:basedOn w:val="Normal"/>
    <w:link w:val="FooterChar"/>
    <w:uiPriority w:val="99"/>
    <w:unhideWhenUsed/>
    <w:rsid w:val="006C47C0"/>
    <w:pPr>
      <w:tabs>
        <w:tab w:val="center" w:pos="4513"/>
        <w:tab w:val="right" w:pos="9026"/>
      </w:tabs>
      <w:spacing w:line="240" w:lineRule="auto"/>
    </w:pPr>
  </w:style>
  <w:style w:type="character" w:customStyle="1" w:styleId="FooterChar">
    <w:name w:val="Footer Char"/>
    <w:basedOn w:val="DefaultParagraphFont"/>
    <w:link w:val="Footer"/>
    <w:uiPriority w:val="99"/>
    <w:rsid w:val="006C47C0"/>
    <w:rPr>
      <w:rFonts w:ascii="Times New Roman" w:hAnsi="Times New Roman"/>
      <w:sz w:val="24"/>
      <w:lang w:val="en"/>
    </w:rPr>
  </w:style>
  <w:style w:type="character" w:styleId="Strong">
    <w:name w:val="Strong"/>
    <w:basedOn w:val="DefaultParagraphFont"/>
    <w:uiPriority w:val="22"/>
    <w:qFormat/>
    <w:rsid w:val="006C47C0"/>
    <w:rPr>
      <w:b/>
      <w:bCs/>
    </w:rPr>
  </w:style>
  <w:style w:type="table" w:styleId="TableGrid">
    <w:name w:val="Table Grid"/>
    <w:basedOn w:val="TableNormal"/>
    <w:uiPriority w:val="39"/>
    <w:rsid w:val="006C47C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6C47C0"/>
    <w:pPr>
      <w:spacing w:before="100" w:beforeAutospacing="1" w:after="100" w:afterAutospacing="1" w:line="240" w:lineRule="auto"/>
    </w:pPr>
    <w:rPr>
      <w:rFonts w:eastAsia="Times New Roman" w:cs="Times New Roman"/>
      <w:kern w:val="0"/>
      <w:szCs w:val="24"/>
      <w:lang w:val="en-GB"/>
    </w:rPr>
  </w:style>
  <w:style w:type="character" w:styleId="Emphasis">
    <w:name w:val="Emphasis"/>
    <w:basedOn w:val="DefaultParagraphFont"/>
    <w:uiPriority w:val="20"/>
    <w:qFormat/>
    <w:rsid w:val="006C47C0"/>
    <w:rPr>
      <w:i/>
      <w:iCs/>
    </w:rPr>
  </w:style>
  <w:style w:type="paragraph" w:styleId="TOCHeading">
    <w:name w:val="TOC Heading"/>
    <w:basedOn w:val="Heading1"/>
    <w:next w:val="Normal"/>
    <w:uiPriority w:val="39"/>
    <w:unhideWhenUsed/>
    <w:qFormat/>
    <w:rsid w:val="00DD0886"/>
    <w:pPr>
      <w:spacing w:line="259" w:lineRule="auto"/>
      <w:outlineLvl w:val="9"/>
    </w:pPr>
    <w:rPr>
      <w:kern w:val="0"/>
      <w:lang w:val="en-US" w:eastAsia="en-US"/>
      <w14:ligatures w14:val="none"/>
    </w:rPr>
  </w:style>
  <w:style w:type="paragraph" w:styleId="TOC1">
    <w:name w:val="toc 1"/>
    <w:basedOn w:val="Normal"/>
    <w:next w:val="Normal"/>
    <w:autoRedefine/>
    <w:uiPriority w:val="39"/>
    <w:unhideWhenUsed/>
    <w:rsid w:val="00DD0886"/>
    <w:pPr>
      <w:spacing w:after="100"/>
    </w:pPr>
  </w:style>
  <w:style w:type="character" w:styleId="Hyperlink">
    <w:name w:val="Hyperlink"/>
    <w:basedOn w:val="DefaultParagraphFont"/>
    <w:uiPriority w:val="99"/>
    <w:unhideWhenUsed/>
    <w:rsid w:val="00DD0886"/>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ustomXml" Target="ink/ink3.xml"/><Relationship Id="rId18" Type="http://schemas.openxmlformats.org/officeDocument/2006/relationships/customXml" Target="ink/ink6.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5.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ustomXml" Target="ink/ink5.xml"/><Relationship Id="rId20" Type="http://schemas.openxmlformats.org/officeDocument/2006/relationships/customXml" Target="ink/ink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ink/ink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chart" Target="charts/chart2.xml"/><Relationship Id="rId10" Type="http://schemas.openxmlformats.org/officeDocument/2006/relationships/image" Target="media/image2.png"/><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customXml" Target="ink/ink4.xml"/><Relationship Id="rId22"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a:t>Frequency</a:t>
            </a:r>
            <a:r>
              <a:rPr lang="en-GB" baseline="0"/>
              <a:t> of Use Among Respondents </a:t>
            </a:r>
            <a:endParaRPr lang="en-GB"/>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Sheet1!$H$5</c:f>
              <c:strCache>
                <c:ptCount val="1"/>
                <c:pt idx="0">
                  <c:v>Percentage (%)</c:v>
                </c:pt>
              </c:strCache>
            </c:strRef>
          </c:tx>
          <c:spPr>
            <a:scene3d>
              <a:camera prst="orthographicFront"/>
              <a:lightRig rig="threePt" dir="t"/>
            </a:scene3d>
            <a:sp3d>
              <a:bevelT prst="relaxedInset"/>
            </a:sp3d>
          </c:spPr>
          <c:dPt>
            <c:idx val="0"/>
            <c:bubble3D val="0"/>
            <c:spPr>
              <a:solidFill>
                <a:schemeClr val="accent1">
                  <a:alpha val="85000"/>
                </a:schemeClr>
              </a:solidFill>
              <a:ln w="9525" cap="flat" cmpd="sng" algn="ctr">
                <a:solidFill>
                  <a:schemeClr val="lt1">
                    <a:alpha val="50000"/>
                  </a:schemeClr>
                </a:solidFill>
                <a:round/>
              </a:ln>
              <a:effectLst/>
              <a:scene3d>
                <a:camera prst="orthographicFront"/>
                <a:lightRig rig="threePt" dir="t"/>
              </a:scene3d>
              <a:sp3d>
                <a:bevelT prst="relaxedInset"/>
              </a:sp3d>
            </c:spPr>
            <c:extLst xmlns:c16r2="http://schemas.microsoft.com/office/drawing/2015/06/chart">
              <c:ext xmlns:c16="http://schemas.microsoft.com/office/drawing/2014/chart" uri="{C3380CC4-5D6E-409C-BE32-E72D297353CC}">
                <c16:uniqueId val="{00000001-DE0E-4A52-8AB4-1B06DC122359}"/>
              </c:ext>
            </c:extLst>
          </c:dPt>
          <c:dPt>
            <c:idx val="1"/>
            <c:bubble3D val="0"/>
            <c:spPr>
              <a:solidFill>
                <a:schemeClr val="accent2">
                  <a:alpha val="85000"/>
                </a:schemeClr>
              </a:solidFill>
              <a:ln w="9525" cap="flat" cmpd="sng" algn="ctr">
                <a:solidFill>
                  <a:schemeClr val="lt1">
                    <a:alpha val="50000"/>
                  </a:schemeClr>
                </a:solidFill>
                <a:round/>
              </a:ln>
              <a:effectLst/>
              <a:scene3d>
                <a:camera prst="orthographicFront"/>
                <a:lightRig rig="threePt" dir="t"/>
              </a:scene3d>
              <a:sp3d>
                <a:bevelT prst="relaxedInset"/>
              </a:sp3d>
            </c:spPr>
            <c:extLst xmlns:c16r2="http://schemas.microsoft.com/office/drawing/2015/06/chart">
              <c:ext xmlns:c16="http://schemas.microsoft.com/office/drawing/2014/chart" uri="{C3380CC4-5D6E-409C-BE32-E72D297353CC}">
                <c16:uniqueId val="{00000003-DE0E-4A52-8AB4-1B06DC122359}"/>
              </c:ext>
            </c:extLst>
          </c:dPt>
          <c:dPt>
            <c:idx val="2"/>
            <c:bubble3D val="0"/>
            <c:spPr>
              <a:solidFill>
                <a:schemeClr val="accent3">
                  <a:alpha val="85000"/>
                </a:schemeClr>
              </a:solidFill>
              <a:ln w="9525" cap="flat" cmpd="sng" algn="ctr">
                <a:solidFill>
                  <a:schemeClr val="lt1">
                    <a:alpha val="50000"/>
                  </a:schemeClr>
                </a:solidFill>
                <a:round/>
              </a:ln>
              <a:effectLst/>
              <a:scene3d>
                <a:camera prst="orthographicFront"/>
                <a:lightRig rig="threePt" dir="t"/>
              </a:scene3d>
              <a:sp3d>
                <a:bevelT prst="relaxedInset"/>
              </a:sp3d>
            </c:spPr>
            <c:extLst xmlns:c16r2="http://schemas.microsoft.com/office/drawing/2015/06/chart">
              <c:ext xmlns:c16="http://schemas.microsoft.com/office/drawing/2014/chart" uri="{C3380CC4-5D6E-409C-BE32-E72D297353CC}">
                <c16:uniqueId val="{00000005-DE0E-4A52-8AB4-1B06DC122359}"/>
              </c:ext>
            </c:extLst>
          </c:dPt>
          <c:dPt>
            <c:idx val="3"/>
            <c:bubble3D val="0"/>
            <c:spPr>
              <a:solidFill>
                <a:schemeClr val="accent4">
                  <a:alpha val="85000"/>
                </a:schemeClr>
              </a:solidFill>
              <a:ln w="9525" cap="flat" cmpd="sng" algn="ctr">
                <a:solidFill>
                  <a:schemeClr val="lt1">
                    <a:alpha val="50000"/>
                  </a:schemeClr>
                </a:solidFill>
                <a:round/>
              </a:ln>
              <a:effectLst/>
              <a:scene3d>
                <a:camera prst="orthographicFront"/>
                <a:lightRig rig="threePt" dir="t"/>
              </a:scene3d>
              <a:sp3d>
                <a:bevelT prst="relaxedInset"/>
              </a:sp3d>
            </c:spPr>
            <c:extLst xmlns:c16r2="http://schemas.microsoft.com/office/drawing/2015/06/chart">
              <c:ext xmlns:c16="http://schemas.microsoft.com/office/drawing/2014/chart" uri="{C3380CC4-5D6E-409C-BE32-E72D297353CC}">
                <c16:uniqueId val="{00000007-DE0E-4A52-8AB4-1B06DC12235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Sheet1!$G$6:$G$9</c:f>
              <c:strCache>
                <c:ptCount val="4"/>
                <c:pt idx="0">
                  <c:v>Daily</c:v>
                </c:pt>
                <c:pt idx="1">
                  <c:v>Weekly</c:v>
                </c:pt>
                <c:pt idx="2">
                  <c:v>Monthly</c:v>
                </c:pt>
                <c:pt idx="3">
                  <c:v>Rarely/Never</c:v>
                </c:pt>
              </c:strCache>
            </c:strRef>
          </c:cat>
          <c:val>
            <c:numRef>
              <c:f>Sheet1!$H$6:$H$9</c:f>
              <c:numCache>
                <c:formatCode>0%</c:formatCode>
                <c:ptCount val="4"/>
                <c:pt idx="0">
                  <c:v>0.62</c:v>
                </c:pt>
                <c:pt idx="1">
                  <c:v>0.22</c:v>
                </c:pt>
                <c:pt idx="2">
                  <c:v>0.1</c:v>
                </c:pt>
                <c:pt idx="3">
                  <c:v>0.06</c:v>
                </c:pt>
              </c:numCache>
            </c:numRef>
          </c:val>
          <c:extLst xmlns:c16r2="http://schemas.microsoft.com/office/drawing/2015/06/chart">
            <c:ext xmlns:c16="http://schemas.microsoft.com/office/drawing/2014/chart" uri="{C3380CC4-5D6E-409C-BE32-E72D297353CC}">
              <c16:uniqueId val="{00000008-DE0E-4A52-8AB4-1B06DC122359}"/>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a:scene3d>
      <a:camera prst="orthographicFront"/>
      <a:lightRig rig="threePt" dir="t"/>
    </a:scene3d>
    <a:sp3d>
      <a:bevelT/>
    </a:sp3d>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plotArea>
      <c:layout/>
      <c:barChart>
        <c:barDir val="col"/>
        <c:grouping val="clustered"/>
        <c:varyColors val="0"/>
        <c:ser>
          <c:idx val="0"/>
          <c:order val="0"/>
          <c:tx>
            <c:strRef>
              <c:f>Sheet1!$H$5</c:f>
              <c:strCache>
                <c:ptCount val="1"/>
                <c:pt idx="0">
                  <c:v>Frequency (n=150)</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lightRig rig="threePt" dir="t"/>
            </a:scene3d>
            <a:sp3d>
              <a:bevel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Sheet1!$G$6:$G$9</c:f>
              <c:strCache>
                <c:ptCount val="4"/>
                <c:pt idx="0">
                  <c:v>Very frequent</c:v>
                </c:pt>
                <c:pt idx="1">
                  <c:v>Frequent</c:v>
                </c:pt>
                <c:pt idx="2">
                  <c:v>Occasionally</c:v>
                </c:pt>
                <c:pt idx="3">
                  <c:v>Rarely/Never</c:v>
                </c:pt>
              </c:strCache>
            </c:strRef>
          </c:cat>
          <c:val>
            <c:numRef>
              <c:f>Sheet1!$H$6:$H$9</c:f>
              <c:numCache>
                <c:formatCode>General</c:formatCode>
                <c:ptCount val="4"/>
                <c:pt idx="0">
                  <c:v>33</c:v>
                </c:pt>
                <c:pt idx="1">
                  <c:v>59</c:v>
                </c:pt>
                <c:pt idx="2">
                  <c:v>45</c:v>
                </c:pt>
                <c:pt idx="3">
                  <c:v>13</c:v>
                </c:pt>
              </c:numCache>
            </c:numRef>
          </c:val>
          <c:extLst xmlns:c16r2="http://schemas.microsoft.com/office/drawing/2015/06/chart">
            <c:ext xmlns:c16="http://schemas.microsoft.com/office/drawing/2014/chart" uri="{C3380CC4-5D6E-409C-BE32-E72D297353CC}">
              <c16:uniqueId val="{00000000-1764-4E1E-A71A-992AF4B6D09C}"/>
            </c:ext>
          </c:extLst>
        </c:ser>
        <c:dLbls>
          <c:showLegendKey val="0"/>
          <c:showVal val="0"/>
          <c:showCatName val="0"/>
          <c:showSerName val="0"/>
          <c:showPercent val="0"/>
          <c:showBubbleSize val="0"/>
        </c:dLbls>
        <c:gapWidth val="219"/>
        <c:overlap val="-27"/>
        <c:axId val="552258368"/>
        <c:axId val="552259152"/>
      </c:barChart>
      <c:lineChart>
        <c:grouping val="standard"/>
        <c:varyColors val="0"/>
        <c:ser>
          <c:idx val="1"/>
          <c:order val="1"/>
          <c:tx>
            <c:strRef>
              <c:f>Sheet1!$I$5</c:f>
              <c:strCache>
                <c:ptCount val="1"/>
                <c:pt idx="0">
                  <c:v>Percentage (%)</c:v>
                </c:pt>
              </c:strCache>
            </c:strRef>
          </c:tx>
          <c:spPr>
            <a:ln w="34925" cap="rnd">
              <a:solidFill>
                <a:schemeClr val="accent2"/>
              </a:solidFill>
              <a:round/>
            </a:ln>
            <a:effectLst>
              <a:outerShdw blurRad="57150" dist="19050" dir="5400000" algn="ctr" rotWithShape="0">
                <a:srgbClr val="000000">
                  <a:alpha val="63000"/>
                </a:srgbClr>
              </a:outerShdw>
            </a:effectLst>
          </c:spPr>
          <c:marker>
            <c:symbol val="none"/>
          </c:marker>
          <c:cat>
            <c:strRef>
              <c:f>Sheet1!$G$6:$G$9</c:f>
              <c:strCache>
                <c:ptCount val="4"/>
                <c:pt idx="0">
                  <c:v>Very frequent</c:v>
                </c:pt>
                <c:pt idx="1">
                  <c:v>Frequent</c:v>
                </c:pt>
                <c:pt idx="2">
                  <c:v>Occasionally</c:v>
                </c:pt>
                <c:pt idx="3">
                  <c:v>Rarely/Never</c:v>
                </c:pt>
              </c:strCache>
            </c:strRef>
          </c:cat>
          <c:val>
            <c:numRef>
              <c:f>Sheet1!$I$6:$I$9</c:f>
              <c:numCache>
                <c:formatCode>0%</c:formatCode>
                <c:ptCount val="4"/>
                <c:pt idx="0">
                  <c:v>0.22</c:v>
                </c:pt>
                <c:pt idx="1">
                  <c:v>0.39</c:v>
                </c:pt>
                <c:pt idx="2">
                  <c:v>0.3</c:v>
                </c:pt>
                <c:pt idx="3">
                  <c:v>0.09</c:v>
                </c:pt>
              </c:numCache>
            </c:numRef>
          </c:val>
          <c:smooth val="0"/>
          <c:extLst xmlns:c16r2="http://schemas.microsoft.com/office/drawing/2015/06/chart">
            <c:ext xmlns:c16="http://schemas.microsoft.com/office/drawing/2014/chart" uri="{C3380CC4-5D6E-409C-BE32-E72D297353CC}">
              <c16:uniqueId val="{00000001-1764-4E1E-A71A-992AF4B6D09C}"/>
            </c:ext>
          </c:extLst>
        </c:ser>
        <c:dLbls>
          <c:showLegendKey val="0"/>
          <c:showVal val="0"/>
          <c:showCatName val="0"/>
          <c:showSerName val="0"/>
          <c:showPercent val="0"/>
          <c:showBubbleSize val="0"/>
        </c:dLbls>
        <c:marker val="1"/>
        <c:smooth val="0"/>
        <c:axId val="552258760"/>
        <c:axId val="552256408"/>
      </c:lineChart>
      <c:catAx>
        <c:axId val="552258368"/>
        <c:scaling>
          <c:orientation val="minMax"/>
        </c:scaling>
        <c:delete val="0"/>
        <c:axPos val="b"/>
        <c:numFmt formatCode="General" sourceLinked="1"/>
        <c:majorTickMark val="none"/>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552259152"/>
        <c:crosses val="autoZero"/>
        <c:auto val="1"/>
        <c:lblAlgn val="ctr"/>
        <c:lblOffset val="100"/>
        <c:noMultiLvlLbl val="0"/>
      </c:catAx>
      <c:valAx>
        <c:axId val="552259152"/>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552258368"/>
        <c:crosses val="autoZero"/>
        <c:crossBetween val="between"/>
      </c:valAx>
      <c:valAx>
        <c:axId val="552256408"/>
        <c:scaling>
          <c:orientation val="minMax"/>
        </c:scaling>
        <c:delete val="0"/>
        <c:axPos val="r"/>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552258760"/>
        <c:crosses val="max"/>
        <c:crossBetween val="between"/>
      </c:valAx>
      <c:catAx>
        <c:axId val="552258760"/>
        <c:scaling>
          <c:orientation val="minMax"/>
        </c:scaling>
        <c:delete val="1"/>
        <c:axPos val="b"/>
        <c:numFmt formatCode="General" sourceLinked="1"/>
        <c:majorTickMark val="none"/>
        <c:minorTickMark val="none"/>
        <c:tickLblPos val="nextTo"/>
        <c:crossAx val="55225640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a:scene3d>
      <a:camera prst="orthographicFront"/>
      <a:lightRig rig="threePt" dir="t"/>
    </a:scene3d>
    <a:sp3d>
      <a:bevelT/>
    </a:sp3d>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2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gradFill>
        <a:gsLst>
          <a:gs pos="100000">
            <a:schemeClr val="dk1">
              <a:lumMod val="95000"/>
              <a:lumOff val="5000"/>
            </a:schemeClr>
          </a:gs>
          <a:gs pos="0">
            <a:schemeClr val="dk1">
              <a:lumMod val="75000"/>
              <a:lumOff val="25000"/>
            </a:schemeClr>
          </a:gs>
        </a:gsLst>
        <a:path path="circle">
          <a:fillToRect l="50000" t="50000" r="50000" b="50000"/>
        </a:path>
      </a:gradFill>
      <a:ln w="9525">
        <a:solidFill>
          <a:schemeClr val="dk1">
            <a:lumMod val="75000"/>
            <a:lumOff val="25000"/>
          </a:schemeClr>
        </a:solidFill>
      </a:ln>
    </cs:spPr>
  </cs:downBar>
  <cs:dropLine>
    <cs:lnRef idx="0"/>
    <cs:fillRef idx="0"/>
    <cs:effectRef idx="0"/>
    <cs:fontRef idx="minor">
      <a:schemeClr val="tx1"/>
    </cs:fontRef>
    <cs:spPr>
      <a:ln w="9525" cap="flat" cmpd="sng" algn="ctr">
        <a:solidFill>
          <a:schemeClr val="lt1"/>
        </a:solidFill>
        <a:round/>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cap="flat" cmpd="sng" algn="ctr">
        <a:solidFill>
          <a:schemeClr val="lt1"/>
        </a:solidFill>
        <a:round/>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gradFill>
        <a:gsLst>
          <a:gs pos="100000">
            <a:schemeClr val="lt1">
              <a:lumMod val="85000"/>
            </a:schemeClr>
          </a:gs>
          <a:gs pos="0">
            <a:schemeClr val="lt1"/>
          </a:gs>
        </a:gsLst>
        <a:path path="circle">
          <a:fillToRect l="50000" t="50000" r="50000" b="50000"/>
        </a:path>
      </a:gradFill>
      <a:ln w="9525" cap="flat" cmpd="sng" algn="ctr">
        <a:solidFill>
          <a:schemeClr val="lt1"/>
        </a:solidFill>
        <a:round/>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3"/>
    </inkml:context>
    <inkml:brush xml:id="br0">
      <inkml:brushProperty name="width" value="0.025" units="cm"/>
      <inkml:brushProperty name="height" value="0.025" units="cm"/>
    </inkml:brush>
  </inkml:definitions>
  <inkml:trace contextRef="#ctx0" brushRef="#br0">60 112</inkml:trace>
  <inkml:trace contextRef="#ctx0" brushRef="#br0">0 0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3"/>
    </inkml:context>
    <inkml:brush xml:id="br0">
      <inkml:brushProperty name="width" value="0.025" units="cm"/>
      <inkml:brushProperty name="height" value="0.025" units="cm"/>
    </inkml:brush>
  </inkml:definitions>
  <inkml:trace contextRef="#ctx0" brushRef="#br0">0 0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2"/>
    </inkml:context>
    <inkml:brush xml:id="br0">
      <inkml:brushProperty name="width" value="0.025" units="cm"/>
      <inkml:brushProperty name="height" value="0.025" units="cm"/>
    </inkml:brush>
  </inkml:definitions>
  <inkml:trace contextRef="#ctx0" brushRef="#br0">0 0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51"/>
    </inkml:context>
    <inkml:brush xml:id="br0">
      <inkml:brushProperty name="width" value="0.025" units="cm"/>
      <inkml:brushProperty name="height" value="0.025" units="cm"/>
    </inkml:brush>
  </inkml:definitions>
  <inkml:trace contextRef="#ctx0" brushRef="#br0">0 0,'0'0</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48"/>
    </inkml:context>
    <inkml:brush xml:id="br0">
      <inkml:brushProperty name="width" value="0.025" units="cm"/>
      <inkml:brushProperty name="height" value="0.025" units="cm"/>
    </inkml:brush>
  </inkml:definitions>
  <inkml:trace contextRef="#ctx0" brushRef="#br0">0 0,'0'0</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37"/>
    </inkml:context>
    <inkml:brush xml:id="br0">
      <inkml:brushProperty name="width" value="0.025" units="cm"/>
      <inkml:brushProperty name="height" value="0.025" units="cm"/>
    </inkml:brush>
  </inkml:definitions>
  <inkml:trace contextRef="#ctx0" brushRef="#br0">0 0,'0'0,"0"14,0 1</inkml:trace>
</inkml:ink>
</file>

<file path=word/ink/ink7.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2-01-18T12:42:44"/>
    </inkml:context>
    <inkml:brush xml:id="br0">
      <inkml:brushProperty name="width" value="0.025" units="cm"/>
      <inkml:brushProperty name="height" value="0.025" units="cm"/>
    </inkml:brush>
  </inkml:definitions>
  <inkml:trace contextRef="#ctx0" brushRef="#br0">0 0</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8D2498-AB76-4090-8B67-8E218EB848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67</Pages>
  <Words>19209</Words>
  <Characters>109495</Characters>
  <Application>Microsoft Office Word</Application>
  <DocSecurity>0</DocSecurity>
  <Lines>912</Lines>
  <Paragraphs>256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128448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Manyando Muyunda</dc:creator>
  <cp:keywords/>
  <dc:description/>
  <cp:lastModifiedBy>Microsoft account</cp:lastModifiedBy>
  <cp:revision>15</cp:revision>
  <dcterms:created xsi:type="dcterms:W3CDTF">2025-06-27T11:59:00Z</dcterms:created>
  <dcterms:modified xsi:type="dcterms:W3CDTF">2025-06-28T05:18:00Z</dcterms:modified>
</cp:coreProperties>
</file>